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55478102"/>
        <w:docPartObj>
          <w:docPartGallery w:val="Cover Pages"/>
          <w:docPartUnique/>
        </w:docPartObj>
      </w:sdtPr>
      <w:sdtContent>
        <w:p w:rsidR="009C1BDC" w:rsidRDefault="009C1BDC"/>
        <w:p w:rsidR="009C1BDC" w:rsidRDefault="009C1BDC">
          <w:r>
            <w:rPr>
              <w:noProof/>
              <w:lang w:eastAsia="tr-TR"/>
            </w:rPr>
            <mc:AlternateContent>
              <mc:Choice Requires="wpg">
                <w:drawing>
                  <wp:anchor distT="0" distB="0" distL="114300" distR="114300" simplePos="0" relativeHeight="251659264" behindDoc="0" locked="0" layoutInCell="0" allowOverlap="1" wp14:anchorId="40458E18" wp14:editId="47691119">
                    <wp:simplePos x="0" y="0"/>
                    <wp:positionH relativeFrom="page">
                      <wp:align>center</wp:align>
                    </wp:positionH>
                    <wp:positionV relativeFrom="page">
                      <wp:align>center</wp:align>
                    </wp:positionV>
                    <wp:extent cx="7172960" cy="10147935"/>
                    <wp:effectExtent l="9525" t="9525" r="8890" b="571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960" cy="10147935"/>
                              <a:chOff x="321" y="411"/>
                              <a:chExt cx="11600" cy="15018"/>
                            </a:xfrm>
                          </wpg:grpSpPr>
                          <wps:wsp>
                            <wps:cNvPr id="2"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354" y="444"/>
                                <a:ext cx="11527" cy="179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B74" w:rsidRDefault="00933B74" w:rsidP="007871B7">
                                  <w:pPr>
                                    <w:pStyle w:val="AralkYok"/>
                                    <w:jc w:val="center"/>
                                    <w:rPr>
                                      <w:smallCaps/>
                                      <w:color w:val="FFFFFF" w:themeColor="background1"/>
                                      <w:sz w:val="44"/>
                                      <w:szCs w:val="44"/>
                                    </w:rPr>
                                  </w:pPr>
                                  <w:sdt>
                                    <w:sdtPr>
                                      <w:rPr>
                                        <w:b/>
                                        <w:smallCaps/>
                                        <w:color w:val="FFFFFF" w:themeColor="background1"/>
                                        <w:sz w:val="44"/>
                                        <w:szCs w:val="44"/>
                                      </w:rPr>
                                      <w:alias w:val="Şirket"/>
                                      <w:id w:val="795097956"/>
                                      <w:dataBinding w:prefixMappings="xmlns:ns0='http://schemas.openxmlformats.org/officeDocument/2006/extended-properties'" w:xpath="/ns0:Properties[1]/ns0:Company[1]" w:storeItemID="{6668398D-A668-4E3E-A5EB-62B293D839F1}"/>
                                      <w:text/>
                                    </w:sdtPr>
                                    <w:sdtContent>
                                      <w:r w:rsidRPr="009C1BDC">
                                        <w:rPr>
                                          <w:b/>
                                          <w:smallCaps/>
                                          <w:color w:val="FFFFFF" w:themeColor="background1"/>
                                          <w:sz w:val="44"/>
                                          <w:szCs w:val="44"/>
                                        </w:rPr>
                                        <w:t>YOZGAT BELEDİYE BAŞKANLIĞI</w:t>
                                      </w:r>
                                    </w:sdtContent>
                                  </w:sdt>
                                </w:p>
                              </w:txbxContent>
                            </wps:txbx>
                            <wps:bodyPr rot="0" vert="horz" wrap="square" lIns="228600" tIns="45720" rIns="228600" bIns="45720" anchor="ctr" anchorCtr="0" upright="1">
                              <a:noAutofit/>
                            </wps:bodyPr>
                          </wps:wsp>
                          <wps:wsp>
                            <wps:cNvPr id="4" name="Rectangle 5"/>
                            <wps:cNvSpPr>
                              <a:spLocks noChangeArrowheads="1"/>
                            </wps:cNvSpPr>
                            <wps:spPr bwMode="auto">
                              <a:xfrm>
                                <a:off x="354"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245"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6137"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9028"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bCs/>
                                      <w:color w:val="DEEAF6" w:themeColor="accent1" w:themeTint="33"/>
                                      <w:sz w:val="56"/>
                                      <w:szCs w:val="56"/>
                                    </w:rPr>
                                    <w:alias w:val="Yıl"/>
                                    <w:id w:val="795097976"/>
                                    <w:dataBinding w:prefixMappings="xmlns:ns0='http://schemas.microsoft.com/office/2006/coverPageProps'" w:xpath="/ns0:CoverPageProperties[1]/ns0:PublishDate[1]" w:storeItemID="{55AF091B-3C7A-41E3-B477-F2FDAA23CFDA}"/>
                                    <w:date w:fullDate="2023-01-01T00:00:00Z">
                                      <w:dateFormat w:val="yyyy"/>
                                      <w:lid w:val="tr-TR"/>
                                      <w:storeMappedDataAs w:val="dateTime"/>
                                      <w:calendar w:val="gregorian"/>
                                    </w:date>
                                  </w:sdtPr>
                                  <w:sdtContent>
                                    <w:p w:rsidR="00933B74" w:rsidRDefault="00933B74" w:rsidP="007871B7">
                                      <w:pPr>
                                        <w:pStyle w:val="AralkYok"/>
                                        <w:jc w:val="center"/>
                                        <w:rPr>
                                          <w:rFonts w:asciiTheme="majorHAnsi" w:eastAsiaTheme="majorEastAsia" w:hAnsiTheme="majorHAnsi" w:cstheme="majorBidi"/>
                                          <w:color w:val="DEEAF6" w:themeColor="accent1" w:themeTint="33"/>
                                          <w:sz w:val="56"/>
                                          <w:szCs w:val="56"/>
                                        </w:rPr>
                                      </w:pPr>
                                      <w:r>
                                        <w:rPr>
                                          <w:rFonts w:asciiTheme="majorHAnsi" w:eastAsiaTheme="majorEastAsia" w:hAnsiTheme="majorHAnsi" w:cstheme="majorBidi"/>
                                          <w:b/>
                                          <w:bCs/>
                                          <w:color w:val="DEEAF6" w:themeColor="accent1" w:themeTint="33"/>
                                          <w:sz w:val="56"/>
                                          <w:szCs w:val="56"/>
                                        </w:rPr>
                                        <w:t>2023</w:t>
                                      </w:r>
                                    </w:p>
                                  </w:sdtContent>
                                </w:sdt>
                              </w:txbxContent>
                            </wps:txbx>
                            <wps:bodyPr rot="0" vert="horz" wrap="square" lIns="91440" tIns="45720" rIns="91440" bIns="45720" anchor="ctr" anchorCtr="0" upright="1">
                              <a:noAutofit/>
                            </wps:bodyPr>
                          </wps:wsp>
                          <wps:wsp>
                            <wps:cNvPr id="8" name="Rectangle 9"/>
                            <wps:cNvSpPr>
                              <a:spLocks noChangeArrowheads="1"/>
                            </wps:cNvSpPr>
                            <wps:spPr bwMode="auto">
                              <a:xfrm>
                                <a:off x="354" y="2263"/>
                                <a:ext cx="8643" cy="7316"/>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823B0B" w:themeColor="accent2" w:themeShade="7F"/>
                                      <w:sz w:val="72"/>
                                      <w:szCs w:val="72"/>
                                    </w:rPr>
                                    <w:alias w:val="Başlık"/>
                                    <w:id w:val="795097961"/>
                                    <w:dataBinding w:prefixMappings="xmlns:ns0='http://schemas.openxmlformats.org/package/2006/metadata/core-properties' xmlns:ns1='http://purl.org/dc/elements/1.1/'" w:xpath="/ns0:coreProperties[1]/ns1:title[1]" w:storeItemID="{6C3C8BC8-F283-45AE-878A-BAB7291924A1}"/>
                                    <w:text/>
                                  </w:sdtPr>
                                  <w:sdtContent>
                                    <w:p w:rsidR="00933B74" w:rsidRDefault="00933B74">
                                      <w:pPr>
                                        <w:jc w:val="right"/>
                                        <w:rPr>
                                          <w:rFonts w:asciiTheme="majorHAnsi" w:eastAsiaTheme="majorEastAsia" w:hAnsiTheme="majorHAnsi" w:cstheme="majorBidi"/>
                                          <w:color w:val="823B0B" w:themeColor="accent2" w:themeShade="7F"/>
                                          <w:sz w:val="72"/>
                                          <w:szCs w:val="72"/>
                                        </w:rPr>
                                      </w:pPr>
                                      <w:r>
                                        <w:rPr>
                                          <w:rFonts w:asciiTheme="majorHAnsi" w:eastAsiaTheme="majorEastAsia" w:hAnsiTheme="majorHAnsi" w:cstheme="majorBidi"/>
                                          <w:b/>
                                          <w:color w:val="823B0B" w:themeColor="accent2" w:themeShade="7F"/>
                                          <w:sz w:val="72"/>
                                          <w:szCs w:val="72"/>
                                        </w:rPr>
                                        <w:t>KURUMSAL MALİ DURUM VE BEKLENTİLER RAPORU</w:t>
                                      </w:r>
                                    </w:p>
                                  </w:sdtContent>
                                </w:sdt>
                                <w:sdt>
                                  <w:sdtPr>
                                    <w:rPr>
                                      <w:color w:val="FFFFFF" w:themeColor="background1"/>
                                      <w:sz w:val="40"/>
                                      <w:szCs w:val="40"/>
                                    </w:rPr>
                                    <w:alias w:val="Alt Konu Başlığı"/>
                                    <w:id w:val="795097966"/>
                                    <w:showingPlcHdr/>
                                    <w:dataBinding w:prefixMappings="xmlns:ns0='http://schemas.openxmlformats.org/package/2006/metadata/core-properties' xmlns:ns1='http://purl.org/dc/elements/1.1/'" w:xpath="/ns0:coreProperties[1]/ns1:subject[1]" w:storeItemID="{6C3C8BC8-F283-45AE-878A-BAB7291924A1}"/>
                                    <w:text/>
                                  </w:sdtPr>
                                  <w:sdtContent>
                                    <w:p w:rsidR="00933B74" w:rsidRDefault="00933B74">
                                      <w:pPr>
                                        <w:jc w:val="right"/>
                                        <w:rPr>
                                          <w:color w:val="FFFFFF" w:themeColor="background1"/>
                                          <w:sz w:val="40"/>
                                          <w:szCs w:val="40"/>
                                        </w:rPr>
                                      </w:pPr>
                                      <w:r>
                                        <w:rPr>
                                          <w:color w:val="FFFFFF" w:themeColor="background1"/>
                                          <w:sz w:val="40"/>
                                          <w:szCs w:val="40"/>
                                        </w:rPr>
                                        <w:t xml:space="preserve">     </w:t>
                                      </w:r>
                                    </w:p>
                                  </w:sdtContent>
                                </w:sdt>
                                <w:sdt>
                                  <w:sdtPr>
                                    <w:rPr>
                                      <w:color w:val="FFFFFF" w:themeColor="background1"/>
                                      <w:sz w:val="28"/>
                                      <w:szCs w:val="28"/>
                                    </w:rPr>
                                    <w:alias w:val="Yazar"/>
                                    <w:id w:val="795097971"/>
                                    <w:dataBinding w:prefixMappings="xmlns:ns0='http://schemas.openxmlformats.org/package/2006/metadata/core-properties' xmlns:ns1='http://purl.org/dc/elements/1.1/'" w:xpath="/ns0:coreProperties[1]/ns1:creator[1]" w:storeItemID="{6C3C8BC8-F283-45AE-878A-BAB7291924A1}"/>
                                    <w:text/>
                                  </w:sdtPr>
                                  <w:sdtContent>
                                    <w:p w:rsidR="00933B74" w:rsidRDefault="00933B74" w:rsidP="009C1BDC">
                                      <w:pPr>
                                        <w:jc w:val="center"/>
                                        <w:rPr>
                                          <w:color w:val="FFFFFF" w:themeColor="background1"/>
                                          <w:sz w:val="28"/>
                                          <w:szCs w:val="28"/>
                                        </w:rPr>
                                      </w:pPr>
                                      <w:r>
                                        <w:rPr>
                                          <w:color w:val="FFFFFF" w:themeColor="background1"/>
                                          <w:sz w:val="28"/>
                                          <w:szCs w:val="28"/>
                                        </w:rPr>
                                        <w:t>Mali Hizmetler Müdürlüğü</w:t>
                                      </w:r>
                                    </w:p>
                                  </w:sdtContent>
                                </w:sdt>
                              </w:txbxContent>
                            </wps:txbx>
                            <wps:bodyPr rot="0" vert="horz" wrap="square" lIns="228600" tIns="45720" rIns="228600" bIns="45720" anchor="ctr" anchorCtr="0" upright="1">
                              <a:noAutofit/>
                            </wps:bodyPr>
                          </wps:wsp>
                          <wps:wsp>
                            <wps:cNvPr id="9" name="Rectangle 10"/>
                            <wps:cNvSpPr>
                              <a:spLocks noChangeArrowheads="1"/>
                            </wps:cNvSpPr>
                            <wps:spPr bwMode="auto">
                              <a:xfrm>
                                <a:off x="9028" y="2263"/>
                                <a:ext cx="2859" cy="731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54" y="10710"/>
                                <a:ext cx="8643" cy="39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028" y="10710"/>
                                <a:ext cx="2859" cy="3937"/>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354" y="14677"/>
                                <a:ext cx="11527" cy="716"/>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933B74" w:rsidRDefault="00933B74">
                                      <w:pPr>
                                        <w:pStyle w:val="AralkYok"/>
                                        <w:jc w:val="center"/>
                                        <w:rPr>
                                          <w:smallCaps/>
                                          <w:color w:val="FFFFFF" w:themeColor="background1"/>
                                          <w:spacing w:val="60"/>
                                          <w:sz w:val="28"/>
                                          <w:szCs w:val="28"/>
                                        </w:rPr>
                                      </w:pPr>
                                      <w:proofErr w:type="spellStart"/>
                                      <w:r>
                                        <w:rPr>
                                          <w:smallCaps/>
                                          <w:color w:val="FFFFFF" w:themeColor="background1"/>
                                          <w:spacing w:val="60"/>
                                          <w:sz w:val="28"/>
                                          <w:szCs w:val="28"/>
                                        </w:rPr>
                                        <w:t>A.Nohutlu</w:t>
                                      </w:r>
                                      <w:proofErr w:type="spellEnd"/>
                                      <w:r>
                                        <w:rPr>
                                          <w:smallCaps/>
                                          <w:color w:val="FFFFFF" w:themeColor="background1"/>
                                          <w:spacing w:val="60"/>
                                          <w:sz w:val="28"/>
                                          <w:szCs w:val="28"/>
                                        </w:rPr>
                                        <w:t xml:space="preserve"> </w:t>
                                      </w:r>
                                      <w:proofErr w:type="spellStart"/>
                                      <w:r>
                                        <w:rPr>
                                          <w:smallCaps/>
                                          <w:color w:val="FFFFFF" w:themeColor="background1"/>
                                          <w:spacing w:val="60"/>
                                          <w:sz w:val="28"/>
                                          <w:szCs w:val="28"/>
                                        </w:rPr>
                                        <w:t>Mah.Şeyhzade</w:t>
                                      </w:r>
                                      <w:proofErr w:type="spellEnd"/>
                                      <w:r>
                                        <w:rPr>
                                          <w:smallCaps/>
                                          <w:color w:val="FFFFFF" w:themeColor="background1"/>
                                          <w:spacing w:val="60"/>
                                          <w:sz w:val="28"/>
                                          <w:szCs w:val="28"/>
                                        </w:rPr>
                                        <w:t xml:space="preserve"> Cad.</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40458E18" id="Grup 1" o:spid="_x0000_s1026" style="position:absolute;margin-left:0;margin-top:0;width:564.8pt;height:799.0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" o:allowincell="f">
                    <v:rect id="Rectangle 3"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4"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" fillcolor="#e36c0a" stroked="f">
                      <v:textbox inset="18pt,,18pt">
                        <w:txbxContent>
                          <w:p w:rsidR="00933B74" w:rsidRDefault="00933B74" w:rsidP="007871B7">
                            <w:pPr>
                              <w:pStyle w:val="AralkYok"/>
                              <w:jc w:val="center"/>
                              <w:rPr>
                                <w:smallCaps/>
                                <w:color w:val="FFFFFF" w:themeColor="background1"/>
                                <w:sz w:val="44"/>
                                <w:szCs w:val="44"/>
                              </w:rPr>
                            </w:pPr>
                            <w:sdt>
                              <w:sdtPr>
                                <w:rPr>
                                  <w:b/>
                                  <w:smallCaps/>
                                  <w:color w:val="FFFFFF" w:themeColor="background1"/>
                                  <w:sz w:val="44"/>
                                  <w:szCs w:val="44"/>
                                </w:rPr>
                                <w:alias w:val="Şirket"/>
                                <w:id w:val="795097956"/>
                                <w:dataBinding w:prefixMappings="xmlns:ns0='http://schemas.openxmlformats.org/officeDocument/2006/extended-properties'" w:xpath="/ns0:Properties[1]/ns0:Company[1]" w:storeItemID="{6668398D-A668-4E3E-A5EB-62B293D839F1}"/>
                                <w:text/>
                              </w:sdtPr>
                              <w:sdtContent>
                                <w:r w:rsidRPr="009C1BDC">
                                  <w:rPr>
                                    <w:b/>
                                    <w:smallCaps/>
                                    <w:color w:val="FFFFFF" w:themeColor="background1"/>
                                    <w:sz w:val="44"/>
                                    <w:szCs w:val="44"/>
                                  </w:rPr>
                                  <w:t>YOZGAT BELEDİYE BAŞKANLIĞI</w:t>
                                </w:r>
                              </w:sdtContent>
                            </w:sdt>
                          </w:p>
                        </w:txbxContent>
                      </v:textbox>
                    </v:rect>
                    <v:rect id="Rectangle 5"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" fillcolor="#943634" stroked="f"/>
                    <v:rect id="Rectangle 6"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" fillcolor="#943634" stroked="f"/>
                    <v:rect id="Rectangle 7"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" fillcolor="#943634" stroked="f"/>
                    <v:rect id="Rectangle 8"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" fillcolor="#943634" stroked="f">
                      <v:textbox>
                        <w:txbxContent>
                          <w:sdt>
                            <w:sdtPr>
                              <w:rPr>
                                <w:rFonts w:asciiTheme="majorHAnsi" w:eastAsiaTheme="majorEastAsia" w:hAnsiTheme="majorHAnsi" w:cstheme="majorBidi"/>
                                <w:b/>
                                <w:bCs/>
                                <w:color w:val="DEEAF6" w:themeColor="accent1" w:themeTint="33"/>
                                <w:sz w:val="56"/>
                                <w:szCs w:val="56"/>
                              </w:rPr>
                              <w:alias w:val="Yıl"/>
                              <w:id w:val="795097976"/>
                              <w:dataBinding w:prefixMappings="xmlns:ns0='http://schemas.microsoft.com/office/2006/coverPageProps'" w:xpath="/ns0:CoverPageProperties[1]/ns0:PublishDate[1]" w:storeItemID="{55AF091B-3C7A-41E3-B477-F2FDAA23CFDA}"/>
                              <w:date w:fullDate="2023-01-01T00:00:00Z">
                                <w:dateFormat w:val="yyyy"/>
                                <w:lid w:val="tr-TR"/>
                                <w:storeMappedDataAs w:val="dateTime"/>
                                <w:calendar w:val="gregorian"/>
                              </w:date>
                            </w:sdtPr>
                            <w:sdtContent>
                              <w:p w:rsidR="00933B74" w:rsidRDefault="00933B74" w:rsidP="007871B7">
                                <w:pPr>
                                  <w:pStyle w:val="AralkYok"/>
                                  <w:jc w:val="center"/>
                                  <w:rPr>
                                    <w:rFonts w:asciiTheme="majorHAnsi" w:eastAsiaTheme="majorEastAsia" w:hAnsiTheme="majorHAnsi" w:cstheme="majorBidi"/>
                                    <w:color w:val="DEEAF6" w:themeColor="accent1" w:themeTint="33"/>
                                    <w:sz w:val="56"/>
                                    <w:szCs w:val="56"/>
                                  </w:rPr>
                                </w:pPr>
                                <w:r>
                                  <w:rPr>
                                    <w:rFonts w:asciiTheme="majorHAnsi" w:eastAsiaTheme="majorEastAsia" w:hAnsiTheme="majorHAnsi" w:cstheme="majorBidi"/>
                                    <w:b/>
                                    <w:bCs/>
                                    <w:color w:val="DEEAF6" w:themeColor="accent1" w:themeTint="33"/>
                                    <w:sz w:val="56"/>
                                    <w:szCs w:val="56"/>
                                  </w:rPr>
                                  <w:t>2023</w:t>
                                </w:r>
                              </w:p>
                            </w:sdtContent>
                          </w:sdt>
                        </w:txbxContent>
                      </v:textbox>
                    </v:rect>
                    <v:rect id="Rectangle 9"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" fillcolor="#9bbb59" stroked="f">
                      <v:textbox inset="18pt,,18pt">
                        <w:txbxContent>
                          <w:sdt>
                            <w:sdtPr>
                              <w:rPr>
                                <w:rFonts w:asciiTheme="majorHAnsi" w:eastAsiaTheme="majorEastAsia" w:hAnsiTheme="majorHAnsi" w:cstheme="majorBidi"/>
                                <w:b/>
                                <w:color w:val="823B0B" w:themeColor="accent2" w:themeShade="7F"/>
                                <w:sz w:val="72"/>
                                <w:szCs w:val="72"/>
                              </w:rPr>
                              <w:alias w:val="Başlık"/>
                              <w:id w:val="795097961"/>
                              <w:dataBinding w:prefixMappings="xmlns:ns0='http://schemas.openxmlformats.org/package/2006/metadata/core-properties' xmlns:ns1='http://purl.org/dc/elements/1.1/'" w:xpath="/ns0:coreProperties[1]/ns1:title[1]" w:storeItemID="{6C3C8BC8-F283-45AE-878A-BAB7291924A1}"/>
                              <w:text/>
                            </w:sdtPr>
                            <w:sdtContent>
                              <w:p w:rsidR="00933B74" w:rsidRDefault="00933B74">
                                <w:pPr>
                                  <w:jc w:val="right"/>
                                  <w:rPr>
                                    <w:rFonts w:asciiTheme="majorHAnsi" w:eastAsiaTheme="majorEastAsia" w:hAnsiTheme="majorHAnsi" w:cstheme="majorBidi"/>
                                    <w:color w:val="823B0B" w:themeColor="accent2" w:themeShade="7F"/>
                                    <w:sz w:val="72"/>
                                    <w:szCs w:val="72"/>
                                  </w:rPr>
                                </w:pPr>
                                <w:r>
                                  <w:rPr>
                                    <w:rFonts w:asciiTheme="majorHAnsi" w:eastAsiaTheme="majorEastAsia" w:hAnsiTheme="majorHAnsi" w:cstheme="majorBidi"/>
                                    <w:b/>
                                    <w:color w:val="823B0B" w:themeColor="accent2" w:themeShade="7F"/>
                                    <w:sz w:val="72"/>
                                    <w:szCs w:val="72"/>
                                  </w:rPr>
                                  <w:t>KURUMSAL MALİ DURUM VE BEKLENTİLER RAPORU</w:t>
                                </w:r>
                              </w:p>
                            </w:sdtContent>
                          </w:sdt>
                          <w:sdt>
                            <w:sdtPr>
                              <w:rPr>
                                <w:color w:val="FFFFFF" w:themeColor="background1"/>
                                <w:sz w:val="40"/>
                                <w:szCs w:val="40"/>
                              </w:rPr>
                              <w:alias w:val="Alt Konu Başlığı"/>
                              <w:id w:val="795097966"/>
                              <w:showingPlcHdr/>
                              <w:dataBinding w:prefixMappings="xmlns:ns0='http://schemas.openxmlformats.org/package/2006/metadata/core-properties' xmlns:ns1='http://purl.org/dc/elements/1.1/'" w:xpath="/ns0:coreProperties[1]/ns1:subject[1]" w:storeItemID="{6C3C8BC8-F283-45AE-878A-BAB7291924A1}"/>
                              <w:text/>
                            </w:sdtPr>
                            <w:sdtContent>
                              <w:p w:rsidR="00933B74" w:rsidRDefault="00933B74">
                                <w:pPr>
                                  <w:jc w:val="right"/>
                                  <w:rPr>
                                    <w:color w:val="FFFFFF" w:themeColor="background1"/>
                                    <w:sz w:val="40"/>
                                    <w:szCs w:val="40"/>
                                  </w:rPr>
                                </w:pPr>
                                <w:r>
                                  <w:rPr>
                                    <w:color w:val="FFFFFF" w:themeColor="background1"/>
                                    <w:sz w:val="40"/>
                                    <w:szCs w:val="40"/>
                                  </w:rPr>
                                  <w:t xml:space="preserve">     </w:t>
                                </w:r>
                              </w:p>
                            </w:sdtContent>
                          </w:sdt>
                          <w:sdt>
                            <w:sdtPr>
                              <w:rPr>
                                <w:color w:val="FFFFFF" w:themeColor="background1"/>
                                <w:sz w:val="28"/>
                                <w:szCs w:val="28"/>
                              </w:rPr>
                              <w:alias w:val="Yazar"/>
                              <w:id w:val="795097971"/>
                              <w:dataBinding w:prefixMappings="xmlns:ns0='http://schemas.openxmlformats.org/package/2006/metadata/core-properties' xmlns:ns1='http://purl.org/dc/elements/1.1/'" w:xpath="/ns0:coreProperties[1]/ns1:creator[1]" w:storeItemID="{6C3C8BC8-F283-45AE-878A-BAB7291924A1}"/>
                              <w:text/>
                            </w:sdtPr>
                            <w:sdtContent>
                              <w:p w:rsidR="00933B74" w:rsidRDefault="00933B74" w:rsidP="009C1BDC">
                                <w:pPr>
                                  <w:jc w:val="center"/>
                                  <w:rPr>
                                    <w:color w:val="FFFFFF" w:themeColor="background1"/>
                                    <w:sz w:val="28"/>
                                    <w:szCs w:val="28"/>
                                  </w:rPr>
                                </w:pPr>
                                <w:r>
                                  <w:rPr>
                                    <w:color w:val="FFFFFF" w:themeColor="background1"/>
                                    <w:sz w:val="28"/>
                                    <w:szCs w:val="28"/>
                                  </w:rPr>
                                  <w:t>Mali Hizmetler Müdürlüğü</w:t>
                                </w:r>
                              </w:p>
                            </w:sdtContent>
                          </w:sdt>
                        </w:txbxContent>
                      </v:textbox>
                    </v:rect>
                    <v:rect id="Rectangle 10"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" fillcolor="#dbe5f1" stroked="f"/>
                    <v:rect id="Rectangle 11"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" fillcolor="#c0504d" stroked="f"/>
                    <v:rect id="Rectangle 12"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" fillcolor="#78c0d4" stroked="f"/>
                    <v:rect id="Rectangle 13"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" fillcolor="#943634" stroked="f">
                      <v:textbox>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933B74" w:rsidRDefault="00933B74">
                                <w:pPr>
                                  <w:pStyle w:val="AralkYok"/>
                                  <w:jc w:val="center"/>
                                  <w:rPr>
                                    <w:smallCaps/>
                                    <w:color w:val="FFFFFF" w:themeColor="background1"/>
                                    <w:spacing w:val="60"/>
                                    <w:sz w:val="28"/>
                                    <w:szCs w:val="28"/>
                                  </w:rPr>
                                </w:pPr>
                                <w:proofErr w:type="spellStart"/>
                                <w:r>
                                  <w:rPr>
                                    <w:smallCaps/>
                                    <w:color w:val="FFFFFF" w:themeColor="background1"/>
                                    <w:spacing w:val="60"/>
                                    <w:sz w:val="28"/>
                                    <w:szCs w:val="28"/>
                                  </w:rPr>
                                  <w:t>A.Nohutlu</w:t>
                                </w:r>
                                <w:proofErr w:type="spellEnd"/>
                                <w:r>
                                  <w:rPr>
                                    <w:smallCaps/>
                                    <w:color w:val="FFFFFF" w:themeColor="background1"/>
                                    <w:spacing w:val="60"/>
                                    <w:sz w:val="28"/>
                                    <w:szCs w:val="28"/>
                                  </w:rPr>
                                  <w:t xml:space="preserve"> </w:t>
                                </w:r>
                                <w:proofErr w:type="spellStart"/>
                                <w:r>
                                  <w:rPr>
                                    <w:smallCaps/>
                                    <w:color w:val="FFFFFF" w:themeColor="background1"/>
                                    <w:spacing w:val="60"/>
                                    <w:sz w:val="28"/>
                                    <w:szCs w:val="28"/>
                                  </w:rPr>
                                  <w:t>Mah.Şeyhzade</w:t>
                                </w:r>
                                <w:proofErr w:type="spellEnd"/>
                                <w:r>
                                  <w:rPr>
                                    <w:smallCaps/>
                                    <w:color w:val="FFFFFF" w:themeColor="background1"/>
                                    <w:spacing w:val="60"/>
                                    <w:sz w:val="28"/>
                                    <w:szCs w:val="28"/>
                                  </w:rPr>
                                  <w:t xml:space="preserve"> Cad.</w:t>
                                </w:r>
                              </w:p>
                            </w:sdtContent>
                          </w:sdt>
                        </w:txbxContent>
                      </v:textbox>
                    </v:rect>
                    <w10:wrap anchorx="page" anchory="page"/>
                  </v:group>
                </w:pict>
              </mc:Fallback>
            </mc:AlternateContent>
          </w:r>
        </w:p>
        <w:p w:rsidR="009C1BDC" w:rsidRDefault="009C1BDC">
          <w:r>
            <w:br w:type="page"/>
          </w:r>
        </w:p>
      </w:sdtContent>
    </w:sdt>
    <w:p w:rsidR="00D67863" w:rsidRDefault="00D67863">
      <w:pPr>
        <w:contextualSpacing/>
      </w:pPr>
    </w:p>
    <w:p w:rsidR="009C1BDC" w:rsidRDefault="009C1BDC" w:rsidP="009C1BDC">
      <w:pPr>
        <w:contextualSpacing/>
        <w:jc w:val="center"/>
        <w:rPr>
          <w:rFonts w:ascii="Tahoma" w:hAnsi="Tahoma" w:cs="Tahoma"/>
          <w:b/>
          <w:sz w:val="24"/>
          <w:szCs w:val="24"/>
        </w:rPr>
      </w:pPr>
      <w:r>
        <w:rPr>
          <w:rFonts w:ascii="Tahoma" w:hAnsi="Tahoma" w:cs="Tahoma"/>
          <w:b/>
          <w:sz w:val="24"/>
          <w:szCs w:val="24"/>
        </w:rPr>
        <w:t>İÇİNDEKİLER</w:t>
      </w:r>
    </w:p>
    <w:p w:rsidR="009C1BDC" w:rsidRDefault="009C1BDC" w:rsidP="009C1BDC">
      <w:pPr>
        <w:contextualSpacing/>
        <w:jc w:val="center"/>
        <w:rPr>
          <w:rFonts w:ascii="Tahoma" w:hAnsi="Tahoma" w:cs="Tahoma"/>
          <w:sz w:val="24"/>
          <w:szCs w:val="24"/>
        </w:rPr>
      </w:pPr>
    </w:p>
    <w:p w:rsidR="009C1BDC" w:rsidRDefault="009C1BDC" w:rsidP="009C1BDC">
      <w:pPr>
        <w:contextualSpacing/>
        <w:jc w:val="both"/>
        <w:rPr>
          <w:rFonts w:ascii="Tahoma" w:hAnsi="Tahoma" w:cs="Tahoma"/>
          <w:b/>
          <w:sz w:val="24"/>
          <w:szCs w:val="24"/>
        </w:rPr>
      </w:pPr>
      <w:r>
        <w:rPr>
          <w:rFonts w:ascii="Tahoma" w:hAnsi="Tahoma" w:cs="Tahoma"/>
          <w:b/>
          <w:sz w:val="24"/>
          <w:szCs w:val="24"/>
        </w:rPr>
        <w:t>YOZGAT BELEDİYESİ 20</w:t>
      </w:r>
      <w:r w:rsidR="001E0129">
        <w:rPr>
          <w:rFonts w:ascii="Tahoma" w:hAnsi="Tahoma" w:cs="Tahoma"/>
          <w:b/>
          <w:sz w:val="24"/>
          <w:szCs w:val="24"/>
        </w:rPr>
        <w:t>23</w:t>
      </w:r>
      <w:r>
        <w:rPr>
          <w:rFonts w:ascii="Tahoma" w:hAnsi="Tahoma" w:cs="Tahoma"/>
          <w:b/>
          <w:sz w:val="24"/>
          <w:szCs w:val="24"/>
        </w:rPr>
        <w:t xml:space="preserve"> YILI KURUMSAL MALİ DURUM VE BEKLENTİLER RAPORU</w:t>
      </w:r>
      <w:r w:rsidR="00473550">
        <w:rPr>
          <w:rFonts w:ascii="Tahoma" w:hAnsi="Tahoma" w:cs="Tahoma"/>
          <w:b/>
          <w:sz w:val="24"/>
          <w:szCs w:val="24"/>
        </w:rPr>
        <w:tab/>
      </w:r>
      <w:r w:rsidR="00473550">
        <w:rPr>
          <w:rFonts w:ascii="Tahoma" w:hAnsi="Tahoma" w:cs="Tahoma"/>
          <w:b/>
          <w:sz w:val="24"/>
          <w:szCs w:val="24"/>
        </w:rPr>
        <w:tab/>
      </w:r>
      <w:r w:rsidR="00473550">
        <w:rPr>
          <w:rFonts w:ascii="Tahoma" w:hAnsi="Tahoma" w:cs="Tahoma"/>
          <w:b/>
          <w:sz w:val="24"/>
          <w:szCs w:val="24"/>
        </w:rPr>
        <w:tab/>
      </w:r>
      <w:r w:rsidR="00473550">
        <w:rPr>
          <w:rFonts w:ascii="Tahoma" w:hAnsi="Tahoma" w:cs="Tahoma"/>
          <w:b/>
          <w:sz w:val="24"/>
          <w:szCs w:val="24"/>
        </w:rPr>
        <w:tab/>
      </w:r>
      <w:r w:rsidR="00473550">
        <w:rPr>
          <w:rFonts w:ascii="Tahoma" w:hAnsi="Tahoma" w:cs="Tahoma"/>
          <w:b/>
          <w:sz w:val="24"/>
          <w:szCs w:val="24"/>
        </w:rPr>
        <w:tab/>
      </w:r>
      <w:r w:rsidR="00473550">
        <w:rPr>
          <w:rFonts w:ascii="Tahoma" w:hAnsi="Tahoma" w:cs="Tahoma"/>
          <w:b/>
          <w:sz w:val="24"/>
          <w:szCs w:val="24"/>
        </w:rPr>
        <w:tab/>
      </w:r>
      <w:r w:rsidR="00473550">
        <w:rPr>
          <w:rFonts w:ascii="Tahoma" w:hAnsi="Tahoma" w:cs="Tahoma"/>
          <w:b/>
          <w:sz w:val="24"/>
          <w:szCs w:val="24"/>
        </w:rPr>
        <w:tab/>
      </w:r>
      <w:r w:rsidR="00473550">
        <w:rPr>
          <w:rFonts w:ascii="Tahoma" w:hAnsi="Tahoma" w:cs="Tahoma"/>
          <w:b/>
          <w:sz w:val="24"/>
          <w:szCs w:val="24"/>
        </w:rPr>
        <w:tab/>
      </w:r>
      <w:r w:rsidR="00473550">
        <w:rPr>
          <w:rFonts w:ascii="Tahoma" w:hAnsi="Tahoma" w:cs="Tahoma"/>
          <w:b/>
          <w:sz w:val="24"/>
          <w:szCs w:val="24"/>
        </w:rPr>
        <w:tab/>
      </w:r>
      <w:r w:rsidR="00473550">
        <w:rPr>
          <w:rFonts w:ascii="Tahoma" w:hAnsi="Tahoma" w:cs="Tahoma"/>
          <w:b/>
          <w:sz w:val="24"/>
          <w:szCs w:val="24"/>
        </w:rPr>
        <w:tab/>
      </w:r>
      <w:r w:rsidR="00473550">
        <w:rPr>
          <w:rFonts w:ascii="Tahoma" w:hAnsi="Tahoma" w:cs="Tahoma"/>
          <w:b/>
          <w:sz w:val="24"/>
          <w:szCs w:val="24"/>
        </w:rPr>
        <w:tab/>
        <w:t>2</w:t>
      </w:r>
    </w:p>
    <w:p w:rsidR="009C1BDC" w:rsidRDefault="009C1BDC" w:rsidP="009C1BDC">
      <w:pPr>
        <w:contextualSpacing/>
        <w:jc w:val="both"/>
        <w:rPr>
          <w:rFonts w:ascii="Tahoma" w:hAnsi="Tahoma" w:cs="Tahoma"/>
          <w:b/>
          <w:sz w:val="24"/>
          <w:szCs w:val="24"/>
        </w:rPr>
      </w:pPr>
    </w:p>
    <w:p w:rsidR="009C1BDC" w:rsidRDefault="009C1BDC" w:rsidP="009C1BDC">
      <w:pPr>
        <w:contextualSpacing/>
        <w:rPr>
          <w:rFonts w:ascii="Tahoma" w:hAnsi="Tahoma" w:cs="Tahoma"/>
          <w:b/>
          <w:sz w:val="24"/>
          <w:szCs w:val="24"/>
        </w:rPr>
      </w:pPr>
      <w:r>
        <w:rPr>
          <w:rFonts w:ascii="Tahoma" w:hAnsi="Tahoma" w:cs="Tahoma"/>
          <w:b/>
          <w:sz w:val="24"/>
          <w:szCs w:val="24"/>
        </w:rPr>
        <w:t>OCAK-HAZİRAN 20</w:t>
      </w:r>
      <w:r w:rsidR="001E0129">
        <w:rPr>
          <w:rFonts w:ascii="Tahoma" w:hAnsi="Tahoma" w:cs="Tahoma"/>
          <w:b/>
          <w:sz w:val="24"/>
          <w:szCs w:val="24"/>
        </w:rPr>
        <w:t>23</w:t>
      </w:r>
      <w:r>
        <w:rPr>
          <w:rFonts w:ascii="Tahoma" w:hAnsi="Tahoma" w:cs="Tahoma"/>
          <w:b/>
          <w:sz w:val="24"/>
          <w:szCs w:val="24"/>
        </w:rPr>
        <w:t xml:space="preserve"> DÖNEMİ BÜTÇE UYGULAMA SONUÇLARI</w:t>
      </w:r>
      <w:r w:rsidR="00473550">
        <w:rPr>
          <w:rFonts w:ascii="Tahoma" w:hAnsi="Tahoma" w:cs="Tahoma"/>
          <w:b/>
          <w:sz w:val="24"/>
          <w:szCs w:val="24"/>
        </w:rPr>
        <w:tab/>
      </w:r>
      <w:r w:rsidR="00473550">
        <w:rPr>
          <w:rFonts w:ascii="Tahoma" w:hAnsi="Tahoma" w:cs="Tahoma"/>
          <w:b/>
          <w:sz w:val="24"/>
          <w:szCs w:val="24"/>
        </w:rPr>
        <w:tab/>
      </w:r>
      <w:r>
        <w:rPr>
          <w:rFonts w:ascii="Tahoma" w:hAnsi="Tahoma" w:cs="Tahoma"/>
          <w:b/>
          <w:sz w:val="24"/>
          <w:szCs w:val="24"/>
        </w:rPr>
        <w:t>3</w:t>
      </w:r>
    </w:p>
    <w:p w:rsidR="009C1BDC" w:rsidRDefault="009C1BDC" w:rsidP="009C1BDC">
      <w:pPr>
        <w:pStyle w:val="ListeParagraf"/>
        <w:numPr>
          <w:ilvl w:val="0"/>
          <w:numId w:val="1"/>
        </w:numPr>
        <w:tabs>
          <w:tab w:val="left" w:pos="567"/>
        </w:tabs>
        <w:contextualSpacing w:val="0"/>
        <w:rPr>
          <w:rFonts w:ascii="Tahoma" w:hAnsi="Tahoma" w:cs="Tahoma"/>
          <w:sz w:val="24"/>
          <w:szCs w:val="24"/>
        </w:rPr>
      </w:pPr>
      <w:r>
        <w:rPr>
          <w:rFonts w:ascii="Tahoma" w:hAnsi="Tahoma" w:cs="Tahoma"/>
          <w:sz w:val="24"/>
          <w:szCs w:val="24"/>
        </w:rPr>
        <w:t>BÜTÇE GİDERLERİ</w:t>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Pr>
          <w:rFonts w:ascii="Tahoma" w:hAnsi="Tahoma" w:cs="Tahoma"/>
          <w:sz w:val="24"/>
          <w:szCs w:val="24"/>
        </w:rPr>
        <w:t>3</w:t>
      </w:r>
    </w:p>
    <w:p w:rsidR="009C1BDC" w:rsidRDefault="00473550" w:rsidP="009C1BDC">
      <w:pPr>
        <w:pStyle w:val="ListeParagraf"/>
        <w:tabs>
          <w:tab w:val="left" w:pos="567"/>
        </w:tabs>
        <w:ind w:left="930"/>
        <w:contextualSpacing w:val="0"/>
        <w:rPr>
          <w:rFonts w:ascii="Tahoma" w:hAnsi="Tahoma" w:cs="Tahoma"/>
          <w:sz w:val="24"/>
          <w:szCs w:val="24"/>
        </w:rPr>
      </w:pPr>
      <w:r>
        <w:rPr>
          <w:rFonts w:ascii="Tahoma" w:hAnsi="Tahoma" w:cs="Tahoma"/>
          <w:sz w:val="24"/>
          <w:szCs w:val="24"/>
        </w:rPr>
        <w:tab/>
      </w:r>
      <w:r w:rsidR="009C1BDC">
        <w:rPr>
          <w:rFonts w:ascii="Tahoma" w:hAnsi="Tahoma" w:cs="Tahoma"/>
          <w:sz w:val="24"/>
          <w:szCs w:val="24"/>
        </w:rPr>
        <w:t>01.Personel Giderleri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9C1BDC">
        <w:rPr>
          <w:rFonts w:ascii="Tahoma" w:hAnsi="Tahoma" w:cs="Tahoma"/>
          <w:sz w:val="24"/>
          <w:szCs w:val="24"/>
        </w:rPr>
        <w:t>4</w:t>
      </w:r>
    </w:p>
    <w:p w:rsidR="009C1BDC" w:rsidRDefault="00473550" w:rsidP="009C1BDC">
      <w:pPr>
        <w:pStyle w:val="ListeParagraf"/>
        <w:tabs>
          <w:tab w:val="left" w:pos="567"/>
        </w:tabs>
        <w:ind w:left="930"/>
        <w:contextualSpacing w:val="0"/>
        <w:rPr>
          <w:rFonts w:ascii="Tahoma" w:hAnsi="Tahoma" w:cs="Tahoma"/>
          <w:sz w:val="24"/>
          <w:szCs w:val="24"/>
        </w:rPr>
      </w:pPr>
      <w:r>
        <w:rPr>
          <w:rFonts w:ascii="Tahoma" w:hAnsi="Tahoma" w:cs="Tahoma"/>
          <w:sz w:val="24"/>
          <w:szCs w:val="24"/>
        </w:rPr>
        <w:tab/>
      </w:r>
      <w:r w:rsidR="009C1BDC">
        <w:rPr>
          <w:rFonts w:ascii="Tahoma" w:hAnsi="Tahoma" w:cs="Tahoma"/>
          <w:sz w:val="24"/>
          <w:szCs w:val="24"/>
        </w:rPr>
        <w:t>02.Sosyal Güvenlik Kurumlarına Devlet Primi Giderleri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764C9">
        <w:rPr>
          <w:rFonts w:ascii="Tahoma" w:hAnsi="Tahoma" w:cs="Tahoma"/>
          <w:sz w:val="24"/>
          <w:szCs w:val="24"/>
        </w:rPr>
        <w:t>4</w:t>
      </w:r>
    </w:p>
    <w:p w:rsidR="009C1BDC" w:rsidRDefault="00473550" w:rsidP="009C1BDC">
      <w:pPr>
        <w:pStyle w:val="ListeParagraf"/>
        <w:tabs>
          <w:tab w:val="left" w:pos="567"/>
        </w:tabs>
        <w:ind w:left="930"/>
        <w:contextualSpacing w:val="0"/>
        <w:rPr>
          <w:rFonts w:ascii="Tahoma" w:hAnsi="Tahoma" w:cs="Tahoma"/>
          <w:sz w:val="24"/>
          <w:szCs w:val="24"/>
        </w:rPr>
      </w:pPr>
      <w:r>
        <w:rPr>
          <w:rFonts w:ascii="Tahoma" w:hAnsi="Tahoma" w:cs="Tahoma"/>
          <w:sz w:val="24"/>
          <w:szCs w:val="24"/>
        </w:rPr>
        <w:tab/>
      </w:r>
      <w:r w:rsidR="009C1BDC">
        <w:rPr>
          <w:rFonts w:ascii="Tahoma" w:hAnsi="Tahoma" w:cs="Tahoma"/>
          <w:sz w:val="24"/>
          <w:szCs w:val="24"/>
        </w:rPr>
        <w:t>03.Mal ve Hizmet Alım Giderleri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764C9">
        <w:rPr>
          <w:rFonts w:ascii="Tahoma" w:hAnsi="Tahoma" w:cs="Tahoma"/>
          <w:sz w:val="24"/>
          <w:szCs w:val="24"/>
        </w:rPr>
        <w:t>5</w:t>
      </w:r>
    </w:p>
    <w:p w:rsidR="009C1BDC" w:rsidRDefault="00473550" w:rsidP="009C1BDC">
      <w:pPr>
        <w:pStyle w:val="ListeParagraf"/>
        <w:tabs>
          <w:tab w:val="left" w:pos="567"/>
        </w:tabs>
        <w:ind w:left="930"/>
        <w:contextualSpacing w:val="0"/>
        <w:rPr>
          <w:rFonts w:ascii="Tahoma" w:hAnsi="Tahoma" w:cs="Tahoma"/>
          <w:sz w:val="24"/>
          <w:szCs w:val="24"/>
        </w:rPr>
      </w:pPr>
      <w:r>
        <w:rPr>
          <w:rFonts w:ascii="Tahoma" w:hAnsi="Tahoma" w:cs="Tahoma"/>
          <w:sz w:val="24"/>
          <w:szCs w:val="24"/>
        </w:rPr>
        <w:tab/>
      </w:r>
      <w:r w:rsidR="009C1BDC">
        <w:rPr>
          <w:rFonts w:ascii="Tahoma" w:hAnsi="Tahoma" w:cs="Tahoma"/>
          <w:sz w:val="24"/>
          <w:szCs w:val="24"/>
        </w:rPr>
        <w:t>04.Faiz Giderleri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764C9">
        <w:rPr>
          <w:rFonts w:ascii="Tahoma" w:hAnsi="Tahoma" w:cs="Tahoma"/>
          <w:sz w:val="24"/>
          <w:szCs w:val="24"/>
        </w:rPr>
        <w:t>5</w:t>
      </w:r>
    </w:p>
    <w:p w:rsidR="009C1BDC" w:rsidRDefault="00473550" w:rsidP="009C1BDC">
      <w:pPr>
        <w:pStyle w:val="ListeParagraf"/>
        <w:tabs>
          <w:tab w:val="left" w:pos="567"/>
        </w:tabs>
        <w:ind w:left="930"/>
        <w:contextualSpacing w:val="0"/>
        <w:rPr>
          <w:rFonts w:ascii="Tahoma" w:hAnsi="Tahoma" w:cs="Tahoma"/>
          <w:sz w:val="24"/>
          <w:szCs w:val="24"/>
        </w:rPr>
      </w:pPr>
      <w:r>
        <w:rPr>
          <w:rFonts w:ascii="Tahoma" w:hAnsi="Tahoma" w:cs="Tahoma"/>
          <w:sz w:val="24"/>
          <w:szCs w:val="24"/>
        </w:rPr>
        <w:tab/>
      </w:r>
      <w:r w:rsidR="009C1BDC">
        <w:rPr>
          <w:rFonts w:ascii="Tahoma" w:hAnsi="Tahoma" w:cs="Tahoma"/>
          <w:sz w:val="24"/>
          <w:szCs w:val="24"/>
        </w:rPr>
        <w:t>05.Cari Transferler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764C9">
        <w:rPr>
          <w:rFonts w:ascii="Tahoma" w:hAnsi="Tahoma" w:cs="Tahoma"/>
          <w:sz w:val="24"/>
          <w:szCs w:val="24"/>
        </w:rPr>
        <w:t>6</w:t>
      </w:r>
    </w:p>
    <w:p w:rsidR="009C1BDC" w:rsidRDefault="00473550" w:rsidP="009C1BDC">
      <w:pPr>
        <w:pStyle w:val="ListeParagraf"/>
        <w:tabs>
          <w:tab w:val="left" w:pos="567"/>
        </w:tabs>
        <w:ind w:left="930"/>
        <w:contextualSpacing w:val="0"/>
        <w:rPr>
          <w:rFonts w:ascii="Tahoma" w:hAnsi="Tahoma" w:cs="Tahoma"/>
          <w:sz w:val="24"/>
          <w:szCs w:val="24"/>
        </w:rPr>
      </w:pPr>
      <w:r>
        <w:rPr>
          <w:rFonts w:ascii="Tahoma" w:hAnsi="Tahoma" w:cs="Tahoma"/>
          <w:sz w:val="24"/>
          <w:szCs w:val="24"/>
        </w:rPr>
        <w:tab/>
      </w:r>
      <w:r w:rsidR="009C1BDC">
        <w:rPr>
          <w:rFonts w:ascii="Tahoma" w:hAnsi="Tahoma" w:cs="Tahoma"/>
          <w:sz w:val="24"/>
          <w:szCs w:val="24"/>
        </w:rPr>
        <w:t>06.Sermaye Giderleri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764C9">
        <w:rPr>
          <w:rFonts w:ascii="Tahoma" w:hAnsi="Tahoma" w:cs="Tahoma"/>
          <w:sz w:val="24"/>
          <w:szCs w:val="24"/>
        </w:rPr>
        <w:t>6</w:t>
      </w:r>
      <w:r w:rsidR="009C1BDC">
        <w:rPr>
          <w:rFonts w:ascii="Tahoma" w:hAnsi="Tahoma" w:cs="Tahoma"/>
          <w:sz w:val="24"/>
          <w:szCs w:val="24"/>
        </w:rPr>
        <w:t xml:space="preserve"> </w:t>
      </w:r>
    </w:p>
    <w:p w:rsidR="009C1BDC" w:rsidRDefault="00473550" w:rsidP="009C1BDC">
      <w:pPr>
        <w:pStyle w:val="ListeParagraf"/>
        <w:tabs>
          <w:tab w:val="left" w:pos="567"/>
        </w:tabs>
        <w:ind w:left="930"/>
        <w:contextualSpacing w:val="0"/>
        <w:rPr>
          <w:rFonts w:ascii="Tahoma" w:hAnsi="Tahoma" w:cs="Tahoma"/>
          <w:sz w:val="24"/>
          <w:szCs w:val="24"/>
        </w:rPr>
      </w:pPr>
      <w:r>
        <w:rPr>
          <w:rFonts w:ascii="Tahoma" w:hAnsi="Tahoma" w:cs="Tahoma"/>
          <w:sz w:val="24"/>
          <w:szCs w:val="24"/>
        </w:rPr>
        <w:tab/>
      </w:r>
      <w:r w:rsidR="00B42BB8">
        <w:rPr>
          <w:rFonts w:ascii="Tahoma" w:hAnsi="Tahoma" w:cs="Tahoma"/>
          <w:sz w:val="24"/>
          <w:szCs w:val="24"/>
        </w:rPr>
        <w:t>07.Sermaye Transferi</w:t>
      </w:r>
      <w:r w:rsidR="00B42BB8">
        <w:rPr>
          <w:rFonts w:ascii="Tahoma" w:hAnsi="Tahoma" w:cs="Tahoma"/>
          <w:sz w:val="24"/>
          <w:szCs w:val="24"/>
        </w:rPr>
        <w:tab/>
      </w:r>
      <w:r w:rsidR="00B42BB8">
        <w:rPr>
          <w:rFonts w:ascii="Tahoma" w:hAnsi="Tahoma" w:cs="Tahoma"/>
          <w:sz w:val="24"/>
          <w:szCs w:val="24"/>
        </w:rPr>
        <w:tab/>
      </w:r>
      <w:r w:rsidR="00B42BB8">
        <w:rPr>
          <w:rFonts w:ascii="Tahoma" w:hAnsi="Tahoma" w:cs="Tahoma"/>
          <w:sz w:val="24"/>
          <w:szCs w:val="24"/>
        </w:rPr>
        <w:tab/>
      </w:r>
      <w:r w:rsidR="00B42BB8">
        <w:rPr>
          <w:rFonts w:ascii="Tahoma" w:hAnsi="Tahoma" w:cs="Tahoma"/>
          <w:sz w:val="24"/>
          <w:szCs w:val="24"/>
        </w:rPr>
        <w:tab/>
      </w:r>
      <w:r w:rsidR="00B42BB8">
        <w:rPr>
          <w:rFonts w:ascii="Tahoma" w:hAnsi="Tahoma" w:cs="Tahoma"/>
          <w:sz w:val="24"/>
          <w:szCs w:val="24"/>
        </w:rPr>
        <w:tab/>
      </w:r>
      <w:r w:rsidR="00B42BB8">
        <w:rPr>
          <w:rFonts w:ascii="Tahoma" w:hAnsi="Tahoma" w:cs="Tahoma"/>
          <w:sz w:val="24"/>
          <w:szCs w:val="24"/>
        </w:rPr>
        <w:tab/>
      </w:r>
      <w:r w:rsidR="00B42BB8">
        <w:rPr>
          <w:rFonts w:ascii="Tahoma" w:hAnsi="Tahoma" w:cs="Tahoma"/>
          <w:sz w:val="24"/>
          <w:szCs w:val="24"/>
        </w:rPr>
        <w:tab/>
      </w:r>
      <w:r w:rsidR="00F764C9">
        <w:rPr>
          <w:rFonts w:ascii="Tahoma" w:hAnsi="Tahoma" w:cs="Tahoma"/>
          <w:sz w:val="24"/>
          <w:szCs w:val="24"/>
        </w:rPr>
        <w:t>6</w:t>
      </w:r>
    </w:p>
    <w:p w:rsidR="009C1BDC" w:rsidRDefault="009C1BDC" w:rsidP="009C1BDC">
      <w:pPr>
        <w:tabs>
          <w:tab w:val="left" w:pos="567"/>
        </w:tabs>
        <w:rPr>
          <w:rFonts w:ascii="Tahoma" w:hAnsi="Tahoma" w:cs="Tahoma"/>
          <w:sz w:val="24"/>
          <w:szCs w:val="24"/>
        </w:rPr>
      </w:pPr>
      <w:r>
        <w:rPr>
          <w:rFonts w:ascii="Tahoma" w:hAnsi="Tahoma" w:cs="Tahoma"/>
          <w:sz w:val="24"/>
          <w:szCs w:val="24"/>
        </w:rPr>
        <w:tab/>
        <w:t>B.  BÜTÇE GELİRLERİ</w:t>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F764C9">
        <w:rPr>
          <w:rFonts w:ascii="Tahoma" w:hAnsi="Tahoma" w:cs="Tahoma"/>
          <w:sz w:val="24"/>
          <w:szCs w:val="24"/>
        </w:rPr>
        <w:t>8</w:t>
      </w:r>
    </w:p>
    <w:p w:rsidR="00473550" w:rsidRDefault="00473550" w:rsidP="009C1BDC">
      <w:pPr>
        <w:tabs>
          <w:tab w:val="left" w:pos="567"/>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01.Vergi Gelirleri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764C9">
        <w:rPr>
          <w:rFonts w:ascii="Tahoma" w:hAnsi="Tahoma" w:cs="Tahoma"/>
          <w:sz w:val="24"/>
          <w:szCs w:val="24"/>
        </w:rPr>
        <w:t>8</w:t>
      </w:r>
    </w:p>
    <w:p w:rsidR="00473550" w:rsidRDefault="00473550" w:rsidP="009C1BDC">
      <w:pPr>
        <w:tabs>
          <w:tab w:val="left" w:pos="567"/>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03.Teşebbüs ve Mülkiyet Gelirleri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764C9">
        <w:rPr>
          <w:rFonts w:ascii="Tahoma" w:hAnsi="Tahoma" w:cs="Tahoma"/>
          <w:sz w:val="24"/>
          <w:szCs w:val="24"/>
        </w:rPr>
        <w:t>9</w:t>
      </w:r>
    </w:p>
    <w:p w:rsidR="00473550" w:rsidRDefault="00473550" w:rsidP="009C1BDC">
      <w:pPr>
        <w:tabs>
          <w:tab w:val="left" w:pos="567"/>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04.Alınan Bağış ve Y</w:t>
      </w:r>
      <w:r w:rsidR="00385250">
        <w:rPr>
          <w:rFonts w:ascii="Tahoma" w:hAnsi="Tahoma" w:cs="Tahoma"/>
          <w:sz w:val="24"/>
          <w:szCs w:val="24"/>
        </w:rPr>
        <w:t>ardımlar ile Özel Gelirler</w:t>
      </w:r>
      <w:r w:rsidR="00385250">
        <w:rPr>
          <w:rFonts w:ascii="Tahoma" w:hAnsi="Tahoma" w:cs="Tahoma"/>
          <w:sz w:val="24"/>
          <w:szCs w:val="24"/>
        </w:rPr>
        <w:tab/>
      </w:r>
      <w:r w:rsidR="00385250">
        <w:rPr>
          <w:rFonts w:ascii="Tahoma" w:hAnsi="Tahoma" w:cs="Tahoma"/>
          <w:sz w:val="24"/>
          <w:szCs w:val="24"/>
        </w:rPr>
        <w:tab/>
      </w:r>
      <w:r w:rsidR="00385250">
        <w:rPr>
          <w:rFonts w:ascii="Tahoma" w:hAnsi="Tahoma" w:cs="Tahoma"/>
          <w:sz w:val="24"/>
          <w:szCs w:val="24"/>
        </w:rPr>
        <w:tab/>
      </w:r>
      <w:r w:rsidR="00385250">
        <w:rPr>
          <w:rFonts w:ascii="Tahoma" w:hAnsi="Tahoma" w:cs="Tahoma"/>
          <w:sz w:val="24"/>
          <w:szCs w:val="24"/>
        </w:rPr>
        <w:tab/>
        <w:t>1</w:t>
      </w:r>
      <w:r w:rsidR="00F764C9">
        <w:rPr>
          <w:rFonts w:ascii="Tahoma" w:hAnsi="Tahoma" w:cs="Tahoma"/>
          <w:sz w:val="24"/>
          <w:szCs w:val="24"/>
        </w:rPr>
        <w:t>0</w:t>
      </w:r>
    </w:p>
    <w:p w:rsidR="00473550" w:rsidRDefault="00385250" w:rsidP="009C1BDC">
      <w:pPr>
        <w:tabs>
          <w:tab w:val="left" w:pos="567"/>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05.Diğer Gelirler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w:t>
      </w:r>
      <w:r w:rsidR="00F764C9">
        <w:rPr>
          <w:rFonts w:ascii="Tahoma" w:hAnsi="Tahoma" w:cs="Tahoma"/>
          <w:sz w:val="24"/>
          <w:szCs w:val="24"/>
        </w:rPr>
        <w:t>0</w:t>
      </w:r>
    </w:p>
    <w:p w:rsidR="00473550" w:rsidRDefault="00385250" w:rsidP="009C1BDC">
      <w:pPr>
        <w:tabs>
          <w:tab w:val="left" w:pos="567"/>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06.Sermaye Gelirleri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w:t>
      </w:r>
      <w:r w:rsidR="00F764C9">
        <w:rPr>
          <w:rFonts w:ascii="Tahoma" w:hAnsi="Tahoma" w:cs="Tahoma"/>
          <w:sz w:val="24"/>
          <w:szCs w:val="24"/>
        </w:rPr>
        <w:t>0</w:t>
      </w:r>
    </w:p>
    <w:p w:rsidR="00473550" w:rsidRDefault="00385250" w:rsidP="009C1BDC">
      <w:pPr>
        <w:tabs>
          <w:tab w:val="left" w:pos="567"/>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09.Ret ve İadeler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w:t>
      </w:r>
      <w:r w:rsidR="00F764C9">
        <w:rPr>
          <w:rFonts w:ascii="Tahoma" w:hAnsi="Tahoma" w:cs="Tahoma"/>
          <w:sz w:val="24"/>
          <w:szCs w:val="24"/>
        </w:rPr>
        <w:t>0</w:t>
      </w:r>
    </w:p>
    <w:p w:rsidR="00473550" w:rsidRDefault="00473550" w:rsidP="009C1BDC">
      <w:pPr>
        <w:tabs>
          <w:tab w:val="left" w:pos="567"/>
        </w:tabs>
        <w:rPr>
          <w:rFonts w:ascii="Tahoma" w:hAnsi="Tahoma" w:cs="Tahoma"/>
          <w:sz w:val="24"/>
          <w:szCs w:val="24"/>
        </w:rPr>
      </w:pPr>
      <w:r>
        <w:rPr>
          <w:rFonts w:ascii="Tahoma" w:hAnsi="Tahoma" w:cs="Tahoma"/>
          <w:sz w:val="24"/>
          <w:szCs w:val="24"/>
        </w:rPr>
        <w:tab/>
      </w:r>
    </w:p>
    <w:p w:rsidR="00473550" w:rsidRDefault="00FD41C1" w:rsidP="009C1BDC">
      <w:pPr>
        <w:tabs>
          <w:tab w:val="left" w:pos="567"/>
        </w:tabs>
        <w:rPr>
          <w:rFonts w:ascii="Tahoma" w:hAnsi="Tahoma" w:cs="Tahoma"/>
          <w:b/>
          <w:sz w:val="24"/>
          <w:szCs w:val="24"/>
        </w:rPr>
      </w:pPr>
      <w:r>
        <w:rPr>
          <w:rFonts w:ascii="Tahoma" w:hAnsi="Tahoma" w:cs="Tahoma"/>
          <w:b/>
          <w:sz w:val="24"/>
          <w:szCs w:val="24"/>
        </w:rPr>
        <w:t xml:space="preserve">OCAK – </w:t>
      </w:r>
      <w:proofErr w:type="gramStart"/>
      <w:r>
        <w:rPr>
          <w:rFonts w:ascii="Tahoma" w:hAnsi="Tahoma" w:cs="Tahoma"/>
          <w:b/>
          <w:sz w:val="24"/>
          <w:szCs w:val="24"/>
        </w:rPr>
        <w:t>HAZİRAN  20</w:t>
      </w:r>
      <w:r w:rsidR="001E0129">
        <w:rPr>
          <w:rFonts w:ascii="Tahoma" w:hAnsi="Tahoma" w:cs="Tahoma"/>
          <w:b/>
          <w:sz w:val="24"/>
          <w:szCs w:val="24"/>
        </w:rPr>
        <w:t>23</w:t>
      </w:r>
      <w:proofErr w:type="gramEnd"/>
      <w:r>
        <w:rPr>
          <w:rFonts w:ascii="Tahoma" w:hAnsi="Tahoma" w:cs="Tahoma"/>
          <w:b/>
          <w:sz w:val="24"/>
          <w:szCs w:val="24"/>
        </w:rPr>
        <w:t xml:space="preserve"> DÖNEMİNDE YÜRÜTÜLEN FAALİYETLE</w:t>
      </w:r>
      <w:r w:rsidR="00385250">
        <w:rPr>
          <w:rFonts w:ascii="Tahoma" w:hAnsi="Tahoma" w:cs="Tahoma"/>
          <w:b/>
          <w:sz w:val="24"/>
          <w:szCs w:val="24"/>
        </w:rPr>
        <w:t>R</w:t>
      </w:r>
      <w:r w:rsidR="00385250">
        <w:rPr>
          <w:rFonts w:ascii="Tahoma" w:hAnsi="Tahoma" w:cs="Tahoma"/>
          <w:b/>
          <w:sz w:val="24"/>
          <w:szCs w:val="24"/>
        </w:rPr>
        <w:tab/>
      </w:r>
      <w:r w:rsidR="00385250">
        <w:rPr>
          <w:rFonts w:ascii="Tahoma" w:hAnsi="Tahoma" w:cs="Tahoma"/>
          <w:b/>
          <w:sz w:val="24"/>
          <w:szCs w:val="24"/>
        </w:rPr>
        <w:tab/>
        <w:t>1</w:t>
      </w:r>
      <w:r w:rsidR="00F764C9">
        <w:rPr>
          <w:rFonts w:ascii="Tahoma" w:hAnsi="Tahoma" w:cs="Tahoma"/>
          <w:b/>
          <w:sz w:val="24"/>
          <w:szCs w:val="24"/>
        </w:rPr>
        <w:t>1</w:t>
      </w:r>
    </w:p>
    <w:p w:rsidR="00FD41C1" w:rsidRDefault="00FD41C1" w:rsidP="009C1BDC">
      <w:pPr>
        <w:tabs>
          <w:tab w:val="left" w:pos="567"/>
        </w:tabs>
        <w:rPr>
          <w:rFonts w:ascii="Tahoma" w:hAnsi="Tahoma" w:cs="Tahoma"/>
          <w:b/>
          <w:sz w:val="24"/>
          <w:szCs w:val="24"/>
        </w:rPr>
      </w:pPr>
      <w:r>
        <w:rPr>
          <w:rFonts w:ascii="Tahoma" w:hAnsi="Tahoma" w:cs="Tahoma"/>
          <w:b/>
          <w:sz w:val="24"/>
          <w:szCs w:val="24"/>
        </w:rPr>
        <w:t>TEMMUZ – ARALIK 20</w:t>
      </w:r>
      <w:r w:rsidR="001E0129">
        <w:rPr>
          <w:rFonts w:ascii="Tahoma" w:hAnsi="Tahoma" w:cs="Tahoma"/>
          <w:b/>
          <w:sz w:val="24"/>
          <w:szCs w:val="24"/>
        </w:rPr>
        <w:t>23</w:t>
      </w:r>
      <w:r>
        <w:rPr>
          <w:rFonts w:ascii="Tahoma" w:hAnsi="Tahoma" w:cs="Tahoma"/>
          <w:b/>
          <w:sz w:val="24"/>
          <w:szCs w:val="24"/>
        </w:rPr>
        <w:t xml:space="preserve"> DÖNEMİNE</w:t>
      </w:r>
      <w:r w:rsidR="00385250">
        <w:rPr>
          <w:rFonts w:ascii="Tahoma" w:hAnsi="Tahoma" w:cs="Tahoma"/>
          <w:b/>
          <w:sz w:val="24"/>
          <w:szCs w:val="24"/>
        </w:rPr>
        <w:t xml:space="preserve"> İLİŞKİN BEKLENTİ VE HEDEFLER</w:t>
      </w:r>
      <w:r w:rsidR="00385250">
        <w:rPr>
          <w:rFonts w:ascii="Tahoma" w:hAnsi="Tahoma" w:cs="Tahoma"/>
          <w:b/>
          <w:sz w:val="24"/>
          <w:szCs w:val="24"/>
        </w:rPr>
        <w:tab/>
        <w:t>1</w:t>
      </w:r>
      <w:r w:rsidR="00F764C9">
        <w:rPr>
          <w:rFonts w:ascii="Tahoma" w:hAnsi="Tahoma" w:cs="Tahoma"/>
          <w:b/>
          <w:sz w:val="24"/>
          <w:szCs w:val="24"/>
        </w:rPr>
        <w:t>1</w:t>
      </w:r>
    </w:p>
    <w:p w:rsidR="00FD41C1" w:rsidRDefault="001E1F61" w:rsidP="00FD41C1">
      <w:pPr>
        <w:pStyle w:val="ListeParagraf"/>
        <w:numPr>
          <w:ilvl w:val="0"/>
          <w:numId w:val="2"/>
        </w:numPr>
        <w:tabs>
          <w:tab w:val="left" w:pos="567"/>
        </w:tabs>
        <w:rPr>
          <w:rFonts w:ascii="Tahoma" w:hAnsi="Tahoma" w:cs="Tahoma"/>
          <w:sz w:val="24"/>
          <w:szCs w:val="24"/>
        </w:rPr>
      </w:pPr>
      <w:r>
        <w:rPr>
          <w:rFonts w:ascii="Tahoma" w:hAnsi="Tahoma" w:cs="Tahoma"/>
          <w:sz w:val="24"/>
          <w:szCs w:val="24"/>
        </w:rPr>
        <w:t>BÜTÇE GİDERLERİ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w:t>
      </w:r>
      <w:r w:rsidR="00F764C9">
        <w:rPr>
          <w:rFonts w:ascii="Tahoma" w:hAnsi="Tahoma" w:cs="Tahoma"/>
          <w:sz w:val="24"/>
          <w:szCs w:val="24"/>
        </w:rPr>
        <w:t>1</w:t>
      </w:r>
    </w:p>
    <w:p w:rsidR="00FD41C1" w:rsidRDefault="00FD41C1" w:rsidP="00FD41C1">
      <w:pPr>
        <w:pStyle w:val="ListeParagraf"/>
        <w:numPr>
          <w:ilvl w:val="0"/>
          <w:numId w:val="2"/>
        </w:numPr>
        <w:tabs>
          <w:tab w:val="left" w:pos="567"/>
        </w:tabs>
        <w:rPr>
          <w:rFonts w:ascii="Tahoma" w:hAnsi="Tahoma" w:cs="Tahoma"/>
          <w:sz w:val="24"/>
          <w:szCs w:val="24"/>
        </w:rPr>
      </w:pPr>
      <w:r>
        <w:rPr>
          <w:rFonts w:ascii="Tahoma" w:hAnsi="Tahoma" w:cs="Tahoma"/>
          <w:sz w:val="24"/>
          <w:szCs w:val="24"/>
        </w:rPr>
        <w:t>BÜTÇE GELİRLERİ</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w:t>
      </w:r>
      <w:r w:rsidR="00F764C9">
        <w:rPr>
          <w:rFonts w:ascii="Tahoma" w:hAnsi="Tahoma" w:cs="Tahoma"/>
          <w:sz w:val="24"/>
          <w:szCs w:val="24"/>
        </w:rPr>
        <w:t>1</w:t>
      </w:r>
    </w:p>
    <w:p w:rsidR="00FD41C1" w:rsidRDefault="00FD41C1" w:rsidP="00FD41C1">
      <w:pPr>
        <w:pStyle w:val="ListeParagraf"/>
        <w:numPr>
          <w:ilvl w:val="0"/>
          <w:numId w:val="2"/>
        </w:numPr>
        <w:tabs>
          <w:tab w:val="left" w:pos="567"/>
        </w:tabs>
        <w:rPr>
          <w:rFonts w:ascii="Tahoma" w:hAnsi="Tahoma" w:cs="Tahoma"/>
          <w:sz w:val="24"/>
          <w:szCs w:val="24"/>
        </w:rPr>
      </w:pPr>
      <w:r>
        <w:rPr>
          <w:rFonts w:ascii="Tahoma" w:hAnsi="Tahoma" w:cs="Tahoma"/>
          <w:sz w:val="24"/>
          <w:szCs w:val="24"/>
        </w:rPr>
        <w:t>FİNANSMAN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w:t>
      </w:r>
      <w:r w:rsidR="00F764C9">
        <w:rPr>
          <w:rFonts w:ascii="Tahoma" w:hAnsi="Tahoma" w:cs="Tahoma"/>
          <w:sz w:val="24"/>
          <w:szCs w:val="24"/>
        </w:rPr>
        <w:t>2</w:t>
      </w:r>
    </w:p>
    <w:p w:rsidR="00FD41C1" w:rsidRPr="00FD41C1" w:rsidRDefault="00FD41C1" w:rsidP="00FD41C1">
      <w:pPr>
        <w:tabs>
          <w:tab w:val="left" w:pos="567"/>
        </w:tabs>
        <w:rPr>
          <w:rFonts w:ascii="Tahoma" w:hAnsi="Tahoma" w:cs="Tahoma"/>
          <w:b/>
          <w:sz w:val="24"/>
          <w:szCs w:val="24"/>
        </w:rPr>
      </w:pPr>
      <w:r>
        <w:rPr>
          <w:rFonts w:ascii="Tahoma" w:hAnsi="Tahoma" w:cs="Tahoma"/>
          <w:b/>
          <w:sz w:val="24"/>
          <w:szCs w:val="24"/>
        </w:rPr>
        <w:t>TEMMUZ – ARALIK 20</w:t>
      </w:r>
      <w:r w:rsidR="001E0129">
        <w:rPr>
          <w:rFonts w:ascii="Tahoma" w:hAnsi="Tahoma" w:cs="Tahoma"/>
          <w:b/>
          <w:sz w:val="24"/>
          <w:szCs w:val="24"/>
        </w:rPr>
        <w:t>23</w:t>
      </w:r>
      <w:r>
        <w:rPr>
          <w:rFonts w:ascii="Tahoma" w:hAnsi="Tahoma" w:cs="Tahoma"/>
          <w:b/>
          <w:sz w:val="24"/>
          <w:szCs w:val="24"/>
        </w:rPr>
        <w:t xml:space="preserve"> DÖNE</w:t>
      </w:r>
      <w:r w:rsidR="001E1F61">
        <w:rPr>
          <w:rFonts w:ascii="Tahoma" w:hAnsi="Tahoma" w:cs="Tahoma"/>
          <w:b/>
          <w:sz w:val="24"/>
          <w:szCs w:val="24"/>
        </w:rPr>
        <w:t>MİNDE YÜRÜTÜLECEK FAALİYETLER</w:t>
      </w:r>
      <w:r w:rsidR="001E1F61">
        <w:rPr>
          <w:rFonts w:ascii="Tahoma" w:hAnsi="Tahoma" w:cs="Tahoma"/>
          <w:b/>
          <w:sz w:val="24"/>
          <w:szCs w:val="24"/>
        </w:rPr>
        <w:tab/>
        <w:t>1</w:t>
      </w:r>
      <w:r w:rsidR="00F764C9">
        <w:rPr>
          <w:rFonts w:ascii="Tahoma" w:hAnsi="Tahoma" w:cs="Tahoma"/>
          <w:b/>
          <w:sz w:val="24"/>
          <w:szCs w:val="24"/>
        </w:rPr>
        <w:t>2</w:t>
      </w:r>
    </w:p>
    <w:p w:rsidR="00473550" w:rsidRDefault="005E15AE" w:rsidP="009C1BDC">
      <w:pPr>
        <w:tabs>
          <w:tab w:val="left" w:pos="567"/>
        </w:tabs>
        <w:rPr>
          <w:rFonts w:ascii="Tahoma" w:hAnsi="Tahoma" w:cs="Tahoma"/>
          <w:sz w:val="24"/>
          <w:szCs w:val="24"/>
        </w:rPr>
      </w:pPr>
      <w:r>
        <w:rPr>
          <w:rFonts w:ascii="Tahoma" w:hAnsi="Tahoma" w:cs="Tahoma"/>
          <w:b/>
          <w:sz w:val="24"/>
          <w:szCs w:val="24"/>
        </w:rPr>
        <w:t>EKLER</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473550">
        <w:rPr>
          <w:rFonts w:ascii="Tahoma" w:hAnsi="Tahoma" w:cs="Tahoma"/>
          <w:sz w:val="24"/>
          <w:szCs w:val="24"/>
        </w:rPr>
        <w:tab/>
      </w:r>
      <w:r w:rsidR="00473550">
        <w:rPr>
          <w:rFonts w:ascii="Tahoma" w:hAnsi="Tahoma" w:cs="Tahoma"/>
          <w:sz w:val="24"/>
          <w:szCs w:val="24"/>
        </w:rPr>
        <w:tab/>
      </w:r>
    </w:p>
    <w:p w:rsidR="005E15AE" w:rsidRDefault="00473550" w:rsidP="00473550">
      <w:pPr>
        <w:tabs>
          <w:tab w:val="left" w:pos="567"/>
          <w:tab w:val="left" w:pos="8505"/>
        </w:tabs>
        <w:rPr>
          <w:rFonts w:ascii="Tahoma" w:hAnsi="Tahoma" w:cs="Tahoma"/>
          <w:sz w:val="24"/>
          <w:szCs w:val="24"/>
        </w:rPr>
      </w:pPr>
      <w:r>
        <w:rPr>
          <w:rFonts w:ascii="Tahoma" w:hAnsi="Tahoma" w:cs="Tahoma"/>
          <w:sz w:val="24"/>
          <w:szCs w:val="24"/>
        </w:rPr>
        <w:tab/>
      </w:r>
      <w:r w:rsidR="005E15AE">
        <w:rPr>
          <w:rFonts w:ascii="Tahoma" w:hAnsi="Tahoma" w:cs="Tahoma"/>
          <w:sz w:val="24"/>
          <w:szCs w:val="24"/>
        </w:rPr>
        <w:t>EK-1 BÜTÇE GİDERLERİNİN GELİŞİMİ</w:t>
      </w:r>
      <w:r w:rsidR="00302669">
        <w:rPr>
          <w:rFonts w:ascii="Tahoma" w:hAnsi="Tahoma" w:cs="Tahoma"/>
          <w:sz w:val="24"/>
          <w:szCs w:val="24"/>
        </w:rPr>
        <w:t xml:space="preserve">                                               14,15</w:t>
      </w:r>
    </w:p>
    <w:p w:rsidR="00D56333" w:rsidRDefault="005E15AE" w:rsidP="00473550">
      <w:pPr>
        <w:tabs>
          <w:tab w:val="left" w:pos="567"/>
          <w:tab w:val="left" w:pos="8505"/>
        </w:tabs>
        <w:rPr>
          <w:rFonts w:ascii="Tahoma" w:hAnsi="Tahoma" w:cs="Tahoma"/>
          <w:sz w:val="24"/>
          <w:szCs w:val="24"/>
        </w:rPr>
      </w:pPr>
      <w:r>
        <w:rPr>
          <w:rFonts w:ascii="Tahoma" w:hAnsi="Tahoma" w:cs="Tahoma"/>
          <w:sz w:val="24"/>
          <w:szCs w:val="24"/>
        </w:rPr>
        <w:tab/>
        <w:t>EK-2 BÜTÇE GELİRLERİNİN GELİŞİMİ</w:t>
      </w:r>
      <w:r w:rsidR="00302669">
        <w:rPr>
          <w:rFonts w:ascii="Tahoma" w:hAnsi="Tahoma" w:cs="Tahoma"/>
          <w:sz w:val="24"/>
          <w:szCs w:val="24"/>
        </w:rPr>
        <w:t xml:space="preserve">                                                16,</w:t>
      </w:r>
      <w:bookmarkStart w:id="0" w:name="_GoBack"/>
      <w:bookmarkEnd w:id="0"/>
      <w:r w:rsidR="00302669">
        <w:rPr>
          <w:rFonts w:ascii="Tahoma" w:hAnsi="Tahoma" w:cs="Tahoma"/>
          <w:sz w:val="24"/>
          <w:szCs w:val="24"/>
        </w:rPr>
        <w:t>17</w:t>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r w:rsidR="00473550">
        <w:rPr>
          <w:rFonts w:ascii="Tahoma" w:hAnsi="Tahoma" w:cs="Tahoma"/>
          <w:sz w:val="24"/>
          <w:szCs w:val="24"/>
        </w:rPr>
        <w:tab/>
      </w:r>
    </w:p>
    <w:p w:rsidR="00D23D9D" w:rsidRDefault="00473550" w:rsidP="00473550">
      <w:pPr>
        <w:tabs>
          <w:tab w:val="left" w:pos="567"/>
          <w:tab w:val="left" w:pos="8505"/>
        </w:tabs>
        <w:rPr>
          <w:rFonts w:ascii="Tahoma" w:hAnsi="Tahoma" w:cs="Tahoma"/>
          <w:sz w:val="24"/>
          <w:szCs w:val="24"/>
        </w:rPr>
      </w:pPr>
      <w:r>
        <w:rPr>
          <w:rFonts w:ascii="Tahoma" w:hAnsi="Tahoma" w:cs="Tahoma"/>
          <w:sz w:val="24"/>
          <w:szCs w:val="24"/>
        </w:rPr>
        <w:lastRenderedPageBreak/>
        <w:tab/>
      </w:r>
    </w:p>
    <w:p w:rsidR="005A1D3B" w:rsidRDefault="005A1D3B" w:rsidP="00473550">
      <w:pPr>
        <w:tabs>
          <w:tab w:val="left" w:pos="567"/>
          <w:tab w:val="left" w:pos="8505"/>
        </w:tabs>
        <w:rPr>
          <w:rFonts w:ascii="Tahoma" w:hAnsi="Tahoma" w:cs="Tahoma"/>
          <w:sz w:val="24"/>
          <w:szCs w:val="24"/>
        </w:rPr>
      </w:pPr>
    </w:p>
    <w:p w:rsidR="00D23D9D" w:rsidRPr="00663B9C" w:rsidRDefault="00D23D9D" w:rsidP="00D23D9D">
      <w:pPr>
        <w:pStyle w:val="Balk1"/>
        <w:ind w:right="1"/>
        <w:jc w:val="center"/>
        <w:rPr>
          <w:rFonts w:asciiTheme="minorHAnsi" w:hAnsiTheme="minorHAnsi"/>
          <w:b w:val="0"/>
          <w:bCs w:val="0"/>
          <w:sz w:val="24"/>
          <w:szCs w:val="24"/>
        </w:rPr>
      </w:pPr>
      <w:r w:rsidRPr="00663B9C">
        <w:rPr>
          <w:rFonts w:asciiTheme="minorHAnsi" w:hAnsiTheme="minorHAnsi"/>
          <w:color w:val="000080"/>
          <w:sz w:val="24"/>
          <w:szCs w:val="24"/>
        </w:rPr>
        <w:t>YOZGAT</w:t>
      </w:r>
      <w:r w:rsidRPr="00663B9C">
        <w:rPr>
          <w:rFonts w:asciiTheme="minorHAnsi" w:hAnsiTheme="minorHAnsi"/>
          <w:color w:val="000080"/>
          <w:spacing w:val="-1"/>
          <w:sz w:val="24"/>
          <w:szCs w:val="24"/>
        </w:rPr>
        <w:t xml:space="preserve"> </w:t>
      </w:r>
      <w:r w:rsidRPr="00663B9C">
        <w:rPr>
          <w:rFonts w:asciiTheme="minorHAnsi" w:hAnsiTheme="minorHAnsi"/>
          <w:color w:val="000080"/>
          <w:sz w:val="24"/>
          <w:szCs w:val="24"/>
        </w:rPr>
        <w:t>BELE</w:t>
      </w:r>
      <w:r w:rsidRPr="00663B9C">
        <w:rPr>
          <w:rFonts w:asciiTheme="minorHAnsi" w:hAnsiTheme="minorHAnsi"/>
          <w:color w:val="000080"/>
          <w:spacing w:val="-2"/>
          <w:sz w:val="24"/>
          <w:szCs w:val="24"/>
        </w:rPr>
        <w:t>D</w:t>
      </w:r>
      <w:r w:rsidRPr="00663B9C">
        <w:rPr>
          <w:rFonts w:asciiTheme="minorHAnsi" w:hAnsiTheme="minorHAnsi"/>
          <w:color w:val="000080"/>
          <w:sz w:val="24"/>
          <w:szCs w:val="24"/>
        </w:rPr>
        <w:t>İ</w:t>
      </w:r>
      <w:r w:rsidRPr="00663B9C">
        <w:rPr>
          <w:rFonts w:asciiTheme="minorHAnsi" w:hAnsiTheme="minorHAnsi"/>
          <w:color w:val="000080"/>
          <w:spacing w:val="-2"/>
          <w:sz w:val="24"/>
          <w:szCs w:val="24"/>
        </w:rPr>
        <w:t>Y</w:t>
      </w:r>
      <w:r w:rsidRPr="00663B9C">
        <w:rPr>
          <w:rFonts w:asciiTheme="minorHAnsi" w:hAnsiTheme="minorHAnsi"/>
          <w:color w:val="000080"/>
          <w:sz w:val="24"/>
          <w:szCs w:val="24"/>
        </w:rPr>
        <w:t>E</w:t>
      </w:r>
      <w:r w:rsidRPr="00663B9C">
        <w:rPr>
          <w:rFonts w:asciiTheme="minorHAnsi" w:hAnsiTheme="minorHAnsi"/>
          <w:color w:val="000080"/>
          <w:spacing w:val="-3"/>
          <w:sz w:val="24"/>
          <w:szCs w:val="24"/>
        </w:rPr>
        <w:t>S</w:t>
      </w:r>
      <w:r w:rsidRPr="00663B9C">
        <w:rPr>
          <w:rFonts w:asciiTheme="minorHAnsi" w:hAnsiTheme="minorHAnsi"/>
          <w:color w:val="000080"/>
          <w:sz w:val="24"/>
          <w:szCs w:val="24"/>
        </w:rPr>
        <w:t>İ</w:t>
      </w:r>
    </w:p>
    <w:p w:rsidR="00D23D9D" w:rsidRPr="00663B9C" w:rsidRDefault="00D23D9D" w:rsidP="00D23D9D">
      <w:pPr>
        <w:ind w:right="3"/>
        <w:jc w:val="center"/>
        <w:rPr>
          <w:rFonts w:eastAsia="Times New Roman" w:cs="Times New Roman"/>
          <w:sz w:val="24"/>
          <w:szCs w:val="24"/>
        </w:rPr>
      </w:pPr>
      <w:r w:rsidRPr="00663B9C">
        <w:rPr>
          <w:rFonts w:eastAsia="Times New Roman" w:cs="Times New Roman"/>
          <w:b/>
          <w:bCs/>
          <w:color w:val="000080"/>
          <w:sz w:val="24"/>
          <w:szCs w:val="24"/>
        </w:rPr>
        <w:t>2</w:t>
      </w:r>
      <w:r w:rsidRPr="00663B9C">
        <w:rPr>
          <w:rFonts w:eastAsia="Times New Roman" w:cs="Times New Roman"/>
          <w:b/>
          <w:bCs/>
          <w:color w:val="000080"/>
          <w:spacing w:val="-2"/>
          <w:sz w:val="24"/>
          <w:szCs w:val="24"/>
        </w:rPr>
        <w:t>0</w:t>
      </w:r>
      <w:r w:rsidR="001E0129">
        <w:rPr>
          <w:rFonts w:eastAsia="Times New Roman" w:cs="Times New Roman"/>
          <w:b/>
          <w:bCs/>
          <w:color w:val="000080"/>
          <w:spacing w:val="-1"/>
          <w:sz w:val="24"/>
          <w:szCs w:val="24"/>
        </w:rPr>
        <w:t>23</w:t>
      </w:r>
      <w:r w:rsidRPr="00663B9C">
        <w:rPr>
          <w:rFonts w:eastAsia="Times New Roman" w:cs="Times New Roman"/>
          <w:b/>
          <w:bCs/>
          <w:color w:val="000080"/>
          <w:sz w:val="24"/>
          <w:szCs w:val="24"/>
        </w:rPr>
        <w:t xml:space="preserve"> </w:t>
      </w:r>
      <w:r w:rsidRPr="00663B9C">
        <w:rPr>
          <w:rFonts w:eastAsia="Times New Roman" w:cs="Times New Roman"/>
          <w:b/>
          <w:bCs/>
          <w:color w:val="000080"/>
          <w:spacing w:val="-2"/>
          <w:sz w:val="24"/>
          <w:szCs w:val="24"/>
        </w:rPr>
        <w:t>Y</w:t>
      </w:r>
      <w:r w:rsidRPr="00663B9C">
        <w:rPr>
          <w:rFonts w:eastAsia="Times New Roman" w:cs="Times New Roman"/>
          <w:b/>
          <w:bCs/>
          <w:color w:val="000080"/>
          <w:sz w:val="24"/>
          <w:szCs w:val="24"/>
        </w:rPr>
        <w:t>I</w:t>
      </w:r>
      <w:r w:rsidRPr="00663B9C">
        <w:rPr>
          <w:rFonts w:eastAsia="Times New Roman" w:cs="Times New Roman"/>
          <w:b/>
          <w:bCs/>
          <w:color w:val="000080"/>
          <w:spacing w:val="-3"/>
          <w:sz w:val="24"/>
          <w:szCs w:val="24"/>
        </w:rPr>
        <w:t>L</w:t>
      </w:r>
      <w:r w:rsidRPr="00663B9C">
        <w:rPr>
          <w:rFonts w:eastAsia="Times New Roman" w:cs="Times New Roman"/>
          <w:b/>
          <w:bCs/>
          <w:color w:val="000080"/>
          <w:sz w:val="24"/>
          <w:szCs w:val="24"/>
        </w:rPr>
        <w:t>I</w:t>
      </w:r>
      <w:r w:rsidRPr="00663B9C">
        <w:rPr>
          <w:rFonts w:eastAsia="Times New Roman" w:cs="Times New Roman"/>
          <w:b/>
          <w:bCs/>
          <w:color w:val="000080"/>
          <w:spacing w:val="1"/>
          <w:sz w:val="24"/>
          <w:szCs w:val="24"/>
        </w:rPr>
        <w:t xml:space="preserve"> </w:t>
      </w:r>
      <w:r w:rsidRPr="00663B9C">
        <w:rPr>
          <w:rFonts w:eastAsia="Times New Roman" w:cs="Times New Roman"/>
          <w:b/>
          <w:bCs/>
          <w:color w:val="000080"/>
          <w:sz w:val="24"/>
          <w:szCs w:val="24"/>
        </w:rPr>
        <w:t>K</w:t>
      </w:r>
      <w:r w:rsidRPr="00663B9C">
        <w:rPr>
          <w:rFonts w:eastAsia="Times New Roman" w:cs="Times New Roman"/>
          <w:b/>
          <w:bCs/>
          <w:color w:val="000080"/>
          <w:spacing w:val="-2"/>
          <w:sz w:val="24"/>
          <w:szCs w:val="24"/>
        </w:rPr>
        <w:t>URUM</w:t>
      </w:r>
      <w:r w:rsidRPr="00663B9C">
        <w:rPr>
          <w:rFonts w:eastAsia="Times New Roman" w:cs="Times New Roman"/>
          <w:b/>
          <w:bCs/>
          <w:color w:val="000080"/>
          <w:sz w:val="24"/>
          <w:szCs w:val="24"/>
        </w:rPr>
        <w:t>S</w:t>
      </w:r>
      <w:r w:rsidRPr="00663B9C">
        <w:rPr>
          <w:rFonts w:eastAsia="Times New Roman" w:cs="Times New Roman"/>
          <w:b/>
          <w:bCs/>
          <w:color w:val="000080"/>
          <w:spacing w:val="-2"/>
          <w:sz w:val="24"/>
          <w:szCs w:val="24"/>
        </w:rPr>
        <w:t>A</w:t>
      </w:r>
      <w:r w:rsidRPr="00663B9C">
        <w:rPr>
          <w:rFonts w:eastAsia="Times New Roman" w:cs="Times New Roman"/>
          <w:b/>
          <w:bCs/>
          <w:color w:val="000080"/>
          <w:sz w:val="24"/>
          <w:szCs w:val="24"/>
        </w:rPr>
        <w:t xml:space="preserve">L </w:t>
      </w:r>
      <w:r w:rsidRPr="00663B9C">
        <w:rPr>
          <w:rFonts w:eastAsia="Times New Roman" w:cs="Times New Roman"/>
          <w:b/>
          <w:bCs/>
          <w:color w:val="000080"/>
          <w:spacing w:val="-2"/>
          <w:sz w:val="24"/>
          <w:szCs w:val="24"/>
        </w:rPr>
        <w:t>MA</w:t>
      </w:r>
      <w:r w:rsidRPr="00663B9C">
        <w:rPr>
          <w:rFonts w:eastAsia="Times New Roman" w:cs="Times New Roman"/>
          <w:b/>
          <w:bCs/>
          <w:color w:val="000080"/>
          <w:sz w:val="24"/>
          <w:szCs w:val="24"/>
        </w:rPr>
        <w:t>Lİ</w:t>
      </w:r>
      <w:r w:rsidRPr="00663B9C">
        <w:rPr>
          <w:rFonts w:eastAsia="Times New Roman" w:cs="Times New Roman"/>
          <w:b/>
          <w:bCs/>
          <w:color w:val="000080"/>
          <w:spacing w:val="1"/>
          <w:sz w:val="24"/>
          <w:szCs w:val="24"/>
        </w:rPr>
        <w:t xml:space="preserve"> </w:t>
      </w:r>
      <w:r w:rsidRPr="00663B9C">
        <w:rPr>
          <w:rFonts w:eastAsia="Times New Roman" w:cs="Times New Roman"/>
          <w:b/>
          <w:bCs/>
          <w:color w:val="000080"/>
          <w:spacing w:val="-2"/>
          <w:sz w:val="24"/>
          <w:szCs w:val="24"/>
        </w:rPr>
        <w:t>DUR</w:t>
      </w:r>
      <w:r w:rsidRPr="00663B9C">
        <w:rPr>
          <w:rFonts w:eastAsia="Times New Roman" w:cs="Times New Roman"/>
          <w:b/>
          <w:bCs/>
          <w:color w:val="000080"/>
          <w:sz w:val="24"/>
          <w:szCs w:val="24"/>
        </w:rPr>
        <w:t>UM</w:t>
      </w:r>
      <w:r w:rsidRPr="00663B9C">
        <w:rPr>
          <w:rFonts w:eastAsia="Times New Roman" w:cs="Times New Roman"/>
          <w:b/>
          <w:bCs/>
          <w:color w:val="000080"/>
          <w:spacing w:val="-1"/>
          <w:sz w:val="24"/>
          <w:szCs w:val="24"/>
        </w:rPr>
        <w:t xml:space="preserve"> </w:t>
      </w:r>
      <w:r w:rsidRPr="00663B9C">
        <w:rPr>
          <w:rFonts w:eastAsia="Times New Roman" w:cs="Times New Roman"/>
          <w:b/>
          <w:bCs/>
          <w:color w:val="000080"/>
          <w:spacing w:val="-2"/>
          <w:sz w:val="24"/>
          <w:szCs w:val="24"/>
        </w:rPr>
        <w:t>V</w:t>
      </w:r>
      <w:r w:rsidRPr="00663B9C">
        <w:rPr>
          <w:rFonts w:eastAsia="Times New Roman" w:cs="Times New Roman"/>
          <w:b/>
          <w:bCs/>
          <w:color w:val="000080"/>
          <w:sz w:val="24"/>
          <w:szCs w:val="24"/>
        </w:rPr>
        <w:t>E B</w:t>
      </w:r>
      <w:r w:rsidRPr="00663B9C">
        <w:rPr>
          <w:rFonts w:eastAsia="Times New Roman" w:cs="Times New Roman"/>
          <w:b/>
          <w:bCs/>
          <w:color w:val="000080"/>
          <w:spacing w:val="-1"/>
          <w:sz w:val="24"/>
          <w:szCs w:val="24"/>
        </w:rPr>
        <w:t>E</w:t>
      </w:r>
      <w:r w:rsidRPr="00663B9C">
        <w:rPr>
          <w:rFonts w:eastAsia="Times New Roman" w:cs="Times New Roman"/>
          <w:b/>
          <w:bCs/>
          <w:color w:val="000080"/>
          <w:sz w:val="24"/>
          <w:szCs w:val="24"/>
        </w:rPr>
        <w:t>KLE</w:t>
      </w:r>
      <w:r w:rsidRPr="00663B9C">
        <w:rPr>
          <w:rFonts w:eastAsia="Times New Roman" w:cs="Times New Roman"/>
          <w:b/>
          <w:bCs/>
          <w:color w:val="000080"/>
          <w:spacing w:val="-2"/>
          <w:sz w:val="24"/>
          <w:szCs w:val="24"/>
        </w:rPr>
        <w:t>N</w:t>
      </w:r>
      <w:r w:rsidRPr="00663B9C">
        <w:rPr>
          <w:rFonts w:eastAsia="Times New Roman" w:cs="Times New Roman"/>
          <w:b/>
          <w:bCs/>
          <w:color w:val="000080"/>
          <w:sz w:val="24"/>
          <w:szCs w:val="24"/>
        </w:rPr>
        <w:t>Tİ</w:t>
      </w:r>
      <w:r w:rsidRPr="00663B9C">
        <w:rPr>
          <w:rFonts w:eastAsia="Times New Roman" w:cs="Times New Roman"/>
          <w:b/>
          <w:bCs/>
          <w:color w:val="000080"/>
          <w:spacing w:val="-3"/>
          <w:sz w:val="24"/>
          <w:szCs w:val="24"/>
        </w:rPr>
        <w:t>L</w:t>
      </w:r>
      <w:r w:rsidRPr="00663B9C">
        <w:rPr>
          <w:rFonts w:eastAsia="Times New Roman" w:cs="Times New Roman"/>
          <w:b/>
          <w:bCs/>
          <w:color w:val="000080"/>
          <w:sz w:val="24"/>
          <w:szCs w:val="24"/>
        </w:rPr>
        <w:t>ER</w:t>
      </w:r>
      <w:r w:rsidRPr="00663B9C">
        <w:rPr>
          <w:rFonts w:eastAsia="Times New Roman" w:cs="Times New Roman"/>
          <w:b/>
          <w:bCs/>
          <w:color w:val="000080"/>
          <w:spacing w:val="-1"/>
          <w:sz w:val="24"/>
          <w:szCs w:val="24"/>
        </w:rPr>
        <w:t xml:space="preserve"> </w:t>
      </w:r>
      <w:r w:rsidRPr="00663B9C">
        <w:rPr>
          <w:rFonts w:eastAsia="Times New Roman" w:cs="Times New Roman"/>
          <w:b/>
          <w:bCs/>
          <w:color w:val="000080"/>
          <w:spacing w:val="-2"/>
          <w:sz w:val="24"/>
          <w:szCs w:val="24"/>
        </w:rPr>
        <w:t>RAP</w:t>
      </w:r>
      <w:r w:rsidRPr="00663B9C">
        <w:rPr>
          <w:rFonts w:eastAsia="Times New Roman" w:cs="Times New Roman"/>
          <w:b/>
          <w:bCs/>
          <w:color w:val="000080"/>
          <w:sz w:val="24"/>
          <w:szCs w:val="24"/>
        </w:rPr>
        <w:t>O</w:t>
      </w:r>
      <w:r w:rsidRPr="00663B9C">
        <w:rPr>
          <w:rFonts w:eastAsia="Times New Roman" w:cs="Times New Roman"/>
          <w:b/>
          <w:bCs/>
          <w:color w:val="000080"/>
          <w:spacing w:val="-2"/>
          <w:sz w:val="24"/>
          <w:szCs w:val="24"/>
        </w:rPr>
        <w:t>R</w:t>
      </w:r>
      <w:r w:rsidRPr="00663B9C">
        <w:rPr>
          <w:rFonts w:eastAsia="Times New Roman" w:cs="Times New Roman"/>
          <w:b/>
          <w:bCs/>
          <w:color w:val="000080"/>
          <w:sz w:val="24"/>
          <w:szCs w:val="24"/>
        </w:rPr>
        <w:t>U</w:t>
      </w:r>
    </w:p>
    <w:p w:rsidR="00D23D9D" w:rsidRPr="00663B9C" w:rsidRDefault="00D23D9D" w:rsidP="00D23D9D">
      <w:pPr>
        <w:spacing w:before="6" w:line="110" w:lineRule="exact"/>
        <w:rPr>
          <w:sz w:val="24"/>
          <w:szCs w:val="24"/>
        </w:rPr>
      </w:pPr>
    </w:p>
    <w:p w:rsidR="00D23D9D" w:rsidRDefault="00D23D9D" w:rsidP="00D23D9D">
      <w:pPr>
        <w:pStyle w:val="GvdeMetni"/>
        <w:ind w:right="236"/>
        <w:jc w:val="both"/>
        <w:rPr>
          <w:rFonts w:asciiTheme="minorHAnsi" w:hAnsiTheme="minorHAnsi"/>
        </w:rPr>
      </w:pPr>
      <w:r w:rsidRPr="00663B9C">
        <w:rPr>
          <w:rFonts w:asciiTheme="minorHAnsi" w:hAnsiTheme="minorHAnsi"/>
        </w:rPr>
        <w:t>5018</w:t>
      </w:r>
      <w:r w:rsidRPr="00663B9C">
        <w:rPr>
          <w:rFonts w:asciiTheme="minorHAnsi" w:hAnsiTheme="minorHAnsi"/>
          <w:spacing w:val="33"/>
        </w:rPr>
        <w:t xml:space="preserve"> </w:t>
      </w:r>
      <w:proofErr w:type="spellStart"/>
      <w:r w:rsidRPr="00663B9C">
        <w:rPr>
          <w:rFonts w:asciiTheme="minorHAnsi" w:hAnsiTheme="minorHAnsi"/>
        </w:rPr>
        <w:t>S</w:t>
      </w:r>
      <w:r w:rsidRPr="00663B9C">
        <w:rPr>
          <w:rFonts w:asciiTheme="minorHAnsi" w:hAnsiTheme="minorHAnsi"/>
          <w:spacing w:val="1"/>
        </w:rPr>
        <w:t>a</w:t>
      </w:r>
      <w:r w:rsidRPr="00663B9C">
        <w:rPr>
          <w:rFonts w:asciiTheme="minorHAnsi" w:hAnsiTheme="minorHAnsi"/>
          <w:spacing w:val="-5"/>
        </w:rPr>
        <w:t>y</w:t>
      </w:r>
      <w:r w:rsidRPr="00663B9C">
        <w:rPr>
          <w:rFonts w:asciiTheme="minorHAnsi" w:hAnsiTheme="minorHAnsi"/>
        </w:rPr>
        <w:t>ılı</w:t>
      </w:r>
      <w:proofErr w:type="spellEnd"/>
      <w:r w:rsidRPr="00663B9C">
        <w:rPr>
          <w:rFonts w:asciiTheme="minorHAnsi" w:hAnsiTheme="minorHAnsi"/>
          <w:spacing w:val="33"/>
        </w:rPr>
        <w:t xml:space="preserve"> </w:t>
      </w:r>
      <w:proofErr w:type="spellStart"/>
      <w:r w:rsidRPr="00663B9C">
        <w:rPr>
          <w:rFonts w:asciiTheme="minorHAnsi" w:hAnsiTheme="minorHAnsi"/>
        </w:rPr>
        <w:t>K</w:t>
      </w:r>
      <w:r w:rsidRPr="00663B9C">
        <w:rPr>
          <w:rFonts w:asciiTheme="minorHAnsi" w:hAnsiTheme="minorHAnsi"/>
          <w:spacing w:val="-2"/>
        </w:rPr>
        <w:t>a</w:t>
      </w:r>
      <w:r w:rsidRPr="00663B9C">
        <w:rPr>
          <w:rFonts w:asciiTheme="minorHAnsi" w:hAnsiTheme="minorHAnsi"/>
        </w:rPr>
        <w:t>mu</w:t>
      </w:r>
      <w:proofErr w:type="spellEnd"/>
      <w:r w:rsidRPr="00663B9C">
        <w:rPr>
          <w:rFonts w:asciiTheme="minorHAnsi" w:hAnsiTheme="minorHAnsi"/>
          <w:spacing w:val="33"/>
        </w:rPr>
        <w:t xml:space="preserve"> </w:t>
      </w:r>
      <w:r w:rsidRPr="00663B9C">
        <w:rPr>
          <w:rFonts w:asciiTheme="minorHAnsi" w:hAnsiTheme="minorHAnsi"/>
          <w:spacing w:val="2"/>
        </w:rPr>
        <w:t>M</w:t>
      </w:r>
      <w:r w:rsidRPr="00663B9C">
        <w:rPr>
          <w:rFonts w:asciiTheme="minorHAnsi" w:hAnsiTheme="minorHAnsi"/>
          <w:spacing w:val="1"/>
        </w:rPr>
        <w:t>a</w:t>
      </w:r>
      <w:r w:rsidRPr="00663B9C">
        <w:rPr>
          <w:rFonts w:asciiTheme="minorHAnsi" w:hAnsiTheme="minorHAnsi"/>
        </w:rPr>
        <w:t>li</w:t>
      </w:r>
      <w:r w:rsidRPr="00663B9C">
        <w:rPr>
          <w:rFonts w:asciiTheme="minorHAnsi" w:hAnsiTheme="minorHAnsi"/>
          <w:spacing w:val="34"/>
        </w:rPr>
        <w:t xml:space="preserve"> </w:t>
      </w:r>
      <w:proofErr w:type="spellStart"/>
      <w:r w:rsidRPr="00663B9C">
        <w:rPr>
          <w:rFonts w:asciiTheme="minorHAnsi" w:hAnsiTheme="minorHAnsi"/>
        </w:rPr>
        <w:t>Yön</w:t>
      </w:r>
      <w:r w:rsidRPr="00663B9C">
        <w:rPr>
          <w:rFonts w:asciiTheme="minorHAnsi" w:hAnsiTheme="minorHAnsi"/>
          <w:spacing w:val="-2"/>
        </w:rPr>
        <w:t>e</w:t>
      </w:r>
      <w:r w:rsidRPr="00663B9C">
        <w:rPr>
          <w:rFonts w:asciiTheme="minorHAnsi" w:hAnsiTheme="minorHAnsi"/>
        </w:rPr>
        <w:t>timi</w:t>
      </w:r>
      <w:proofErr w:type="spellEnd"/>
      <w:r w:rsidRPr="00663B9C">
        <w:rPr>
          <w:rFonts w:asciiTheme="minorHAnsi" w:hAnsiTheme="minorHAnsi"/>
          <w:spacing w:val="34"/>
        </w:rPr>
        <w:t xml:space="preserve"> </w:t>
      </w:r>
      <w:proofErr w:type="spellStart"/>
      <w:r w:rsidRPr="00663B9C">
        <w:rPr>
          <w:rFonts w:asciiTheme="minorHAnsi" w:hAnsiTheme="minorHAnsi"/>
        </w:rPr>
        <w:t>ve</w:t>
      </w:r>
      <w:proofErr w:type="spellEnd"/>
      <w:r w:rsidRPr="00663B9C">
        <w:rPr>
          <w:rFonts w:asciiTheme="minorHAnsi" w:hAnsiTheme="minorHAnsi"/>
          <w:spacing w:val="32"/>
        </w:rPr>
        <w:t xml:space="preserve"> </w:t>
      </w:r>
      <w:proofErr w:type="spellStart"/>
      <w:r w:rsidRPr="00663B9C">
        <w:rPr>
          <w:rFonts w:asciiTheme="minorHAnsi" w:hAnsiTheme="minorHAnsi"/>
        </w:rPr>
        <w:t>Kont</w:t>
      </w:r>
      <w:r w:rsidRPr="00663B9C">
        <w:rPr>
          <w:rFonts w:asciiTheme="minorHAnsi" w:hAnsiTheme="minorHAnsi"/>
          <w:spacing w:val="-1"/>
        </w:rPr>
        <w:t>r</w:t>
      </w:r>
      <w:r w:rsidRPr="00663B9C">
        <w:rPr>
          <w:rFonts w:asciiTheme="minorHAnsi" w:hAnsiTheme="minorHAnsi"/>
          <w:spacing w:val="2"/>
        </w:rPr>
        <w:t>o</w:t>
      </w:r>
      <w:r w:rsidRPr="00663B9C">
        <w:rPr>
          <w:rFonts w:asciiTheme="minorHAnsi" w:hAnsiTheme="minorHAnsi"/>
        </w:rPr>
        <w:t>l</w:t>
      </w:r>
      <w:proofErr w:type="spellEnd"/>
      <w:r w:rsidRPr="00663B9C">
        <w:rPr>
          <w:rFonts w:asciiTheme="minorHAnsi" w:hAnsiTheme="minorHAnsi"/>
          <w:spacing w:val="33"/>
        </w:rPr>
        <w:t xml:space="preserve"> </w:t>
      </w:r>
      <w:proofErr w:type="spellStart"/>
      <w:r w:rsidRPr="00663B9C">
        <w:rPr>
          <w:rFonts w:asciiTheme="minorHAnsi" w:hAnsiTheme="minorHAnsi"/>
        </w:rPr>
        <w:t>K</w:t>
      </w:r>
      <w:r w:rsidRPr="00663B9C">
        <w:rPr>
          <w:rFonts w:asciiTheme="minorHAnsi" w:hAnsiTheme="minorHAnsi"/>
          <w:spacing w:val="-2"/>
        </w:rPr>
        <w:t>a</w:t>
      </w:r>
      <w:r w:rsidRPr="00663B9C">
        <w:rPr>
          <w:rFonts w:asciiTheme="minorHAnsi" w:hAnsiTheme="minorHAnsi"/>
        </w:rPr>
        <w:t>nunu</w:t>
      </w:r>
      <w:proofErr w:type="spellEnd"/>
      <w:r w:rsidRPr="00663B9C">
        <w:rPr>
          <w:rFonts w:asciiTheme="minorHAnsi" w:hAnsiTheme="minorHAnsi"/>
          <w:spacing w:val="33"/>
        </w:rPr>
        <w:t xml:space="preserve"> </w:t>
      </w:r>
      <w:proofErr w:type="spellStart"/>
      <w:r w:rsidRPr="00663B9C">
        <w:rPr>
          <w:rFonts w:asciiTheme="minorHAnsi" w:hAnsiTheme="minorHAnsi"/>
        </w:rPr>
        <w:t>ile</w:t>
      </w:r>
      <w:proofErr w:type="spellEnd"/>
      <w:r w:rsidRPr="00663B9C">
        <w:rPr>
          <w:rFonts w:asciiTheme="minorHAnsi" w:hAnsiTheme="minorHAnsi"/>
          <w:spacing w:val="32"/>
        </w:rPr>
        <w:t xml:space="preserve"> </w:t>
      </w:r>
      <w:proofErr w:type="spellStart"/>
      <w:r w:rsidRPr="00663B9C">
        <w:rPr>
          <w:rFonts w:asciiTheme="minorHAnsi" w:hAnsiTheme="minorHAnsi"/>
        </w:rPr>
        <w:t>birlikte</w:t>
      </w:r>
      <w:proofErr w:type="spellEnd"/>
      <w:r w:rsidRPr="00663B9C">
        <w:rPr>
          <w:rFonts w:asciiTheme="minorHAnsi" w:hAnsiTheme="minorHAnsi"/>
          <w:spacing w:val="35"/>
        </w:rPr>
        <w:t xml:space="preserve"> </w:t>
      </w:r>
      <w:proofErr w:type="spellStart"/>
      <w:r w:rsidRPr="00663B9C">
        <w:rPr>
          <w:rFonts w:asciiTheme="minorHAnsi" w:hAnsiTheme="minorHAnsi"/>
        </w:rPr>
        <w:t>k</w:t>
      </w:r>
      <w:r w:rsidRPr="00663B9C">
        <w:rPr>
          <w:rFonts w:asciiTheme="minorHAnsi" w:hAnsiTheme="minorHAnsi"/>
          <w:spacing w:val="-1"/>
        </w:rPr>
        <w:t>a</w:t>
      </w:r>
      <w:r w:rsidRPr="00663B9C">
        <w:rPr>
          <w:rFonts w:asciiTheme="minorHAnsi" w:hAnsiTheme="minorHAnsi"/>
        </w:rPr>
        <w:t>lkınma</w:t>
      </w:r>
      <w:proofErr w:type="spellEnd"/>
      <w:r w:rsidRPr="00663B9C">
        <w:rPr>
          <w:rFonts w:asciiTheme="minorHAnsi" w:hAnsiTheme="minorHAnsi"/>
          <w:spacing w:val="32"/>
        </w:rPr>
        <w:t xml:space="preserve"> </w:t>
      </w:r>
      <w:proofErr w:type="spellStart"/>
      <w:r w:rsidRPr="00663B9C">
        <w:rPr>
          <w:rFonts w:asciiTheme="minorHAnsi" w:hAnsiTheme="minorHAnsi"/>
        </w:rPr>
        <w:t>planl</w:t>
      </w:r>
      <w:r w:rsidRPr="00663B9C">
        <w:rPr>
          <w:rFonts w:asciiTheme="minorHAnsi" w:hAnsiTheme="minorHAnsi"/>
          <w:spacing w:val="-1"/>
        </w:rPr>
        <w:t>a</w:t>
      </w:r>
      <w:r w:rsidRPr="00663B9C">
        <w:rPr>
          <w:rFonts w:asciiTheme="minorHAnsi" w:hAnsiTheme="minorHAnsi"/>
        </w:rPr>
        <w:t>rı</w:t>
      </w:r>
      <w:proofErr w:type="spellEnd"/>
      <w:r w:rsidRPr="00663B9C">
        <w:rPr>
          <w:rFonts w:asciiTheme="minorHAnsi" w:hAnsiTheme="minorHAnsi"/>
          <w:spacing w:val="33"/>
        </w:rPr>
        <w:t xml:space="preserve"> </w:t>
      </w:r>
      <w:proofErr w:type="spellStart"/>
      <w:r w:rsidRPr="00663B9C">
        <w:rPr>
          <w:rFonts w:asciiTheme="minorHAnsi" w:hAnsiTheme="minorHAnsi"/>
        </w:rPr>
        <w:t>ve</w:t>
      </w:r>
      <w:proofErr w:type="spellEnd"/>
      <w:r w:rsidRPr="00663B9C">
        <w:rPr>
          <w:rFonts w:asciiTheme="minorHAnsi" w:hAnsiTheme="minorHAnsi"/>
        </w:rPr>
        <w:t xml:space="preserve"> </w:t>
      </w:r>
      <w:proofErr w:type="spellStart"/>
      <w:r w:rsidRPr="00663B9C">
        <w:rPr>
          <w:rFonts w:asciiTheme="minorHAnsi" w:hAnsiTheme="minorHAnsi"/>
        </w:rPr>
        <w:t>prog</w:t>
      </w:r>
      <w:r w:rsidRPr="00663B9C">
        <w:rPr>
          <w:rFonts w:asciiTheme="minorHAnsi" w:hAnsiTheme="minorHAnsi"/>
          <w:spacing w:val="-2"/>
        </w:rPr>
        <w:t>r</w:t>
      </w:r>
      <w:r w:rsidRPr="00663B9C">
        <w:rPr>
          <w:rFonts w:asciiTheme="minorHAnsi" w:hAnsiTheme="minorHAnsi"/>
          <w:spacing w:val="-1"/>
        </w:rPr>
        <w:t>a</w:t>
      </w:r>
      <w:r w:rsidRPr="00663B9C">
        <w:rPr>
          <w:rFonts w:asciiTheme="minorHAnsi" w:hAnsiTheme="minorHAnsi"/>
        </w:rPr>
        <w:t>ml</w:t>
      </w:r>
      <w:r w:rsidRPr="00663B9C">
        <w:rPr>
          <w:rFonts w:asciiTheme="minorHAnsi" w:hAnsiTheme="minorHAnsi"/>
          <w:spacing w:val="-1"/>
        </w:rPr>
        <w:t>a</w:t>
      </w:r>
      <w:r w:rsidRPr="00663B9C">
        <w:rPr>
          <w:rFonts w:asciiTheme="minorHAnsi" w:hAnsiTheme="minorHAnsi"/>
        </w:rPr>
        <w:t>r</w:t>
      </w:r>
      <w:r w:rsidRPr="00663B9C">
        <w:rPr>
          <w:rFonts w:asciiTheme="minorHAnsi" w:hAnsiTheme="minorHAnsi"/>
          <w:spacing w:val="1"/>
        </w:rPr>
        <w:t>d</w:t>
      </w:r>
      <w:r w:rsidRPr="00663B9C">
        <w:rPr>
          <w:rFonts w:asciiTheme="minorHAnsi" w:hAnsiTheme="minorHAnsi"/>
        </w:rPr>
        <w:t>a</w:t>
      </w:r>
      <w:proofErr w:type="spellEnd"/>
      <w:r w:rsidRPr="00663B9C">
        <w:rPr>
          <w:rFonts w:asciiTheme="minorHAnsi" w:hAnsiTheme="minorHAnsi"/>
          <w:spacing w:val="27"/>
        </w:rPr>
        <w:t xml:space="preserve"> </w:t>
      </w:r>
      <w:proofErr w:type="spellStart"/>
      <w:r w:rsidRPr="00663B9C">
        <w:rPr>
          <w:rFonts w:asciiTheme="minorHAnsi" w:hAnsiTheme="minorHAnsi"/>
          <w:spacing w:val="-5"/>
        </w:rPr>
        <w:t>y</w:t>
      </w:r>
      <w:r w:rsidRPr="00663B9C">
        <w:rPr>
          <w:rFonts w:asciiTheme="minorHAnsi" w:hAnsiTheme="minorHAnsi"/>
          <w:spacing w:val="1"/>
        </w:rPr>
        <w:t>e</w:t>
      </w:r>
      <w:r w:rsidRPr="00663B9C">
        <w:rPr>
          <w:rFonts w:asciiTheme="minorHAnsi" w:hAnsiTheme="minorHAnsi"/>
        </w:rPr>
        <w:t>r</w:t>
      </w:r>
      <w:proofErr w:type="spellEnd"/>
      <w:r w:rsidRPr="00663B9C">
        <w:rPr>
          <w:rFonts w:asciiTheme="minorHAnsi" w:hAnsiTheme="minorHAnsi"/>
          <w:spacing w:val="23"/>
        </w:rPr>
        <w:t xml:space="preserve"> </w:t>
      </w:r>
      <w:proofErr w:type="spellStart"/>
      <w:r w:rsidRPr="00663B9C">
        <w:rPr>
          <w:rFonts w:asciiTheme="minorHAnsi" w:hAnsiTheme="minorHAnsi"/>
          <w:spacing w:val="-1"/>
        </w:rPr>
        <w:t>a</w:t>
      </w:r>
      <w:r w:rsidRPr="00663B9C">
        <w:rPr>
          <w:rFonts w:asciiTheme="minorHAnsi" w:hAnsiTheme="minorHAnsi"/>
        </w:rPr>
        <w:t>lan</w:t>
      </w:r>
      <w:proofErr w:type="spellEnd"/>
      <w:r w:rsidRPr="00663B9C">
        <w:rPr>
          <w:rFonts w:asciiTheme="minorHAnsi" w:hAnsiTheme="minorHAnsi"/>
          <w:spacing w:val="23"/>
        </w:rPr>
        <w:t xml:space="preserve"> </w:t>
      </w:r>
      <w:proofErr w:type="spellStart"/>
      <w:r w:rsidRPr="00663B9C">
        <w:rPr>
          <w:rFonts w:asciiTheme="minorHAnsi" w:hAnsiTheme="minorHAnsi"/>
          <w:spacing w:val="2"/>
        </w:rPr>
        <w:t>p</w:t>
      </w:r>
      <w:r w:rsidRPr="00663B9C">
        <w:rPr>
          <w:rFonts w:asciiTheme="minorHAnsi" w:hAnsiTheme="minorHAnsi"/>
        </w:rPr>
        <w:t>olitika</w:t>
      </w:r>
      <w:proofErr w:type="spellEnd"/>
      <w:r w:rsidRPr="00663B9C">
        <w:rPr>
          <w:rFonts w:asciiTheme="minorHAnsi" w:hAnsiTheme="minorHAnsi"/>
          <w:spacing w:val="22"/>
        </w:rPr>
        <w:t xml:space="preserve"> </w:t>
      </w:r>
      <w:proofErr w:type="spellStart"/>
      <w:r w:rsidRPr="00663B9C">
        <w:rPr>
          <w:rFonts w:asciiTheme="minorHAnsi" w:hAnsiTheme="minorHAnsi"/>
        </w:rPr>
        <w:t>ve</w:t>
      </w:r>
      <w:proofErr w:type="spellEnd"/>
      <w:r w:rsidRPr="00663B9C">
        <w:rPr>
          <w:rFonts w:asciiTheme="minorHAnsi" w:hAnsiTheme="minorHAnsi"/>
          <w:spacing w:val="22"/>
        </w:rPr>
        <w:t xml:space="preserve"> </w:t>
      </w:r>
      <w:proofErr w:type="spellStart"/>
      <w:r w:rsidRPr="00663B9C">
        <w:rPr>
          <w:rFonts w:asciiTheme="minorHAnsi" w:hAnsiTheme="minorHAnsi"/>
        </w:rPr>
        <w:t>h</w:t>
      </w:r>
      <w:r w:rsidRPr="00663B9C">
        <w:rPr>
          <w:rFonts w:asciiTheme="minorHAnsi" w:hAnsiTheme="minorHAnsi"/>
          <w:spacing w:val="-1"/>
        </w:rPr>
        <w:t>e</w:t>
      </w:r>
      <w:r w:rsidRPr="00663B9C">
        <w:rPr>
          <w:rFonts w:asciiTheme="minorHAnsi" w:hAnsiTheme="minorHAnsi"/>
        </w:rPr>
        <w:t>d</w:t>
      </w:r>
      <w:r w:rsidRPr="00663B9C">
        <w:rPr>
          <w:rFonts w:asciiTheme="minorHAnsi" w:hAnsiTheme="minorHAnsi"/>
          <w:spacing w:val="-1"/>
        </w:rPr>
        <w:t>e</w:t>
      </w:r>
      <w:r w:rsidRPr="00663B9C">
        <w:rPr>
          <w:rFonts w:asciiTheme="minorHAnsi" w:hAnsiTheme="minorHAnsi"/>
        </w:rPr>
        <w:t>fler</w:t>
      </w:r>
      <w:proofErr w:type="spellEnd"/>
      <w:r w:rsidRPr="00663B9C">
        <w:rPr>
          <w:rFonts w:asciiTheme="minorHAnsi" w:hAnsiTheme="minorHAnsi"/>
          <w:spacing w:val="23"/>
        </w:rPr>
        <w:t xml:space="preserve"> </w:t>
      </w:r>
      <w:proofErr w:type="spellStart"/>
      <w:r w:rsidRPr="00663B9C">
        <w:rPr>
          <w:rFonts w:asciiTheme="minorHAnsi" w:hAnsiTheme="minorHAnsi"/>
        </w:rPr>
        <w:t>d</w:t>
      </w:r>
      <w:r w:rsidRPr="00663B9C">
        <w:rPr>
          <w:rFonts w:asciiTheme="minorHAnsi" w:hAnsiTheme="minorHAnsi"/>
          <w:spacing w:val="2"/>
        </w:rPr>
        <w:t>o</w:t>
      </w:r>
      <w:r w:rsidRPr="00663B9C">
        <w:rPr>
          <w:rFonts w:asciiTheme="minorHAnsi" w:hAnsiTheme="minorHAnsi"/>
          <w:spacing w:val="-3"/>
        </w:rPr>
        <w:t>ğ</w:t>
      </w:r>
      <w:r w:rsidRPr="00663B9C">
        <w:rPr>
          <w:rFonts w:asciiTheme="minorHAnsi" w:hAnsiTheme="minorHAnsi"/>
        </w:rPr>
        <w:t>r</w:t>
      </w:r>
      <w:r w:rsidRPr="00663B9C">
        <w:rPr>
          <w:rFonts w:asciiTheme="minorHAnsi" w:hAnsiTheme="minorHAnsi"/>
          <w:spacing w:val="1"/>
        </w:rPr>
        <w:t>u</w:t>
      </w:r>
      <w:r w:rsidRPr="00663B9C">
        <w:rPr>
          <w:rFonts w:asciiTheme="minorHAnsi" w:hAnsiTheme="minorHAnsi"/>
        </w:rPr>
        <w:t>ltusunda</w:t>
      </w:r>
      <w:proofErr w:type="spellEnd"/>
      <w:r w:rsidRPr="00663B9C">
        <w:rPr>
          <w:rFonts w:asciiTheme="minorHAnsi" w:hAnsiTheme="minorHAnsi"/>
          <w:spacing w:val="23"/>
        </w:rPr>
        <w:t xml:space="preserve"> </w:t>
      </w:r>
      <w:proofErr w:type="spellStart"/>
      <w:r w:rsidRPr="00663B9C">
        <w:rPr>
          <w:rFonts w:asciiTheme="minorHAnsi" w:hAnsiTheme="minorHAnsi"/>
        </w:rPr>
        <w:t>k</w:t>
      </w:r>
      <w:r w:rsidRPr="00663B9C">
        <w:rPr>
          <w:rFonts w:asciiTheme="minorHAnsi" w:hAnsiTheme="minorHAnsi"/>
          <w:spacing w:val="-1"/>
        </w:rPr>
        <w:t>a</w:t>
      </w:r>
      <w:r w:rsidRPr="00663B9C">
        <w:rPr>
          <w:rFonts w:asciiTheme="minorHAnsi" w:hAnsiTheme="minorHAnsi"/>
        </w:rPr>
        <w:t>mu</w:t>
      </w:r>
      <w:proofErr w:type="spellEnd"/>
      <w:r w:rsidRPr="00663B9C">
        <w:rPr>
          <w:rFonts w:asciiTheme="minorHAnsi" w:hAnsiTheme="minorHAnsi"/>
          <w:spacing w:val="24"/>
        </w:rPr>
        <w:t xml:space="preserve"> </w:t>
      </w:r>
      <w:proofErr w:type="spellStart"/>
      <w:r w:rsidRPr="00663B9C">
        <w:rPr>
          <w:rFonts w:asciiTheme="minorHAnsi" w:hAnsiTheme="minorHAnsi"/>
        </w:rPr>
        <w:t>k</w:t>
      </w:r>
      <w:r w:rsidRPr="00663B9C">
        <w:rPr>
          <w:rFonts w:asciiTheme="minorHAnsi" w:hAnsiTheme="minorHAnsi"/>
          <w:spacing w:val="3"/>
        </w:rPr>
        <w:t>a</w:t>
      </w:r>
      <w:r w:rsidRPr="00663B9C">
        <w:rPr>
          <w:rFonts w:asciiTheme="minorHAnsi" w:hAnsiTheme="minorHAnsi"/>
          <w:spacing w:val="1"/>
        </w:rPr>
        <w:t>y</w:t>
      </w:r>
      <w:r w:rsidRPr="00663B9C">
        <w:rPr>
          <w:rFonts w:asciiTheme="minorHAnsi" w:hAnsiTheme="minorHAnsi"/>
        </w:rPr>
        <w:t>n</w:t>
      </w:r>
      <w:r w:rsidRPr="00663B9C">
        <w:rPr>
          <w:rFonts w:asciiTheme="minorHAnsi" w:hAnsiTheme="minorHAnsi"/>
          <w:spacing w:val="-1"/>
        </w:rPr>
        <w:t>a</w:t>
      </w:r>
      <w:r w:rsidRPr="00663B9C">
        <w:rPr>
          <w:rFonts w:asciiTheme="minorHAnsi" w:hAnsiTheme="minorHAnsi"/>
        </w:rPr>
        <w:t>kl</w:t>
      </w:r>
      <w:r w:rsidRPr="00663B9C">
        <w:rPr>
          <w:rFonts w:asciiTheme="minorHAnsi" w:hAnsiTheme="minorHAnsi"/>
          <w:spacing w:val="1"/>
        </w:rPr>
        <w:t>a</w:t>
      </w:r>
      <w:r w:rsidRPr="00663B9C">
        <w:rPr>
          <w:rFonts w:asciiTheme="minorHAnsi" w:hAnsiTheme="minorHAnsi"/>
        </w:rPr>
        <w:t>rının</w:t>
      </w:r>
      <w:proofErr w:type="spellEnd"/>
      <w:r w:rsidRPr="00663B9C">
        <w:rPr>
          <w:rFonts w:asciiTheme="minorHAnsi" w:hAnsiTheme="minorHAnsi"/>
          <w:spacing w:val="24"/>
        </w:rPr>
        <w:t xml:space="preserve"> </w:t>
      </w:r>
      <w:proofErr w:type="spellStart"/>
      <w:r w:rsidRPr="00663B9C">
        <w:rPr>
          <w:rFonts w:asciiTheme="minorHAnsi" w:hAnsiTheme="minorHAnsi"/>
          <w:spacing w:val="-1"/>
        </w:rPr>
        <w:t>e</w:t>
      </w:r>
      <w:r w:rsidRPr="00663B9C">
        <w:rPr>
          <w:rFonts w:asciiTheme="minorHAnsi" w:hAnsiTheme="minorHAnsi"/>
        </w:rPr>
        <w:t>tkili</w:t>
      </w:r>
      <w:proofErr w:type="spellEnd"/>
      <w:r w:rsidRPr="00663B9C">
        <w:rPr>
          <w:rFonts w:asciiTheme="minorHAnsi" w:hAnsiTheme="minorHAnsi"/>
        </w:rPr>
        <w:t>,</w:t>
      </w:r>
      <w:r w:rsidRPr="00663B9C">
        <w:rPr>
          <w:rFonts w:asciiTheme="minorHAnsi" w:hAnsiTheme="minorHAnsi"/>
          <w:spacing w:val="23"/>
        </w:rPr>
        <w:t xml:space="preserve"> </w:t>
      </w:r>
      <w:proofErr w:type="spellStart"/>
      <w:r w:rsidRPr="00663B9C">
        <w:rPr>
          <w:rFonts w:asciiTheme="minorHAnsi" w:hAnsiTheme="minorHAnsi"/>
          <w:spacing w:val="-1"/>
        </w:rPr>
        <w:t>e</w:t>
      </w:r>
      <w:r w:rsidRPr="00663B9C">
        <w:rPr>
          <w:rFonts w:asciiTheme="minorHAnsi" w:hAnsiTheme="minorHAnsi"/>
        </w:rPr>
        <w:t>konomik</w:t>
      </w:r>
      <w:proofErr w:type="spellEnd"/>
      <w:r w:rsidRPr="00663B9C">
        <w:rPr>
          <w:rFonts w:asciiTheme="minorHAnsi" w:hAnsiTheme="minorHAnsi"/>
          <w:spacing w:val="23"/>
        </w:rPr>
        <w:t xml:space="preserve"> </w:t>
      </w:r>
      <w:proofErr w:type="spellStart"/>
      <w:r w:rsidRPr="00663B9C">
        <w:rPr>
          <w:rFonts w:asciiTheme="minorHAnsi" w:hAnsiTheme="minorHAnsi"/>
        </w:rPr>
        <w:t>ve</w:t>
      </w:r>
      <w:proofErr w:type="spellEnd"/>
      <w:r w:rsidRPr="00663B9C">
        <w:rPr>
          <w:rFonts w:asciiTheme="minorHAnsi" w:hAnsiTheme="minorHAnsi"/>
        </w:rPr>
        <w:t xml:space="preserve"> </w:t>
      </w:r>
      <w:proofErr w:type="spellStart"/>
      <w:r w:rsidRPr="00663B9C">
        <w:rPr>
          <w:rFonts w:asciiTheme="minorHAnsi" w:hAnsiTheme="minorHAnsi"/>
        </w:rPr>
        <w:t>v</w:t>
      </w:r>
      <w:r w:rsidRPr="00663B9C">
        <w:rPr>
          <w:rFonts w:asciiTheme="minorHAnsi" w:hAnsiTheme="minorHAnsi"/>
          <w:spacing w:val="-1"/>
        </w:rPr>
        <w:t>e</w:t>
      </w:r>
      <w:r w:rsidRPr="00663B9C">
        <w:rPr>
          <w:rFonts w:asciiTheme="minorHAnsi" w:hAnsiTheme="minorHAnsi"/>
        </w:rPr>
        <w:t>rimli</w:t>
      </w:r>
      <w:proofErr w:type="spellEnd"/>
      <w:r w:rsidRPr="00663B9C">
        <w:rPr>
          <w:rFonts w:asciiTheme="minorHAnsi" w:hAnsiTheme="minorHAnsi"/>
          <w:spacing w:val="24"/>
        </w:rPr>
        <w:t xml:space="preserve"> </w:t>
      </w:r>
      <w:proofErr w:type="spellStart"/>
      <w:r w:rsidRPr="00663B9C">
        <w:rPr>
          <w:rFonts w:asciiTheme="minorHAnsi" w:hAnsiTheme="minorHAnsi"/>
        </w:rPr>
        <w:t>bir</w:t>
      </w:r>
      <w:proofErr w:type="spellEnd"/>
      <w:r w:rsidRPr="00663B9C">
        <w:rPr>
          <w:rFonts w:asciiTheme="minorHAnsi" w:hAnsiTheme="minorHAnsi"/>
          <w:spacing w:val="23"/>
        </w:rPr>
        <w:t xml:space="preserve"> </w:t>
      </w:r>
      <w:proofErr w:type="spellStart"/>
      <w:r w:rsidRPr="00663B9C">
        <w:rPr>
          <w:rFonts w:asciiTheme="minorHAnsi" w:hAnsiTheme="minorHAnsi"/>
        </w:rPr>
        <w:t>ş</w:t>
      </w:r>
      <w:r w:rsidRPr="00663B9C">
        <w:rPr>
          <w:rFonts w:asciiTheme="minorHAnsi" w:hAnsiTheme="minorHAnsi"/>
          <w:spacing w:val="-1"/>
        </w:rPr>
        <w:t>e</w:t>
      </w:r>
      <w:r w:rsidRPr="00663B9C">
        <w:rPr>
          <w:rFonts w:asciiTheme="minorHAnsi" w:hAnsiTheme="minorHAnsi"/>
        </w:rPr>
        <w:t>kilde</w:t>
      </w:r>
      <w:proofErr w:type="spellEnd"/>
      <w:r w:rsidRPr="00663B9C">
        <w:rPr>
          <w:rFonts w:asciiTheme="minorHAnsi" w:hAnsiTheme="minorHAnsi"/>
          <w:spacing w:val="24"/>
        </w:rPr>
        <w:t xml:space="preserve"> </w:t>
      </w:r>
      <w:proofErr w:type="spellStart"/>
      <w:r w:rsidRPr="00663B9C">
        <w:rPr>
          <w:rFonts w:asciiTheme="minorHAnsi" w:hAnsiTheme="minorHAnsi"/>
          <w:spacing w:val="-1"/>
        </w:rPr>
        <w:t>e</w:t>
      </w:r>
      <w:r w:rsidRPr="00663B9C">
        <w:rPr>
          <w:rFonts w:asciiTheme="minorHAnsi" w:hAnsiTheme="minorHAnsi"/>
        </w:rPr>
        <w:t>lde</w:t>
      </w:r>
      <w:proofErr w:type="spellEnd"/>
      <w:r w:rsidRPr="00663B9C">
        <w:rPr>
          <w:rFonts w:asciiTheme="minorHAnsi" w:hAnsiTheme="minorHAnsi"/>
          <w:spacing w:val="27"/>
        </w:rPr>
        <w:t xml:space="preserve"> </w:t>
      </w:r>
      <w:proofErr w:type="spellStart"/>
      <w:r w:rsidRPr="00663B9C">
        <w:rPr>
          <w:rFonts w:asciiTheme="minorHAnsi" w:hAnsiTheme="minorHAnsi"/>
          <w:spacing w:val="-1"/>
        </w:rPr>
        <w:t>e</w:t>
      </w:r>
      <w:r w:rsidRPr="00663B9C">
        <w:rPr>
          <w:rFonts w:asciiTheme="minorHAnsi" w:hAnsiTheme="minorHAnsi"/>
        </w:rPr>
        <w:t>dilmesi</w:t>
      </w:r>
      <w:proofErr w:type="spellEnd"/>
      <w:r w:rsidRPr="00663B9C">
        <w:rPr>
          <w:rFonts w:asciiTheme="minorHAnsi" w:hAnsiTheme="minorHAnsi"/>
          <w:spacing w:val="24"/>
        </w:rPr>
        <w:t xml:space="preserve"> </w:t>
      </w:r>
      <w:proofErr w:type="spellStart"/>
      <w:r w:rsidRPr="00663B9C">
        <w:rPr>
          <w:rFonts w:asciiTheme="minorHAnsi" w:hAnsiTheme="minorHAnsi"/>
        </w:rPr>
        <w:t>ve</w:t>
      </w:r>
      <w:proofErr w:type="spellEnd"/>
      <w:r w:rsidRPr="00663B9C">
        <w:rPr>
          <w:rFonts w:asciiTheme="minorHAnsi" w:hAnsiTheme="minorHAnsi"/>
          <w:spacing w:val="22"/>
        </w:rPr>
        <w:t xml:space="preserve"> </w:t>
      </w:r>
      <w:proofErr w:type="spellStart"/>
      <w:r w:rsidRPr="00663B9C">
        <w:rPr>
          <w:rFonts w:asciiTheme="minorHAnsi" w:hAnsiTheme="minorHAnsi"/>
        </w:rPr>
        <w:t>kull</w:t>
      </w:r>
      <w:r w:rsidRPr="00663B9C">
        <w:rPr>
          <w:rFonts w:asciiTheme="minorHAnsi" w:hAnsiTheme="minorHAnsi"/>
          <w:spacing w:val="-1"/>
        </w:rPr>
        <w:t>a</w:t>
      </w:r>
      <w:r w:rsidRPr="00663B9C">
        <w:rPr>
          <w:rFonts w:asciiTheme="minorHAnsi" w:hAnsiTheme="minorHAnsi"/>
        </w:rPr>
        <w:t>nılmas</w:t>
      </w:r>
      <w:r w:rsidRPr="00663B9C">
        <w:rPr>
          <w:rFonts w:asciiTheme="minorHAnsi" w:hAnsiTheme="minorHAnsi"/>
          <w:spacing w:val="2"/>
        </w:rPr>
        <w:t>ı</w:t>
      </w:r>
      <w:proofErr w:type="spellEnd"/>
      <w:r w:rsidRPr="00663B9C">
        <w:rPr>
          <w:rFonts w:asciiTheme="minorHAnsi" w:hAnsiTheme="minorHAnsi"/>
        </w:rPr>
        <w:t>,</w:t>
      </w:r>
      <w:r w:rsidRPr="00663B9C">
        <w:rPr>
          <w:rFonts w:asciiTheme="minorHAnsi" w:hAnsiTheme="minorHAnsi"/>
          <w:spacing w:val="23"/>
        </w:rPr>
        <w:t xml:space="preserve"> </w:t>
      </w:r>
      <w:proofErr w:type="spellStart"/>
      <w:r w:rsidRPr="00663B9C">
        <w:rPr>
          <w:rFonts w:asciiTheme="minorHAnsi" w:hAnsiTheme="minorHAnsi"/>
        </w:rPr>
        <w:t>h</w:t>
      </w:r>
      <w:r w:rsidRPr="00663B9C">
        <w:rPr>
          <w:rFonts w:asciiTheme="minorHAnsi" w:hAnsiTheme="minorHAnsi"/>
          <w:spacing w:val="-1"/>
        </w:rPr>
        <w:t>e</w:t>
      </w:r>
      <w:r w:rsidRPr="00663B9C">
        <w:rPr>
          <w:rFonts w:asciiTheme="minorHAnsi" w:hAnsiTheme="minorHAnsi"/>
        </w:rPr>
        <w:t>s</w:t>
      </w:r>
      <w:r w:rsidRPr="00663B9C">
        <w:rPr>
          <w:rFonts w:asciiTheme="minorHAnsi" w:hAnsiTheme="minorHAnsi"/>
          <w:spacing w:val="-1"/>
        </w:rPr>
        <w:t>a</w:t>
      </w:r>
      <w:r w:rsidRPr="00663B9C">
        <w:rPr>
          <w:rFonts w:asciiTheme="minorHAnsi" w:hAnsiTheme="minorHAnsi"/>
        </w:rPr>
        <w:t>p</w:t>
      </w:r>
      <w:proofErr w:type="spellEnd"/>
      <w:r w:rsidRPr="00663B9C">
        <w:rPr>
          <w:rFonts w:asciiTheme="minorHAnsi" w:hAnsiTheme="minorHAnsi"/>
          <w:spacing w:val="25"/>
        </w:rPr>
        <w:t xml:space="preserve"> </w:t>
      </w:r>
      <w:proofErr w:type="spellStart"/>
      <w:r w:rsidRPr="00663B9C">
        <w:rPr>
          <w:rFonts w:asciiTheme="minorHAnsi" w:hAnsiTheme="minorHAnsi"/>
        </w:rPr>
        <w:t>v</w:t>
      </w:r>
      <w:r w:rsidRPr="00663B9C">
        <w:rPr>
          <w:rFonts w:asciiTheme="minorHAnsi" w:hAnsiTheme="minorHAnsi"/>
          <w:spacing w:val="-1"/>
        </w:rPr>
        <w:t>e</w:t>
      </w:r>
      <w:r w:rsidRPr="00663B9C">
        <w:rPr>
          <w:rFonts w:asciiTheme="minorHAnsi" w:hAnsiTheme="minorHAnsi"/>
          <w:spacing w:val="1"/>
        </w:rPr>
        <w:t>r</w:t>
      </w:r>
      <w:r w:rsidRPr="00663B9C">
        <w:rPr>
          <w:rFonts w:asciiTheme="minorHAnsi" w:hAnsiTheme="minorHAnsi"/>
          <w:spacing w:val="-1"/>
        </w:rPr>
        <w:t>e</w:t>
      </w:r>
      <w:r w:rsidRPr="00663B9C">
        <w:rPr>
          <w:rFonts w:asciiTheme="minorHAnsi" w:hAnsiTheme="minorHAnsi"/>
        </w:rPr>
        <w:t>bilirli</w:t>
      </w:r>
      <w:r w:rsidRPr="00663B9C">
        <w:rPr>
          <w:rFonts w:asciiTheme="minorHAnsi" w:hAnsiTheme="minorHAnsi"/>
          <w:spacing w:val="-2"/>
        </w:rPr>
        <w:t>ğ</w:t>
      </w:r>
      <w:r w:rsidRPr="00663B9C">
        <w:rPr>
          <w:rFonts w:asciiTheme="minorHAnsi" w:hAnsiTheme="minorHAnsi"/>
        </w:rPr>
        <w:t>i</w:t>
      </w:r>
      <w:proofErr w:type="spellEnd"/>
      <w:r w:rsidRPr="00663B9C">
        <w:rPr>
          <w:rFonts w:asciiTheme="minorHAnsi" w:hAnsiTheme="minorHAnsi"/>
          <w:spacing w:val="24"/>
        </w:rPr>
        <w:t xml:space="preserve"> </w:t>
      </w:r>
      <w:proofErr w:type="spellStart"/>
      <w:r w:rsidRPr="00663B9C">
        <w:rPr>
          <w:rFonts w:asciiTheme="minorHAnsi" w:hAnsiTheme="minorHAnsi"/>
          <w:spacing w:val="2"/>
        </w:rPr>
        <w:t>v</w:t>
      </w:r>
      <w:r w:rsidRPr="00663B9C">
        <w:rPr>
          <w:rFonts w:asciiTheme="minorHAnsi" w:hAnsiTheme="minorHAnsi"/>
        </w:rPr>
        <w:t>e</w:t>
      </w:r>
      <w:proofErr w:type="spellEnd"/>
      <w:r w:rsidRPr="00663B9C">
        <w:rPr>
          <w:rFonts w:asciiTheme="minorHAnsi" w:hAnsiTheme="minorHAnsi"/>
          <w:spacing w:val="25"/>
        </w:rPr>
        <w:t xml:space="preserve"> </w:t>
      </w:r>
      <w:proofErr w:type="spellStart"/>
      <w:r w:rsidRPr="00663B9C">
        <w:rPr>
          <w:rFonts w:asciiTheme="minorHAnsi" w:hAnsiTheme="minorHAnsi"/>
        </w:rPr>
        <w:t>malî</w:t>
      </w:r>
      <w:proofErr w:type="spellEnd"/>
      <w:r w:rsidRPr="00663B9C">
        <w:rPr>
          <w:rFonts w:asciiTheme="minorHAnsi" w:hAnsiTheme="minorHAnsi"/>
          <w:spacing w:val="24"/>
        </w:rPr>
        <w:t xml:space="preserve"> </w:t>
      </w:r>
      <w:proofErr w:type="spellStart"/>
      <w:r w:rsidRPr="00663B9C">
        <w:rPr>
          <w:rFonts w:asciiTheme="minorHAnsi" w:hAnsiTheme="minorHAnsi"/>
        </w:rPr>
        <w:t>s</w:t>
      </w:r>
      <w:r w:rsidRPr="00663B9C">
        <w:rPr>
          <w:rFonts w:asciiTheme="minorHAnsi" w:hAnsiTheme="minorHAnsi"/>
          <w:spacing w:val="1"/>
        </w:rPr>
        <w:t>a</w:t>
      </w:r>
      <w:r w:rsidRPr="00663B9C">
        <w:rPr>
          <w:rFonts w:asciiTheme="minorHAnsi" w:hAnsiTheme="minorHAnsi"/>
          <w:spacing w:val="-5"/>
        </w:rPr>
        <w:t>y</w:t>
      </w:r>
      <w:r w:rsidRPr="00663B9C">
        <w:rPr>
          <w:rFonts w:asciiTheme="minorHAnsi" w:hAnsiTheme="minorHAnsi"/>
          <w:spacing w:val="2"/>
        </w:rPr>
        <w:t>d</w:t>
      </w:r>
      <w:r w:rsidRPr="00663B9C">
        <w:rPr>
          <w:rFonts w:asciiTheme="minorHAnsi" w:hAnsiTheme="minorHAnsi"/>
          <w:spacing w:val="-1"/>
        </w:rPr>
        <w:t>a</w:t>
      </w:r>
      <w:r w:rsidRPr="00663B9C">
        <w:rPr>
          <w:rFonts w:asciiTheme="minorHAnsi" w:hAnsiTheme="minorHAnsi"/>
        </w:rPr>
        <w:t>mlı</w:t>
      </w:r>
      <w:r w:rsidRPr="00663B9C">
        <w:rPr>
          <w:rFonts w:asciiTheme="minorHAnsi" w:hAnsiTheme="minorHAnsi"/>
          <w:spacing w:val="-2"/>
        </w:rPr>
        <w:t>ğ</w:t>
      </w:r>
      <w:r w:rsidRPr="00663B9C">
        <w:rPr>
          <w:rFonts w:asciiTheme="minorHAnsi" w:hAnsiTheme="minorHAnsi"/>
        </w:rPr>
        <w:t>ı</w:t>
      </w:r>
      <w:proofErr w:type="spellEnd"/>
      <w:r w:rsidRPr="00663B9C">
        <w:rPr>
          <w:rFonts w:asciiTheme="minorHAnsi" w:hAnsiTheme="minorHAnsi"/>
          <w:spacing w:val="24"/>
        </w:rPr>
        <w:t xml:space="preserve"> </w:t>
      </w:r>
      <w:proofErr w:type="spellStart"/>
      <w:r w:rsidRPr="00663B9C">
        <w:rPr>
          <w:rFonts w:asciiTheme="minorHAnsi" w:hAnsiTheme="minorHAnsi"/>
          <w:spacing w:val="2"/>
        </w:rPr>
        <w:t>s</w:t>
      </w:r>
      <w:r w:rsidRPr="00663B9C">
        <w:rPr>
          <w:rFonts w:asciiTheme="minorHAnsi" w:hAnsiTheme="minorHAnsi"/>
          <w:spacing w:val="1"/>
        </w:rPr>
        <w:t>a</w:t>
      </w:r>
      <w:r w:rsidRPr="00663B9C">
        <w:rPr>
          <w:rFonts w:asciiTheme="minorHAnsi" w:hAnsiTheme="minorHAnsi"/>
          <w:spacing w:val="-3"/>
        </w:rPr>
        <w:t>ğ</w:t>
      </w:r>
      <w:r w:rsidRPr="00663B9C">
        <w:rPr>
          <w:rFonts w:asciiTheme="minorHAnsi" w:hAnsiTheme="minorHAnsi"/>
        </w:rPr>
        <w:t>lam</w:t>
      </w:r>
      <w:r w:rsidRPr="00663B9C">
        <w:rPr>
          <w:rFonts w:asciiTheme="minorHAnsi" w:hAnsiTheme="minorHAnsi"/>
          <w:spacing w:val="1"/>
        </w:rPr>
        <w:t>a</w:t>
      </w:r>
      <w:r w:rsidRPr="00663B9C">
        <w:rPr>
          <w:rFonts w:asciiTheme="minorHAnsi" w:hAnsiTheme="minorHAnsi"/>
        </w:rPr>
        <w:t>k</w:t>
      </w:r>
      <w:proofErr w:type="spellEnd"/>
      <w:r w:rsidRPr="00663B9C">
        <w:rPr>
          <w:rFonts w:asciiTheme="minorHAnsi" w:hAnsiTheme="minorHAnsi"/>
        </w:rPr>
        <w:t xml:space="preserve"> </w:t>
      </w:r>
      <w:proofErr w:type="spellStart"/>
      <w:r w:rsidRPr="00663B9C">
        <w:rPr>
          <w:rFonts w:asciiTheme="minorHAnsi" w:hAnsiTheme="minorHAnsi"/>
        </w:rPr>
        <w:t>ü</w:t>
      </w:r>
      <w:r w:rsidRPr="00663B9C">
        <w:rPr>
          <w:rFonts w:asciiTheme="minorHAnsi" w:hAnsiTheme="minorHAnsi"/>
          <w:spacing w:val="1"/>
        </w:rPr>
        <w:t>z</w:t>
      </w:r>
      <w:r w:rsidRPr="00663B9C">
        <w:rPr>
          <w:rFonts w:asciiTheme="minorHAnsi" w:hAnsiTheme="minorHAnsi"/>
          <w:spacing w:val="-1"/>
        </w:rPr>
        <w:t>e</w:t>
      </w:r>
      <w:r w:rsidRPr="00663B9C">
        <w:rPr>
          <w:rFonts w:asciiTheme="minorHAnsi" w:hAnsiTheme="minorHAnsi"/>
        </w:rPr>
        <w:t>r</w:t>
      </w:r>
      <w:r w:rsidRPr="00663B9C">
        <w:rPr>
          <w:rFonts w:asciiTheme="minorHAnsi" w:hAnsiTheme="minorHAnsi"/>
          <w:spacing w:val="-2"/>
        </w:rPr>
        <w:t>e</w:t>
      </w:r>
      <w:proofErr w:type="spellEnd"/>
      <w:r w:rsidRPr="00663B9C">
        <w:rPr>
          <w:rFonts w:asciiTheme="minorHAnsi" w:hAnsiTheme="minorHAnsi"/>
        </w:rPr>
        <w:t>,</w:t>
      </w:r>
      <w:r w:rsidRPr="00663B9C">
        <w:rPr>
          <w:rFonts w:asciiTheme="minorHAnsi" w:hAnsiTheme="minorHAnsi"/>
          <w:spacing w:val="9"/>
        </w:rPr>
        <w:t xml:space="preserve"> </w:t>
      </w:r>
      <w:proofErr w:type="spellStart"/>
      <w:r w:rsidRPr="00663B9C">
        <w:rPr>
          <w:rFonts w:asciiTheme="minorHAnsi" w:hAnsiTheme="minorHAnsi"/>
        </w:rPr>
        <w:t>k</w:t>
      </w:r>
      <w:r w:rsidRPr="00663B9C">
        <w:rPr>
          <w:rFonts w:asciiTheme="minorHAnsi" w:hAnsiTheme="minorHAnsi"/>
          <w:spacing w:val="-1"/>
        </w:rPr>
        <w:t>a</w:t>
      </w:r>
      <w:r w:rsidRPr="00663B9C">
        <w:rPr>
          <w:rFonts w:asciiTheme="minorHAnsi" w:hAnsiTheme="minorHAnsi"/>
        </w:rPr>
        <w:t>mu</w:t>
      </w:r>
      <w:proofErr w:type="spellEnd"/>
      <w:r w:rsidRPr="00663B9C">
        <w:rPr>
          <w:rFonts w:asciiTheme="minorHAnsi" w:hAnsiTheme="minorHAnsi"/>
          <w:spacing w:val="9"/>
        </w:rPr>
        <w:t xml:space="preserve"> </w:t>
      </w:r>
      <w:proofErr w:type="spellStart"/>
      <w:r w:rsidRPr="00663B9C">
        <w:rPr>
          <w:rFonts w:asciiTheme="minorHAnsi" w:hAnsiTheme="minorHAnsi"/>
        </w:rPr>
        <w:t>malî</w:t>
      </w:r>
      <w:proofErr w:type="spellEnd"/>
      <w:r w:rsidRPr="00663B9C">
        <w:rPr>
          <w:rFonts w:asciiTheme="minorHAnsi" w:hAnsiTheme="minorHAnsi"/>
          <w:spacing w:val="14"/>
        </w:rPr>
        <w:t xml:space="preserve"> </w:t>
      </w:r>
      <w:proofErr w:type="spellStart"/>
      <w:r w:rsidRPr="00663B9C">
        <w:rPr>
          <w:rFonts w:asciiTheme="minorHAnsi" w:hAnsiTheme="minorHAnsi"/>
          <w:spacing w:val="-5"/>
        </w:rPr>
        <w:t>y</w:t>
      </w:r>
      <w:r w:rsidRPr="00663B9C">
        <w:rPr>
          <w:rFonts w:asciiTheme="minorHAnsi" w:hAnsiTheme="minorHAnsi"/>
        </w:rPr>
        <w:t>ö</w:t>
      </w:r>
      <w:r w:rsidRPr="00663B9C">
        <w:rPr>
          <w:rFonts w:asciiTheme="minorHAnsi" w:hAnsiTheme="minorHAnsi"/>
          <w:spacing w:val="2"/>
        </w:rPr>
        <w:t>n</w:t>
      </w:r>
      <w:r w:rsidRPr="00663B9C">
        <w:rPr>
          <w:rFonts w:asciiTheme="minorHAnsi" w:hAnsiTheme="minorHAnsi"/>
          <w:spacing w:val="-1"/>
        </w:rPr>
        <w:t>e</w:t>
      </w:r>
      <w:r w:rsidRPr="00663B9C">
        <w:rPr>
          <w:rFonts w:asciiTheme="minorHAnsi" w:hAnsiTheme="minorHAnsi"/>
        </w:rPr>
        <w:t>timinin</w:t>
      </w:r>
      <w:proofErr w:type="spellEnd"/>
      <w:r w:rsidRPr="00663B9C">
        <w:rPr>
          <w:rFonts w:asciiTheme="minorHAnsi" w:hAnsiTheme="minorHAnsi"/>
          <w:spacing w:val="12"/>
        </w:rPr>
        <w:t xml:space="preserve"> </w:t>
      </w:r>
      <w:proofErr w:type="spellStart"/>
      <w:r w:rsidRPr="00663B9C">
        <w:rPr>
          <w:rFonts w:asciiTheme="minorHAnsi" w:hAnsiTheme="minorHAnsi"/>
          <w:spacing w:val="-5"/>
        </w:rPr>
        <w:t>y</w:t>
      </w:r>
      <w:r w:rsidRPr="00663B9C">
        <w:rPr>
          <w:rFonts w:asciiTheme="minorHAnsi" w:hAnsiTheme="minorHAnsi"/>
          <w:spacing w:val="-1"/>
        </w:rPr>
        <w:t>a</w:t>
      </w:r>
      <w:r w:rsidRPr="00663B9C">
        <w:rPr>
          <w:rFonts w:asciiTheme="minorHAnsi" w:hAnsiTheme="minorHAnsi"/>
        </w:rPr>
        <w:t>pısı</w:t>
      </w:r>
      <w:proofErr w:type="spellEnd"/>
      <w:r w:rsidRPr="00663B9C">
        <w:rPr>
          <w:rFonts w:asciiTheme="minorHAnsi" w:hAnsiTheme="minorHAnsi"/>
          <w:spacing w:val="10"/>
        </w:rPr>
        <w:t xml:space="preserve"> </w:t>
      </w:r>
      <w:proofErr w:type="spellStart"/>
      <w:r w:rsidRPr="00663B9C">
        <w:rPr>
          <w:rFonts w:asciiTheme="minorHAnsi" w:hAnsiTheme="minorHAnsi"/>
        </w:rPr>
        <w:t>ve</w:t>
      </w:r>
      <w:proofErr w:type="spellEnd"/>
      <w:r w:rsidRPr="00663B9C">
        <w:rPr>
          <w:rFonts w:asciiTheme="minorHAnsi" w:hAnsiTheme="minorHAnsi"/>
          <w:spacing w:val="10"/>
        </w:rPr>
        <w:t xml:space="preserve"> </w:t>
      </w:r>
      <w:proofErr w:type="spellStart"/>
      <w:r w:rsidRPr="00663B9C">
        <w:rPr>
          <w:rFonts w:asciiTheme="minorHAnsi" w:hAnsiTheme="minorHAnsi"/>
        </w:rPr>
        <w:t>işl</w:t>
      </w:r>
      <w:r w:rsidRPr="00663B9C">
        <w:rPr>
          <w:rFonts w:asciiTheme="minorHAnsi" w:hAnsiTheme="minorHAnsi"/>
          <w:spacing w:val="1"/>
        </w:rPr>
        <w:t>e</w:t>
      </w:r>
      <w:r w:rsidRPr="00663B9C">
        <w:rPr>
          <w:rFonts w:asciiTheme="minorHAnsi" w:hAnsiTheme="minorHAnsi"/>
          <w:spacing w:val="-5"/>
        </w:rPr>
        <w:t>y</w:t>
      </w:r>
      <w:r w:rsidRPr="00663B9C">
        <w:rPr>
          <w:rFonts w:asciiTheme="minorHAnsi" w:hAnsiTheme="minorHAnsi"/>
        </w:rPr>
        <w:t>işi</w:t>
      </w:r>
      <w:proofErr w:type="spellEnd"/>
      <w:r w:rsidRPr="00663B9C">
        <w:rPr>
          <w:rFonts w:asciiTheme="minorHAnsi" w:hAnsiTheme="minorHAnsi"/>
        </w:rPr>
        <w:t>,</w:t>
      </w:r>
      <w:r w:rsidRPr="00663B9C">
        <w:rPr>
          <w:rFonts w:asciiTheme="minorHAnsi" w:hAnsiTheme="minorHAnsi"/>
          <w:spacing w:val="11"/>
        </w:rPr>
        <w:t xml:space="preserve"> </w:t>
      </w:r>
      <w:proofErr w:type="spellStart"/>
      <w:r w:rsidRPr="00663B9C">
        <w:rPr>
          <w:rFonts w:asciiTheme="minorHAnsi" w:hAnsiTheme="minorHAnsi"/>
        </w:rPr>
        <w:t>k</w:t>
      </w:r>
      <w:r w:rsidRPr="00663B9C">
        <w:rPr>
          <w:rFonts w:asciiTheme="minorHAnsi" w:hAnsiTheme="minorHAnsi"/>
          <w:spacing w:val="-1"/>
        </w:rPr>
        <w:t>a</w:t>
      </w:r>
      <w:r w:rsidRPr="00663B9C">
        <w:rPr>
          <w:rFonts w:asciiTheme="minorHAnsi" w:hAnsiTheme="minorHAnsi"/>
        </w:rPr>
        <w:t>mu</w:t>
      </w:r>
      <w:proofErr w:type="spellEnd"/>
      <w:r w:rsidRPr="00663B9C">
        <w:rPr>
          <w:rFonts w:asciiTheme="minorHAnsi" w:hAnsiTheme="minorHAnsi"/>
          <w:spacing w:val="9"/>
        </w:rPr>
        <w:t xml:space="preserve"> </w:t>
      </w:r>
      <w:proofErr w:type="spellStart"/>
      <w:r w:rsidRPr="00663B9C">
        <w:rPr>
          <w:rFonts w:asciiTheme="minorHAnsi" w:hAnsiTheme="minorHAnsi"/>
        </w:rPr>
        <w:t>bütç</w:t>
      </w:r>
      <w:r w:rsidRPr="00663B9C">
        <w:rPr>
          <w:rFonts w:asciiTheme="minorHAnsi" w:hAnsiTheme="minorHAnsi"/>
          <w:spacing w:val="-2"/>
        </w:rPr>
        <w:t>e</w:t>
      </w:r>
      <w:r w:rsidRPr="00663B9C">
        <w:rPr>
          <w:rFonts w:asciiTheme="minorHAnsi" w:hAnsiTheme="minorHAnsi"/>
        </w:rPr>
        <w:t>l</w:t>
      </w:r>
      <w:r w:rsidRPr="00663B9C">
        <w:rPr>
          <w:rFonts w:asciiTheme="minorHAnsi" w:hAnsiTheme="minorHAnsi"/>
          <w:spacing w:val="1"/>
        </w:rPr>
        <w:t>e</w:t>
      </w:r>
      <w:r w:rsidRPr="00663B9C">
        <w:rPr>
          <w:rFonts w:asciiTheme="minorHAnsi" w:hAnsiTheme="minorHAnsi"/>
        </w:rPr>
        <w:t>rinin</w:t>
      </w:r>
      <w:proofErr w:type="spellEnd"/>
      <w:r w:rsidRPr="00663B9C">
        <w:rPr>
          <w:rFonts w:asciiTheme="minorHAnsi" w:hAnsiTheme="minorHAnsi"/>
          <w:spacing w:val="9"/>
        </w:rPr>
        <w:t xml:space="preserve"> </w:t>
      </w:r>
      <w:proofErr w:type="spellStart"/>
      <w:r w:rsidRPr="00663B9C">
        <w:rPr>
          <w:rFonts w:asciiTheme="minorHAnsi" w:hAnsiTheme="minorHAnsi"/>
        </w:rPr>
        <w:t>h</w:t>
      </w:r>
      <w:r w:rsidRPr="00663B9C">
        <w:rPr>
          <w:rFonts w:asciiTheme="minorHAnsi" w:hAnsiTheme="minorHAnsi"/>
          <w:spacing w:val="-1"/>
        </w:rPr>
        <w:t>a</w:t>
      </w:r>
      <w:r w:rsidRPr="00663B9C">
        <w:rPr>
          <w:rFonts w:asciiTheme="minorHAnsi" w:hAnsiTheme="minorHAnsi"/>
          <w:spacing w:val="1"/>
        </w:rPr>
        <w:t>z</w:t>
      </w:r>
      <w:r w:rsidRPr="00663B9C">
        <w:rPr>
          <w:rFonts w:asciiTheme="minorHAnsi" w:hAnsiTheme="minorHAnsi"/>
        </w:rPr>
        <w:t>ırl</w:t>
      </w:r>
      <w:r w:rsidRPr="00663B9C">
        <w:rPr>
          <w:rFonts w:asciiTheme="minorHAnsi" w:hAnsiTheme="minorHAnsi"/>
          <w:spacing w:val="-1"/>
        </w:rPr>
        <w:t>a</w:t>
      </w:r>
      <w:r w:rsidRPr="00663B9C">
        <w:rPr>
          <w:rFonts w:asciiTheme="minorHAnsi" w:hAnsiTheme="minorHAnsi"/>
        </w:rPr>
        <w:t>nması</w:t>
      </w:r>
      <w:proofErr w:type="spellEnd"/>
      <w:r w:rsidRPr="00663B9C">
        <w:rPr>
          <w:rFonts w:asciiTheme="minorHAnsi" w:hAnsiTheme="minorHAnsi"/>
        </w:rPr>
        <w:t>,</w:t>
      </w:r>
      <w:r w:rsidRPr="00663B9C">
        <w:rPr>
          <w:rFonts w:asciiTheme="minorHAnsi" w:hAnsiTheme="minorHAnsi"/>
          <w:spacing w:val="9"/>
        </w:rPr>
        <w:t xml:space="preserve"> </w:t>
      </w:r>
      <w:proofErr w:type="spellStart"/>
      <w:r w:rsidRPr="00663B9C">
        <w:rPr>
          <w:rFonts w:asciiTheme="minorHAnsi" w:hAnsiTheme="minorHAnsi"/>
          <w:spacing w:val="4"/>
        </w:rPr>
        <w:t>u</w:t>
      </w:r>
      <w:r w:rsidRPr="00663B9C">
        <w:rPr>
          <w:rFonts w:asciiTheme="minorHAnsi" w:hAnsiTheme="minorHAnsi"/>
          <w:spacing w:val="-5"/>
        </w:rPr>
        <w:t>y</w:t>
      </w:r>
      <w:r w:rsidRPr="00663B9C">
        <w:rPr>
          <w:rFonts w:asciiTheme="minorHAnsi" w:hAnsiTheme="minorHAnsi"/>
        </w:rPr>
        <w:t>gulanm</w:t>
      </w:r>
      <w:r w:rsidRPr="00663B9C">
        <w:rPr>
          <w:rFonts w:asciiTheme="minorHAnsi" w:hAnsiTheme="minorHAnsi"/>
          <w:spacing w:val="-1"/>
        </w:rPr>
        <w:t>a</w:t>
      </w:r>
      <w:r w:rsidRPr="00663B9C">
        <w:rPr>
          <w:rFonts w:asciiTheme="minorHAnsi" w:hAnsiTheme="minorHAnsi"/>
        </w:rPr>
        <w:t>sı</w:t>
      </w:r>
      <w:proofErr w:type="spellEnd"/>
      <w:r w:rsidRPr="00663B9C">
        <w:rPr>
          <w:rFonts w:asciiTheme="minorHAnsi" w:hAnsiTheme="minorHAnsi"/>
        </w:rPr>
        <w:t>,</w:t>
      </w:r>
      <w:r w:rsidRPr="00663B9C">
        <w:rPr>
          <w:rFonts w:asciiTheme="minorHAnsi" w:hAnsiTheme="minorHAnsi"/>
          <w:spacing w:val="10"/>
        </w:rPr>
        <w:t xml:space="preserve"> </w:t>
      </w:r>
      <w:proofErr w:type="spellStart"/>
      <w:r w:rsidRPr="00663B9C">
        <w:rPr>
          <w:rFonts w:asciiTheme="minorHAnsi" w:hAnsiTheme="minorHAnsi"/>
        </w:rPr>
        <w:t>t</w:t>
      </w:r>
      <w:r w:rsidRPr="00663B9C">
        <w:rPr>
          <w:rFonts w:asciiTheme="minorHAnsi" w:hAnsiTheme="minorHAnsi"/>
          <w:spacing w:val="2"/>
        </w:rPr>
        <w:t>ü</w:t>
      </w:r>
      <w:r w:rsidRPr="00663B9C">
        <w:rPr>
          <w:rFonts w:asciiTheme="minorHAnsi" w:hAnsiTheme="minorHAnsi"/>
        </w:rPr>
        <w:t>m</w:t>
      </w:r>
      <w:proofErr w:type="spellEnd"/>
      <w:r w:rsidRPr="00663B9C">
        <w:rPr>
          <w:rFonts w:asciiTheme="minorHAnsi" w:hAnsiTheme="minorHAnsi"/>
        </w:rPr>
        <w:t xml:space="preserve"> </w:t>
      </w:r>
      <w:proofErr w:type="spellStart"/>
      <w:r w:rsidRPr="00663B9C">
        <w:rPr>
          <w:rFonts w:asciiTheme="minorHAnsi" w:hAnsiTheme="minorHAnsi"/>
        </w:rPr>
        <w:t>malî</w:t>
      </w:r>
      <w:proofErr w:type="spellEnd"/>
      <w:r w:rsidRPr="00663B9C">
        <w:rPr>
          <w:rFonts w:asciiTheme="minorHAnsi" w:hAnsiTheme="minorHAnsi"/>
          <w:spacing w:val="12"/>
        </w:rPr>
        <w:t xml:space="preserve"> </w:t>
      </w:r>
      <w:proofErr w:type="spellStart"/>
      <w:r w:rsidRPr="00663B9C">
        <w:rPr>
          <w:rFonts w:asciiTheme="minorHAnsi" w:hAnsiTheme="minorHAnsi"/>
        </w:rPr>
        <w:t>işl</w:t>
      </w:r>
      <w:r w:rsidRPr="00663B9C">
        <w:rPr>
          <w:rFonts w:asciiTheme="minorHAnsi" w:hAnsiTheme="minorHAnsi"/>
          <w:spacing w:val="-1"/>
        </w:rPr>
        <w:t>e</w:t>
      </w:r>
      <w:r w:rsidRPr="00663B9C">
        <w:rPr>
          <w:rFonts w:asciiTheme="minorHAnsi" w:hAnsiTheme="minorHAnsi"/>
        </w:rPr>
        <w:t>ml</w:t>
      </w:r>
      <w:r w:rsidRPr="00663B9C">
        <w:rPr>
          <w:rFonts w:asciiTheme="minorHAnsi" w:hAnsiTheme="minorHAnsi"/>
          <w:spacing w:val="-1"/>
        </w:rPr>
        <w:t>e</w:t>
      </w:r>
      <w:r w:rsidRPr="00663B9C">
        <w:rPr>
          <w:rFonts w:asciiTheme="minorHAnsi" w:hAnsiTheme="minorHAnsi"/>
        </w:rPr>
        <w:t>rin</w:t>
      </w:r>
      <w:proofErr w:type="spellEnd"/>
      <w:r w:rsidRPr="00663B9C">
        <w:rPr>
          <w:rFonts w:asciiTheme="minorHAnsi" w:hAnsiTheme="minorHAnsi"/>
          <w:spacing w:val="11"/>
        </w:rPr>
        <w:t xml:space="preserve"> </w:t>
      </w:r>
      <w:proofErr w:type="spellStart"/>
      <w:r w:rsidRPr="00663B9C">
        <w:rPr>
          <w:rFonts w:asciiTheme="minorHAnsi" w:hAnsiTheme="minorHAnsi"/>
        </w:rPr>
        <w:t>muhas</w:t>
      </w:r>
      <w:r w:rsidRPr="00663B9C">
        <w:rPr>
          <w:rFonts w:asciiTheme="minorHAnsi" w:hAnsiTheme="minorHAnsi"/>
          <w:spacing w:val="-2"/>
        </w:rPr>
        <w:t>e</w:t>
      </w:r>
      <w:r w:rsidRPr="00663B9C">
        <w:rPr>
          <w:rFonts w:asciiTheme="minorHAnsi" w:hAnsiTheme="minorHAnsi"/>
        </w:rPr>
        <w:t>b</w:t>
      </w:r>
      <w:r w:rsidRPr="00663B9C">
        <w:rPr>
          <w:rFonts w:asciiTheme="minorHAnsi" w:hAnsiTheme="minorHAnsi"/>
          <w:spacing w:val="-1"/>
        </w:rPr>
        <w:t>e</w:t>
      </w:r>
      <w:r w:rsidRPr="00663B9C">
        <w:rPr>
          <w:rFonts w:asciiTheme="minorHAnsi" w:hAnsiTheme="minorHAnsi"/>
        </w:rPr>
        <w:t>leş</w:t>
      </w:r>
      <w:r w:rsidRPr="00663B9C">
        <w:rPr>
          <w:rFonts w:asciiTheme="minorHAnsi" w:hAnsiTheme="minorHAnsi"/>
          <w:spacing w:val="2"/>
        </w:rPr>
        <w:t>t</w:t>
      </w:r>
      <w:r w:rsidRPr="00663B9C">
        <w:rPr>
          <w:rFonts w:asciiTheme="minorHAnsi" w:hAnsiTheme="minorHAnsi"/>
        </w:rPr>
        <w:t>irilm</w:t>
      </w:r>
      <w:r w:rsidRPr="00663B9C">
        <w:rPr>
          <w:rFonts w:asciiTheme="minorHAnsi" w:hAnsiTheme="minorHAnsi"/>
          <w:spacing w:val="-1"/>
        </w:rPr>
        <w:t>e</w:t>
      </w:r>
      <w:r w:rsidRPr="00663B9C">
        <w:rPr>
          <w:rFonts w:asciiTheme="minorHAnsi" w:hAnsiTheme="minorHAnsi"/>
        </w:rPr>
        <w:t>si</w:t>
      </w:r>
      <w:proofErr w:type="spellEnd"/>
      <w:r w:rsidRPr="00663B9C">
        <w:rPr>
          <w:rFonts w:asciiTheme="minorHAnsi" w:hAnsiTheme="minorHAnsi"/>
        </w:rPr>
        <w:t>,</w:t>
      </w:r>
      <w:r w:rsidRPr="00663B9C">
        <w:rPr>
          <w:rFonts w:asciiTheme="minorHAnsi" w:hAnsiTheme="minorHAnsi"/>
          <w:spacing w:val="12"/>
        </w:rPr>
        <w:t xml:space="preserve"> </w:t>
      </w:r>
      <w:proofErr w:type="spellStart"/>
      <w:r w:rsidRPr="00663B9C">
        <w:rPr>
          <w:rFonts w:asciiTheme="minorHAnsi" w:hAnsiTheme="minorHAnsi"/>
        </w:rPr>
        <w:t>r</w:t>
      </w:r>
      <w:r w:rsidRPr="00663B9C">
        <w:rPr>
          <w:rFonts w:asciiTheme="minorHAnsi" w:hAnsiTheme="minorHAnsi"/>
          <w:spacing w:val="-2"/>
        </w:rPr>
        <w:t>a</w:t>
      </w:r>
      <w:r w:rsidRPr="00663B9C">
        <w:rPr>
          <w:rFonts w:asciiTheme="minorHAnsi" w:hAnsiTheme="minorHAnsi"/>
        </w:rPr>
        <w:t>por</w:t>
      </w:r>
      <w:r w:rsidRPr="00663B9C">
        <w:rPr>
          <w:rFonts w:asciiTheme="minorHAnsi" w:hAnsiTheme="minorHAnsi"/>
          <w:spacing w:val="1"/>
        </w:rPr>
        <w:t>l</w:t>
      </w:r>
      <w:r w:rsidRPr="00663B9C">
        <w:rPr>
          <w:rFonts w:asciiTheme="minorHAnsi" w:hAnsiTheme="minorHAnsi"/>
          <w:spacing w:val="-1"/>
        </w:rPr>
        <w:t>a</w:t>
      </w:r>
      <w:r w:rsidRPr="00663B9C">
        <w:rPr>
          <w:rFonts w:asciiTheme="minorHAnsi" w:hAnsiTheme="minorHAnsi"/>
        </w:rPr>
        <w:t>nması</w:t>
      </w:r>
      <w:proofErr w:type="spellEnd"/>
      <w:r w:rsidRPr="00663B9C">
        <w:rPr>
          <w:rFonts w:asciiTheme="minorHAnsi" w:hAnsiTheme="minorHAnsi"/>
          <w:spacing w:val="12"/>
        </w:rPr>
        <w:t xml:space="preserve"> </w:t>
      </w:r>
      <w:proofErr w:type="spellStart"/>
      <w:r w:rsidRPr="00663B9C">
        <w:rPr>
          <w:rFonts w:asciiTheme="minorHAnsi" w:hAnsiTheme="minorHAnsi"/>
        </w:rPr>
        <w:t>ve</w:t>
      </w:r>
      <w:proofErr w:type="spellEnd"/>
      <w:r w:rsidRPr="00663B9C">
        <w:rPr>
          <w:rFonts w:asciiTheme="minorHAnsi" w:hAnsiTheme="minorHAnsi"/>
          <w:spacing w:val="10"/>
        </w:rPr>
        <w:t xml:space="preserve"> </w:t>
      </w:r>
      <w:proofErr w:type="spellStart"/>
      <w:r w:rsidRPr="00663B9C">
        <w:rPr>
          <w:rFonts w:asciiTheme="minorHAnsi" w:hAnsiTheme="minorHAnsi"/>
        </w:rPr>
        <w:t>malî</w:t>
      </w:r>
      <w:proofErr w:type="spellEnd"/>
      <w:r w:rsidRPr="00663B9C">
        <w:rPr>
          <w:rFonts w:asciiTheme="minorHAnsi" w:hAnsiTheme="minorHAnsi"/>
          <w:spacing w:val="12"/>
        </w:rPr>
        <w:t xml:space="preserve"> </w:t>
      </w:r>
      <w:proofErr w:type="spellStart"/>
      <w:r w:rsidRPr="00663B9C">
        <w:rPr>
          <w:rFonts w:asciiTheme="minorHAnsi" w:hAnsiTheme="minorHAnsi"/>
        </w:rPr>
        <w:t>ko</w:t>
      </w:r>
      <w:r w:rsidRPr="00663B9C">
        <w:rPr>
          <w:rFonts w:asciiTheme="minorHAnsi" w:hAnsiTheme="minorHAnsi"/>
          <w:spacing w:val="2"/>
        </w:rPr>
        <w:t>n</w:t>
      </w:r>
      <w:r w:rsidRPr="00663B9C">
        <w:rPr>
          <w:rFonts w:asciiTheme="minorHAnsi" w:hAnsiTheme="minorHAnsi"/>
        </w:rPr>
        <w:t>trolünün</w:t>
      </w:r>
      <w:proofErr w:type="spellEnd"/>
      <w:r w:rsidRPr="00663B9C">
        <w:rPr>
          <w:rFonts w:asciiTheme="minorHAnsi" w:hAnsiTheme="minorHAnsi"/>
          <w:spacing w:val="12"/>
        </w:rPr>
        <w:t xml:space="preserve"> </w:t>
      </w:r>
      <w:proofErr w:type="spellStart"/>
      <w:r w:rsidRPr="00663B9C">
        <w:rPr>
          <w:rFonts w:asciiTheme="minorHAnsi" w:hAnsiTheme="minorHAnsi"/>
        </w:rPr>
        <w:t>dü</w:t>
      </w:r>
      <w:r w:rsidRPr="00663B9C">
        <w:rPr>
          <w:rFonts w:asciiTheme="minorHAnsi" w:hAnsiTheme="minorHAnsi"/>
          <w:spacing w:val="1"/>
        </w:rPr>
        <w:t>z</w:t>
      </w:r>
      <w:r w:rsidRPr="00663B9C">
        <w:rPr>
          <w:rFonts w:asciiTheme="minorHAnsi" w:hAnsiTheme="minorHAnsi"/>
          <w:spacing w:val="-1"/>
        </w:rPr>
        <w:t>e</w:t>
      </w:r>
      <w:r w:rsidRPr="00663B9C">
        <w:rPr>
          <w:rFonts w:asciiTheme="minorHAnsi" w:hAnsiTheme="minorHAnsi"/>
        </w:rPr>
        <w:t>nlenm</w:t>
      </w:r>
      <w:r w:rsidRPr="00663B9C">
        <w:rPr>
          <w:rFonts w:asciiTheme="minorHAnsi" w:hAnsiTheme="minorHAnsi"/>
          <w:spacing w:val="-1"/>
        </w:rPr>
        <w:t>e</w:t>
      </w:r>
      <w:r w:rsidRPr="00663B9C">
        <w:rPr>
          <w:rFonts w:asciiTheme="minorHAnsi" w:hAnsiTheme="minorHAnsi"/>
        </w:rPr>
        <w:t>si</w:t>
      </w:r>
      <w:proofErr w:type="spellEnd"/>
      <w:r w:rsidRPr="00663B9C">
        <w:rPr>
          <w:rFonts w:asciiTheme="minorHAnsi" w:hAnsiTheme="minorHAnsi"/>
        </w:rPr>
        <w:t xml:space="preserve"> </w:t>
      </w:r>
      <w:proofErr w:type="spellStart"/>
      <w:r w:rsidRPr="00663B9C">
        <w:rPr>
          <w:rFonts w:asciiTheme="minorHAnsi" w:hAnsiTheme="minorHAnsi"/>
        </w:rPr>
        <w:t>s</w:t>
      </w:r>
      <w:r w:rsidRPr="00663B9C">
        <w:rPr>
          <w:rFonts w:asciiTheme="minorHAnsi" w:hAnsiTheme="minorHAnsi"/>
          <w:spacing w:val="-1"/>
        </w:rPr>
        <w:t>a</w:t>
      </w:r>
      <w:r w:rsidRPr="00663B9C">
        <w:rPr>
          <w:rFonts w:asciiTheme="minorHAnsi" w:hAnsiTheme="minorHAnsi"/>
          <w:spacing w:val="-3"/>
        </w:rPr>
        <w:t>ğ</w:t>
      </w:r>
      <w:r w:rsidRPr="00663B9C">
        <w:rPr>
          <w:rFonts w:asciiTheme="minorHAnsi" w:hAnsiTheme="minorHAnsi"/>
        </w:rPr>
        <w:t>lan</w:t>
      </w:r>
      <w:r w:rsidRPr="00663B9C">
        <w:rPr>
          <w:rFonts w:asciiTheme="minorHAnsi" w:hAnsiTheme="minorHAnsi"/>
          <w:spacing w:val="2"/>
        </w:rPr>
        <w:t>m</w:t>
      </w:r>
      <w:r w:rsidRPr="00663B9C">
        <w:rPr>
          <w:rFonts w:asciiTheme="minorHAnsi" w:hAnsiTheme="minorHAnsi"/>
          <w:spacing w:val="-1"/>
        </w:rPr>
        <w:t>a</w:t>
      </w:r>
      <w:r w:rsidRPr="00663B9C">
        <w:rPr>
          <w:rFonts w:asciiTheme="minorHAnsi" w:hAnsiTheme="minorHAnsi"/>
        </w:rPr>
        <w:t>ktadı</w:t>
      </w:r>
      <w:r w:rsidRPr="00663B9C">
        <w:rPr>
          <w:rFonts w:asciiTheme="minorHAnsi" w:hAnsiTheme="minorHAnsi"/>
          <w:spacing w:val="-1"/>
        </w:rPr>
        <w:t>r</w:t>
      </w:r>
      <w:proofErr w:type="spellEnd"/>
      <w:r w:rsidRPr="00663B9C">
        <w:rPr>
          <w:rFonts w:asciiTheme="minorHAnsi" w:hAnsiTheme="minorHAnsi"/>
        </w:rPr>
        <w:t>.</w:t>
      </w:r>
    </w:p>
    <w:p w:rsidR="005A1D3B" w:rsidRPr="00663B9C" w:rsidRDefault="005A1D3B" w:rsidP="00D23D9D">
      <w:pPr>
        <w:pStyle w:val="GvdeMetni"/>
        <w:ind w:right="236"/>
        <w:jc w:val="both"/>
        <w:rPr>
          <w:rFonts w:asciiTheme="minorHAnsi" w:hAnsiTheme="minorHAnsi"/>
        </w:rPr>
      </w:pPr>
    </w:p>
    <w:p w:rsidR="00D23D9D" w:rsidRPr="00663B9C" w:rsidRDefault="00D23D9D" w:rsidP="00D23D9D">
      <w:pPr>
        <w:spacing w:line="120" w:lineRule="exact"/>
        <w:rPr>
          <w:sz w:val="24"/>
          <w:szCs w:val="24"/>
        </w:rPr>
      </w:pPr>
    </w:p>
    <w:p w:rsidR="00D23D9D" w:rsidRDefault="00D23D9D" w:rsidP="00D23D9D">
      <w:pPr>
        <w:pStyle w:val="GvdeMetni"/>
        <w:ind w:right="233"/>
        <w:jc w:val="both"/>
        <w:rPr>
          <w:rFonts w:asciiTheme="minorHAnsi" w:hAnsiTheme="minorHAnsi"/>
        </w:rPr>
      </w:pPr>
      <w:proofErr w:type="spellStart"/>
      <w:r w:rsidRPr="00663B9C">
        <w:rPr>
          <w:rFonts w:asciiTheme="minorHAnsi" w:hAnsiTheme="minorHAnsi"/>
        </w:rPr>
        <w:t>Söz</w:t>
      </w:r>
      <w:proofErr w:type="spellEnd"/>
      <w:r w:rsidRPr="00663B9C">
        <w:rPr>
          <w:rFonts w:asciiTheme="minorHAnsi" w:hAnsiTheme="minorHAnsi"/>
          <w:spacing w:val="3"/>
        </w:rPr>
        <w:t xml:space="preserve"> </w:t>
      </w:r>
      <w:proofErr w:type="spellStart"/>
      <w:r w:rsidRPr="00663B9C">
        <w:rPr>
          <w:rFonts w:asciiTheme="minorHAnsi" w:hAnsiTheme="minorHAnsi"/>
        </w:rPr>
        <w:t>konusu</w:t>
      </w:r>
      <w:proofErr w:type="spellEnd"/>
      <w:r w:rsidRPr="00663B9C">
        <w:rPr>
          <w:rFonts w:asciiTheme="minorHAnsi" w:hAnsiTheme="minorHAnsi"/>
          <w:spacing w:val="2"/>
        </w:rPr>
        <w:t xml:space="preserve"> </w:t>
      </w:r>
      <w:r w:rsidRPr="00663B9C">
        <w:rPr>
          <w:rFonts w:asciiTheme="minorHAnsi" w:hAnsiTheme="minorHAnsi"/>
        </w:rPr>
        <w:t>5018</w:t>
      </w:r>
      <w:r w:rsidRPr="00663B9C">
        <w:rPr>
          <w:rFonts w:asciiTheme="minorHAnsi" w:hAnsiTheme="minorHAnsi"/>
          <w:spacing w:val="2"/>
        </w:rPr>
        <w:t xml:space="preserve"> </w:t>
      </w:r>
      <w:proofErr w:type="spellStart"/>
      <w:r w:rsidRPr="00663B9C">
        <w:rPr>
          <w:rFonts w:asciiTheme="minorHAnsi" w:hAnsiTheme="minorHAnsi"/>
        </w:rPr>
        <w:t>s</w:t>
      </w:r>
      <w:r w:rsidRPr="00663B9C">
        <w:rPr>
          <w:rFonts w:asciiTheme="minorHAnsi" w:hAnsiTheme="minorHAnsi"/>
          <w:spacing w:val="1"/>
        </w:rPr>
        <w:t>a</w:t>
      </w:r>
      <w:r w:rsidRPr="00663B9C">
        <w:rPr>
          <w:rFonts w:asciiTheme="minorHAnsi" w:hAnsiTheme="minorHAnsi"/>
          <w:spacing w:val="-8"/>
        </w:rPr>
        <w:t>y</w:t>
      </w:r>
      <w:r w:rsidRPr="00663B9C">
        <w:rPr>
          <w:rFonts w:asciiTheme="minorHAnsi" w:hAnsiTheme="minorHAnsi"/>
        </w:rPr>
        <w:t>ılı</w:t>
      </w:r>
      <w:proofErr w:type="spellEnd"/>
      <w:r w:rsidRPr="00663B9C">
        <w:rPr>
          <w:rFonts w:asciiTheme="minorHAnsi" w:hAnsiTheme="minorHAnsi"/>
          <w:spacing w:val="5"/>
        </w:rPr>
        <w:t xml:space="preserve"> </w:t>
      </w:r>
      <w:proofErr w:type="spellStart"/>
      <w:r w:rsidRPr="00663B9C">
        <w:rPr>
          <w:rFonts w:asciiTheme="minorHAnsi" w:hAnsiTheme="minorHAnsi"/>
        </w:rPr>
        <w:t>K</w:t>
      </w:r>
      <w:r w:rsidRPr="00663B9C">
        <w:rPr>
          <w:rFonts w:asciiTheme="minorHAnsi" w:hAnsiTheme="minorHAnsi"/>
          <w:spacing w:val="-2"/>
        </w:rPr>
        <w:t>a</w:t>
      </w:r>
      <w:r w:rsidRPr="00663B9C">
        <w:rPr>
          <w:rFonts w:asciiTheme="minorHAnsi" w:hAnsiTheme="minorHAnsi"/>
        </w:rPr>
        <w:t>mu</w:t>
      </w:r>
      <w:proofErr w:type="spellEnd"/>
      <w:r w:rsidRPr="00663B9C">
        <w:rPr>
          <w:rFonts w:asciiTheme="minorHAnsi" w:hAnsiTheme="minorHAnsi"/>
          <w:spacing w:val="2"/>
        </w:rPr>
        <w:t xml:space="preserve"> </w:t>
      </w:r>
      <w:r w:rsidRPr="00663B9C">
        <w:rPr>
          <w:rFonts w:asciiTheme="minorHAnsi" w:hAnsiTheme="minorHAnsi"/>
        </w:rPr>
        <w:t>M</w:t>
      </w:r>
      <w:r w:rsidRPr="00663B9C">
        <w:rPr>
          <w:rFonts w:asciiTheme="minorHAnsi" w:hAnsiTheme="minorHAnsi"/>
          <w:spacing w:val="-1"/>
        </w:rPr>
        <w:t>a</w:t>
      </w:r>
      <w:r w:rsidRPr="00663B9C">
        <w:rPr>
          <w:rFonts w:asciiTheme="minorHAnsi" w:hAnsiTheme="minorHAnsi"/>
        </w:rPr>
        <w:t>li</w:t>
      </w:r>
      <w:r w:rsidRPr="00663B9C">
        <w:rPr>
          <w:rFonts w:asciiTheme="minorHAnsi" w:hAnsiTheme="minorHAnsi"/>
          <w:spacing w:val="2"/>
        </w:rPr>
        <w:t xml:space="preserve"> </w:t>
      </w:r>
      <w:proofErr w:type="spellStart"/>
      <w:r w:rsidRPr="00663B9C">
        <w:rPr>
          <w:rFonts w:asciiTheme="minorHAnsi" w:hAnsiTheme="minorHAnsi"/>
        </w:rPr>
        <w:t>Yön</w:t>
      </w:r>
      <w:r w:rsidRPr="00663B9C">
        <w:rPr>
          <w:rFonts w:asciiTheme="minorHAnsi" w:hAnsiTheme="minorHAnsi"/>
          <w:spacing w:val="-2"/>
        </w:rPr>
        <w:t>e</w:t>
      </w:r>
      <w:r w:rsidRPr="00663B9C">
        <w:rPr>
          <w:rFonts w:asciiTheme="minorHAnsi" w:hAnsiTheme="minorHAnsi"/>
        </w:rPr>
        <w:t>timi</w:t>
      </w:r>
      <w:proofErr w:type="spellEnd"/>
      <w:r w:rsidRPr="00663B9C">
        <w:rPr>
          <w:rFonts w:asciiTheme="minorHAnsi" w:hAnsiTheme="minorHAnsi"/>
          <w:spacing w:val="2"/>
        </w:rPr>
        <w:t xml:space="preserve"> </w:t>
      </w:r>
      <w:proofErr w:type="spellStart"/>
      <w:r w:rsidRPr="00663B9C">
        <w:rPr>
          <w:rFonts w:asciiTheme="minorHAnsi" w:hAnsiTheme="minorHAnsi"/>
        </w:rPr>
        <w:t>ve</w:t>
      </w:r>
      <w:proofErr w:type="spellEnd"/>
      <w:r w:rsidRPr="00663B9C">
        <w:rPr>
          <w:rFonts w:asciiTheme="minorHAnsi" w:hAnsiTheme="minorHAnsi"/>
          <w:spacing w:val="1"/>
        </w:rPr>
        <w:t xml:space="preserve"> </w:t>
      </w:r>
      <w:proofErr w:type="spellStart"/>
      <w:r w:rsidRPr="00663B9C">
        <w:rPr>
          <w:rFonts w:asciiTheme="minorHAnsi" w:hAnsiTheme="minorHAnsi"/>
        </w:rPr>
        <w:t>Kont</w:t>
      </w:r>
      <w:r w:rsidRPr="00663B9C">
        <w:rPr>
          <w:rFonts w:asciiTheme="minorHAnsi" w:hAnsiTheme="minorHAnsi"/>
          <w:spacing w:val="-1"/>
        </w:rPr>
        <w:t>r</w:t>
      </w:r>
      <w:r w:rsidRPr="00663B9C">
        <w:rPr>
          <w:rFonts w:asciiTheme="minorHAnsi" w:hAnsiTheme="minorHAnsi"/>
        </w:rPr>
        <w:t>ol</w:t>
      </w:r>
      <w:proofErr w:type="spellEnd"/>
      <w:r w:rsidRPr="00663B9C">
        <w:rPr>
          <w:rFonts w:asciiTheme="minorHAnsi" w:hAnsiTheme="minorHAnsi"/>
          <w:spacing w:val="2"/>
        </w:rPr>
        <w:t xml:space="preserve"> </w:t>
      </w:r>
      <w:proofErr w:type="spellStart"/>
      <w:r w:rsidRPr="00663B9C">
        <w:rPr>
          <w:rFonts w:asciiTheme="minorHAnsi" w:hAnsiTheme="minorHAnsi"/>
        </w:rPr>
        <w:t>K</w:t>
      </w:r>
      <w:r w:rsidRPr="00663B9C">
        <w:rPr>
          <w:rFonts w:asciiTheme="minorHAnsi" w:hAnsiTheme="minorHAnsi"/>
          <w:spacing w:val="-2"/>
        </w:rPr>
        <w:t>a</w:t>
      </w:r>
      <w:r w:rsidRPr="00663B9C">
        <w:rPr>
          <w:rFonts w:asciiTheme="minorHAnsi" w:hAnsiTheme="minorHAnsi"/>
        </w:rPr>
        <w:t>nununun</w:t>
      </w:r>
      <w:proofErr w:type="spellEnd"/>
      <w:r w:rsidRPr="00663B9C">
        <w:rPr>
          <w:rFonts w:asciiTheme="minorHAnsi" w:hAnsiTheme="minorHAnsi"/>
          <w:spacing w:val="2"/>
        </w:rPr>
        <w:t xml:space="preserve"> </w:t>
      </w:r>
      <w:r w:rsidRPr="00663B9C">
        <w:rPr>
          <w:rFonts w:asciiTheme="minorHAnsi" w:hAnsiTheme="minorHAnsi"/>
        </w:rPr>
        <w:t>30’</w:t>
      </w:r>
      <w:r w:rsidRPr="00663B9C">
        <w:rPr>
          <w:rFonts w:asciiTheme="minorHAnsi" w:hAnsiTheme="minorHAnsi"/>
          <w:spacing w:val="1"/>
        </w:rPr>
        <w:t>u</w:t>
      </w:r>
      <w:r w:rsidRPr="00663B9C">
        <w:rPr>
          <w:rFonts w:asciiTheme="minorHAnsi" w:hAnsiTheme="minorHAnsi"/>
        </w:rPr>
        <w:t>n</w:t>
      </w:r>
      <w:r w:rsidRPr="00663B9C">
        <w:rPr>
          <w:rFonts w:asciiTheme="minorHAnsi" w:hAnsiTheme="minorHAnsi"/>
          <w:spacing w:val="-1"/>
        </w:rPr>
        <w:t>c</w:t>
      </w:r>
      <w:r w:rsidRPr="00663B9C">
        <w:rPr>
          <w:rFonts w:asciiTheme="minorHAnsi" w:hAnsiTheme="minorHAnsi"/>
        </w:rPr>
        <w:t>u</w:t>
      </w:r>
      <w:r w:rsidRPr="00663B9C">
        <w:rPr>
          <w:rFonts w:asciiTheme="minorHAnsi" w:hAnsiTheme="minorHAnsi"/>
          <w:spacing w:val="2"/>
        </w:rPr>
        <w:t xml:space="preserve"> </w:t>
      </w:r>
      <w:proofErr w:type="spellStart"/>
      <w:r w:rsidRPr="00663B9C">
        <w:rPr>
          <w:rFonts w:asciiTheme="minorHAnsi" w:hAnsiTheme="minorHAnsi"/>
        </w:rPr>
        <w:t>madd</w:t>
      </w:r>
      <w:r w:rsidRPr="00663B9C">
        <w:rPr>
          <w:rFonts w:asciiTheme="minorHAnsi" w:hAnsiTheme="minorHAnsi"/>
          <w:spacing w:val="-2"/>
        </w:rPr>
        <w:t>e</w:t>
      </w:r>
      <w:r w:rsidRPr="00663B9C">
        <w:rPr>
          <w:rFonts w:asciiTheme="minorHAnsi" w:hAnsiTheme="minorHAnsi"/>
        </w:rPr>
        <w:t>sinde</w:t>
      </w:r>
      <w:proofErr w:type="spellEnd"/>
      <w:r w:rsidRPr="00663B9C">
        <w:rPr>
          <w:rFonts w:asciiTheme="minorHAnsi" w:hAnsiTheme="minorHAnsi"/>
        </w:rPr>
        <w:t>,</w:t>
      </w:r>
      <w:r w:rsidRPr="00663B9C">
        <w:rPr>
          <w:rFonts w:asciiTheme="minorHAnsi" w:hAnsiTheme="minorHAnsi"/>
          <w:spacing w:val="4"/>
        </w:rPr>
        <w:t xml:space="preserve"> </w:t>
      </w:r>
      <w:proofErr w:type="spellStart"/>
      <w:r w:rsidRPr="00663B9C">
        <w:rPr>
          <w:rFonts w:asciiTheme="minorHAnsi" w:hAnsiTheme="minorHAnsi"/>
          <w:spacing w:val="-3"/>
        </w:rPr>
        <w:t>g</w:t>
      </w:r>
      <w:r w:rsidRPr="00663B9C">
        <w:rPr>
          <w:rFonts w:asciiTheme="minorHAnsi" w:hAnsiTheme="minorHAnsi"/>
          <w:spacing w:val="-1"/>
        </w:rPr>
        <w:t>e</w:t>
      </w:r>
      <w:r w:rsidRPr="00663B9C">
        <w:rPr>
          <w:rFonts w:asciiTheme="minorHAnsi" w:hAnsiTheme="minorHAnsi"/>
          <w:spacing w:val="2"/>
        </w:rPr>
        <w:t>n</w:t>
      </w:r>
      <w:r w:rsidRPr="00663B9C">
        <w:rPr>
          <w:rFonts w:asciiTheme="minorHAnsi" w:hAnsiTheme="minorHAnsi"/>
          <w:spacing w:val="-1"/>
        </w:rPr>
        <w:t>e</w:t>
      </w:r>
      <w:r w:rsidRPr="00663B9C">
        <w:rPr>
          <w:rFonts w:asciiTheme="minorHAnsi" w:hAnsiTheme="minorHAnsi"/>
        </w:rPr>
        <w:t>l</w:t>
      </w:r>
      <w:proofErr w:type="spellEnd"/>
      <w:r w:rsidRPr="00663B9C">
        <w:rPr>
          <w:rFonts w:asciiTheme="minorHAnsi" w:hAnsiTheme="minorHAnsi"/>
        </w:rPr>
        <w:t xml:space="preserve"> </w:t>
      </w:r>
      <w:proofErr w:type="spellStart"/>
      <w:r w:rsidRPr="00663B9C">
        <w:rPr>
          <w:rFonts w:asciiTheme="minorHAnsi" w:hAnsiTheme="minorHAnsi"/>
          <w:spacing w:val="-5"/>
        </w:rPr>
        <w:t>y</w:t>
      </w:r>
      <w:r w:rsidRPr="00663B9C">
        <w:rPr>
          <w:rFonts w:asciiTheme="minorHAnsi" w:hAnsiTheme="minorHAnsi"/>
          <w:spacing w:val="2"/>
        </w:rPr>
        <w:t>ö</w:t>
      </w:r>
      <w:r w:rsidRPr="00663B9C">
        <w:rPr>
          <w:rFonts w:asciiTheme="minorHAnsi" w:hAnsiTheme="minorHAnsi"/>
        </w:rPr>
        <w:t>n</w:t>
      </w:r>
      <w:r w:rsidRPr="00663B9C">
        <w:rPr>
          <w:rFonts w:asciiTheme="minorHAnsi" w:hAnsiTheme="minorHAnsi"/>
          <w:spacing w:val="-1"/>
        </w:rPr>
        <w:t>e</w:t>
      </w:r>
      <w:r w:rsidRPr="00663B9C">
        <w:rPr>
          <w:rFonts w:asciiTheme="minorHAnsi" w:hAnsiTheme="minorHAnsi"/>
        </w:rPr>
        <w:t>tim</w:t>
      </w:r>
      <w:proofErr w:type="spellEnd"/>
      <w:r w:rsidRPr="00663B9C">
        <w:rPr>
          <w:rFonts w:asciiTheme="minorHAnsi" w:hAnsiTheme="minorHAnsi"/>
          <w:spacing w:val="48"/>
        </w:rPr>
        <w:t xml:space="preserve"> </w:t>
      </w:r>
      <w:proofErr w:type="spellStart"/>
      <w:r w:rsidRPr="00663B9C">
        <w:rPr>
          <w:rFonts w:asciiTheme="minorHAnsi" w:hAnsiTheme="minorHAnsi"/>
          <w:spacing w:val="2"/>
        </w:rPr>
        <w:t>k</w:t>
      </w:r>
      <w:r w:rsidRPr="00663B9C">
        <w:rPr>
          <w:rFonts w:asciiTheme="minorHAnsi" w:hAnsiTheme="minorHAnsi"/>
          <w:spacing w:val="-1"/>
        </w:rPr>
        <w:t>a</w:t>
      </w:r>
      <w:r w:rsidRPr="00663B9C">
        <w:rPr>
          <w:rFonts w:asciiTheme="minorHAnsi" w:hAnsiTheme="minorHAnsi"/>
        </w:rPr>
        <w:t>ps</w:t>
      </w:r>
      <w:r w:rsidRPr="00663B9C">
        <w:rPr>
          <w:rFonts w:asciiTheme="minorHAnsi" w:hAnsiTheme="minorHAnsi"/>
          <w:spacing w:val="-1"/>
        </w:rPr>
        <w:t>a</w:t>
      </w:r>
      <w:r w:rsidRPr="00663B9C">
        <w:rPr>
          <w:rFonts w:asciiTheme="minorHAnsi" w:hAnsiTheme="minorHAnsi"/>
        </w:rPr>
        <w:t>mınd</w:t>
      </w:r>
      <w:r w:rsidRPr="00663B9C">
        <w:rPr>
          <w:rFonts w:asciiTheme="minorHAnsi" w:hAnsiTheme="minorHAnsi"/>
          <w:spacing w:val="-1"/>
        </w:rPr>
        <w:t>a</w:t>
      </w:r>
      <w:r w:rsidRPr="00663B9C">
        <w:rPr>
          <w:rFonts w:asciiTheme="minorHAnsi" w:hAnsiTheme="minorHAnsi"/>
        </w:rPr>
        <w:t>ki</w:t>
      </w:r>
      <w:proofErr w:type="spellEnd"/>
      <w:r w:rsidRPr="00663B9C">
        <w:rPr>
          <w:rFonts w:asciiTheme="minorHAnsi" w:hAnsiTheme="minorHAnsi"/>
          <w:spacing w:val="48"/>
        </w:rPr>
        <w:t xml:space="preserve"> </w:t>
      </w:r>
      <w:proofErr w:type="spellStart"/>
      <w:r w:rsidRPr="00663B9C">
        <w:rPr>
          <w:rFonts w:asciiTheme="minorHAnsi" w:hAnsiTheme="minorHAnsi"/>
          <w:spacing w:val="2"/>
        </w:rPr>
        <w:t>i</w:t>
      </w:r>
      <w:r w:rsidRPr="00663B9C">
        <w:rPr>
          <w:rFonts w:asciiTheme="minorHAnsi" w:hAnsiTheme="minorHAnsi"/>
        </w:rPr>
        <w:t>d</w:t>
      </w:r>
      <w:r w:rsidRPr="00663B9C">
        <w:rPr>
          <w:rFonts w:asciiTheme="minorHAnsi" w:hAnsiTheme="minorHAnsi"/>
          <w:spacing w:val="-1"/>
        </w:rPr>
        <w:t>a</w:t>
      </w:r>
      <w:r w:rsidRPr="00663B9C">
        <w:rPr>
          <w:rFonts w:asciiTheme="minorHAnsi" w:hAnsiTheme="minorHAnsi"/>
        </w:rPr>
        <w:t>r</w:t>
      </w:r>
      <w:r w:rsidRPr="00663B9C">
        <w:rPr>
          <w:rFonts w:asciiTheme="minorHAnsi" w:hAnsiTheme="minorHAnsi"/>
          <w:spacing w:val="-2"/>
        </w:rPr>
        <w:t>e</w:t>
      </w:r>
      <w:r w:rsidRPr="00663B9C">
        <w:rPr>
          <w:rFonts w:asciiTheme="minorHAnsi" w:hAnsiTheme="minorHAnsi"/>
        </w:rPr>
        <w:t>l</w:t>
      </w:r>
      <w:r w:rsidRPr="00663B9C">
        <w:rPr>
          <w:rFonts w:asciiTheme="minorHAnsi" w:hAnsiTheme="minorHAnsi"/>
          <w:spacing w:val="1"/>
        </w:rPr>
        <w:t>e</w:t>
      </w:r>
      <w:r w:rsidRPr="00663B9C">
        <w:rPr>
          <w:rFonts w:asciiTheme="minorHAnsi" w:hAnsiTheme="minorHAnsi"/>
        </w:rPr>
        <w:t>rin</w:t>
      </w:r>
      <w:proofErr w:type="spellEnd"/>
      <w:r w:rsidRPr="00663B9C">
        <w:rPr>
          <w:rFonts w:asciiTheme="minorHAnsi" w:hAnsiTheme="minorHAnsi"/>
        </w:rPr>
        <w:t>,</w:t>
      </w:r>
      <w:r w:rsidRPr="00663B9C">
        <w:rPr>
          <w:rFonts w:asciiTheme="minorHAnsi" w:hAnsiTheme="minorHAnsi"/>
          <w:spacing w:val="47"/>
        </w:rPr>
        <w:t xml:space="preserve"> </w:t>
      </w:r>
      <w:r w:rsidRPr="00663B9C">
        <w:rPr>
          <w:rFonts w:asciiTheme="minorHAnsi" w:hAnsiTheme="minorHAnsi"/>
        </w:rPr>
        <w:t>ilk</w:t>
      </w:r>
      <w:r w:rsidRPr="00663B9C">
        <w:rPr>
          <w:rFonts w:asciiTheme="minorHAnsi" w:hAnsiTheme="minorHAnsi"/>
          <w:spacing w:val="47"/>
        </w:rPr>
        <w:t xml:space="preserve"> </w:t>
      </w:r>
      <w:proofErr w:type="spellStart"/>
      <w:r w:rsidRPr="00663B9C">
        <w:rPr>
          <w:rFonts w:asciiTheme="minorHAnsi" w:hAnsiTheme="minorHAnsi"/>
          <w:spacing w:val="-1"/>
        </w:rPr>
        <w:t>a</w:t>
      </w:r>
      <w:r w:rsidRPr="00663B9C">
        <w:rPr>
          <w:rFonts w:asciiTheme="minorHAnsi" w:hAnsiTheme="minorHAnsi"/>
        </w:rPr>
        <w:t>ltı</w:t>
      </w:r>
      <w:proofErr w:type="spellEnd"/>
      <w:r w:rsidRPr="00663B9C">
        <w:rPr>
          <w:rFonts w:asciiTheme="minorHAnsi" w:hAnsiTheme="minorHAnsi"/>
          <w:spacing w:val="48"/>
        </w:rPr>
        <w:t xml:space="preserve"> </w:t>
      </w:r>
      <w:proofErr w:type="spellStart"/>
      <w:r w:rsidRPr="00663B9C">
        <w:rPr>
          <w:rFonts w:asciiTheme="minorHAnsi" w:hAnsiTheme="minorHAnsi"/>
          <w:spacing w:val="3"/>
        </w:rPr>
        <w:t>a</w:t>
      </w:r>
      <w:r w:rsidRPr="00663B9C">
        <w:rPr>
          <w:rFonts w:asciiTheme="minorHAnsi" w:hAnsiTheme="minorHAnsi"/>
          <w:spacing w:val="-5"/>
        </w:rPr>
        <w:t>y</w:t>
      </w:r>
      <w:r w:rsidRPr="00663B9C">
        <w:rPr>
          <w:rFonts w:asciiTheme="minorHAnsi" w:hAnsiTheme="minorHAnsi"/>
        </w:rPr>
        <w:t>lık</w:t>
      </w:r>
      <w:proofErr w:type="spellEnd"/>
      <w:r w:rsidRPr="00663B9C">
        <w:rPr>
          <w:rFonts w:asciiTheme="minorHAnsi" w:hAnsiTheme="minorHAnsi"/>
          <w:spacing w:val="50"/>
        </w:rPr>
        <w:t xml:space="preserve"> </w:t>
      </w:r>
      <w:proofErr w:type="spellStart"/>
      <w:r w:rsidRPr="00663B9C">
        <w:rPr>
          <w:rFonts w:asciiTheme="minorHAnsi" w:hAnsiTheme="minorHAnsi"/>
        </w:rPr>
        <w:t>bütçe</w:t>
      </w:r>
      <w:proofErr w:type="spellEnd"/>
      <w:r w:rsidRPr="00663B9C">
        <w:rPr>
          <w:rFonts w:asciiTheme="minorHAnsi" w:hAnsiTheme="minorHAnsi"/>
          <w:spacing w:val="46"/>
        </w:rPr>
        <w:t xml:space="preserve"> </w:t>
      </w:r>
      <w:proofErr w:type="spellStart"/>
      <w:r w:rsidRPr="00663B9C">
        <w:rPr>
          <w:rFonts w:asciiTheme="minorHAnsi" w:hAnsiTheme="minorHAnsi"/>
          <w:spacing w:val="4"/>
        </w:rPr>
        <w:t>u</w:t>
      </w:r>
      <w:r w:rsidRPr="00663B9C">
        <w:rPr>
          <w:rFonts w:asciiTheme="minorHAnsi" w:hAnsiTheme="minorHAnsi"/>
          <w:spacing w:val="-5"/>
        </w:rPr>
        <w:t>y</w:t>
      </w:r>
      <w:r w:rsidRPr="00663B9C">
        <w:rPr>
          <w:rFonts w:asciiTheme="minorHAnsi" w:hAnsiTheme="minorHAnsi"/>
        </w:rPr>
        <w:t>gulama</w:t>
      </w:r>
      <w:proofErr w:type="spellEnd"/>
      <w:r w:rsidRPr="00663B9C">
        <w:rPr>
          <w:rFonts w:asciiTheme="minorHAnsi" w:hAnsiTheme="minorHAnsi"/>
          <w:spacing w:val="48"/>
        </w:rPr>
        <w:t xml:space="preserve"> </w:t>
      </w:r>
      <w:proofErr w:type="spellStart"/>
      <w:r w:rsidRPr="00663B9C">
        <w:rPr>
          <w:rFonts w:asciiTheme="minorHAnsi" w:hAnsiTheme="minorHAnsi"/>
        </w:rPr>
        <w:t>sonu</w:t>
      </w:r>
      <w:r w:rsidRPr="00663B9C">
        <w:rPr>
          <w:rFonts w:asciiTheme="minorHAnsi" w:hAnsiTheme="minorHAnsi"/>
          <w:spacing w:val="-1"/>
        </w:rPr>
        <w:t>ç</w:t>
      </w:r>
      <w:r w:rsidRPr="00663B9C">
        <w:rPr>
          <w:rFonts w:asciiTheme="minorHAnsi" w:hAnsiTheme="minorHAnsi"/>
        </w:rPr>
        <w:t>l</w:t>
      </w:r>
      <w:r w:rsidRPr="00663B9C">
        <w:rPr>
          <w:rFonts w:asciiTheme="minorHAnsi" w:hAnsiTheme="minorHAnsi"/>
          <w:spacing w:val="1"/>
        </w:rPr>
        <w:t>a</w:t>
      </w:r>
      <w:r w:rsidRPr="00663B9C">
        <w:rPr>
          <w:rFonts w:asciiTheme="minorHAnsi" w:hAnsiTheme="minorHAnsi"/>
        </w:rPr>
        <w:t>rı</w:t>
      </w:r>
      <w:proofErr w:type="spellEnd"/>
      <w:r w:rsidRPr="00663B9C">
        <w:rPr>
          <w:rFonts w:asciiTheme="minorHAnsi" w:hAnsiTheme="minorHAnsi"/>
        </w:rPr>
        <w:t>,</w:t>
      </w:r>
      <w:r w:rsidRPr="00663B9C">
        <w:rPr>
          <w:rFonts w:asciiTheme="minorHAnsi" w:hAnsiTheme="minorHAnsi"/>
          <w:spacing w:val="47"/>
        </w:rPr>
        <w:t xml:space="preserve"> </w:t>
      </w:r>
      <w:proofErr w:type="spellStart"/>
      <w:r w:rsidRPr="00663B9C">
        <w:rPr>
          <w:rFonts w:asciiTheme="minorHAnsi" w:hAnsiTheme="minorHAnsi"/>
        </w:rPr>
        <w:t>ikin</w:t>
      </w:r>
      <w:r w:rsidRPr="00663B9C">
        <w:rPr>
          <w:rFonts w:asciiTheme="minorHAnsi" w:hAnsiTheme="minorHAnsi"/>
          <w:spacing w:val="-1"/>
        </w:rPr>
        <w:t>c</w:t>
      </w:r>
      <w:r w:rsidRPr="00663B9C">
        <w:rPr>
          <w:rFonts w:asciiTheme="minorHAnsi" w:hAnsiTheme="minorHAnsi"/>
        </w:rPr>
        <w:t>i</w:t>
      </w:r>
      <w:proofErr w:type="spellEnd"/>
      <w:r w:rsidRPr="00663B9C">
        <w:rPr>
          <w:rFonts w:asciiTheme="minorHAnsi" w:hAnsiTheme="minorHAnsi"/>
          <w:spacing w:val="48"/>
        </w:rPr>
        <w:t xml:space="preserve"> </w:t>
      </w:r>
      <w:proofErr w:type="spellStart"/>
      <w:r w:rsidRPr="00663B9C">
        <w:rPr>
          <w:rFonts w:asciiTheme="minorHAnsi" w:hAnsiTheme="minorHAnsi"/>
          <w:spacing w:val="-1"/>
        </w:rPr>
        <w:t>a</w:t>
      </w:r>
      <w:r w:rsidRPr="00663B9C">
        <w:rPr>
          <w:rFonts w:asciiTheme="minorHAnsi" w:hAnsiTheme="minorHAnsi"/>
        </w:rPr>
        <w:t>ltı</w:t>
      </w:r>
      <w:proofErr w:type="spellEnd"/>
      <w:r w:rsidRPr="00663B9C">
        <w:rPr>
          <w:rFonts w:asciiTheme="minorHAnsi" w:hAnsiTheme="minorHAnsi"/>
          <w:spacing w:val="48"/>
        </w:rPr>
        <w:t xml:space="preserve"> </w:t>
      </w:r>
      <w:proofErr w:type="spellStart"/>
      <w:r w:rsidRPr="00663B9C">
        <w:rPr>
          <w:rFonts w:asciiTheme="minorHAnsi" w:hAnsiTheme="minorHAnsi"/>
          <w:spacing w:val="3"/>
        </w:rPr>
        <w:t>a</w:t>
      </w:r>
      <w:r w:rsidRPr="00663B9C">
        <w:rPr>
          <w:rFonts w:asciiTheme="minorHAnsi" w:hAnsiTheme="minorHAnsi"/>
          <w:spacing w:val="-5"/>
        </w:rPr>
        <w:t>y</w:t>
      </w:r>
      <w:r w:rsidRPr="00663B9C">
        <w:rPr>
          <w:rFonts w:asciiTheme="minorHAnsi" w:hAnsiTheme="minorHAnsi"/>
        </w:rPr>
        <w:t>a</w:t>
      </w:r>
      <w:proofErr w:type="spellEnd"/>
      <w:r w:rsidRPr="00663B9C">
        <w:rPr>
          <w:rFonts w:asciiTheme="minorHAnsi" w:hAnsiTheme="minorHAnsi"/>
          <w:spacing w:val="48"/>
        </w:rPr>
        <w:t xml:space="preserve"> </w:t>
      </w:r>
      <w:proofErr w:type="spellStart"/>
      <w:r w:rsidRPr="00663B9C">
        <w:rPr>
          <w:rFonts w:asciiTheme="minorHAnsi" w:hAnsiTheme="minorHAnsi"/>
        </w:rPr>
        <w:t>iliş</w:t>
      </w:r>
      <w:r w:rsidRPr="00663B9C">
        <w:rPr>
          <w:rFonts w:asciiTheme="minorHAnsi" w:hAnsiTheme="minorHAnsi"/>
          <w:spacing w:val="9"/>
        </w:rPr>
        <w:t>k</w:t>
      </w:r>
      <w:r w:rsidRPr="00663B9C">
        <w:rPr>
          <w:rFonts w:asciiTheme="minorHAnsi" w:hAnsiTheme="minorHAnsi" w:cs="Times New Roman"/>
        </w:rPr>
        <w:t>in</w:t>
      </w:r>
      <w:proofErr w:type="spellEnd"/>
      <w:r w:rsidRPr="00663B9C">
        <w:rPr>
          <w:rFonts w:asciiTheme="minorHAnsi" w:hAnsiTheme="minorHAnsi" w:cs="Times New Roman"/>
        </w:rPr>
        <w:t xml:space="preserve"> </w:t>
      </w:r>
      <w:proofErr w:type="spellStart"/>
      <w:r w:rsidRPr="00663B9C">
        <w:rPr>
          <w:rFonts w:asciiTheme="minorHAnsi" w:hAnsiTheme="minorHAnsi"/>
        </w:rPr>
        <w:t>b</w:t>
      </w:r>
      <w:r w:rsidRPr="00663B9C">
        <w:rPr>
          <w:rFonts w:asciiTheme="minorHAnsi" w:hAnsiTheme="minorHAnsi"/>
          <w:spacing w:val="-1"/>
        </w:rPr>
        <w:t>e</w:t>
      </w:r>
      <w:r w:rsidRPr="00663B9C">
        <w:rPr>
          <w:rFonts w:asciiTheme="minorHAnsi" w:hAnsiTheme="minorHAnsi"/>
        </w:rPr>
        <w:t>klentil</w:t>
      </w:r>
      <w:r w:rsidRPr="00663B9C">
        <w:rPr>
          <w:rFonts w:asciiTheme="minorHAnsi" w:hAnsiTheme="minorHAnsi"/>
          <w:spacing w:val="-1"/>
        </w:rPr>
        <w:t>e</w:t>
      </w:r>
      <w:r w:rsidRPr="00663B9C">
        <w:rPr>
          <w:rFonts w:asciiTheme="minorHAnsi" w:hAnsiTheme="minorHAnsi"/>
        </w:rPr>
        <w:t>r</w:t>
      </w:r>
      <w:proofErr w:type="spellEnd"/>
      <w:r w:rsidRPr="00663B9C">
        <w:rPr>
          <w:rFonts w:asciiTheme="minorHAnsi" w:hAnsiTheme="minorHAnsi"/>
          <w:spacing w:val="56"/>
        </w:rPr>
        <w:t xml:space="preserve"> </w:t>
      </w:r>
      <w:proofErr w:type="spellStart"/>
      <w:r w:rsidRPr="00663B9C">
        <w:rPr>
          <w:rFonts w:asciiTheme="minorHAnsi" w:hAnsiTheme="minorHAnsi"/>
        </w:rPr>
        <w:t>ve</w:t>
      </w:r>
      <w:proofErr w:type="spellEnd"/>
      <w:r w:rsidRPr="00663B9C">
        <w:rPr>
          <w:rFonts w:asciiTheme="minorHAnsi" w:hAnsiTheme="minorHAnsi"/>
          <w:spacing w:val="56"/>
        </w:rPr>
        <w:t xml:space="preserve"> </w:t>
      </w:r>
      <w:proofErr w:type="spellStart"/>
      <w:r w:rsidRPr="00663B9C">
        <w:rPr>
          <w:rFonts w:asciiTheme="minorHAnsi" w:hAnsiTheme="minorHAnsi"/>
        </w:rPr>
        <w:t>h</w:t>
      </w:r>
      <w:r w:rsidRPr="00663B9C">
        <w:rPr>
          <w:rFonts w:asciiTheme="minorHAnsi" w:hAnsiTheme="minorHAnsi"/>
          <w:spacing w:val="-1"/>
        </w:rPr>
        <w:t>e</w:t>
      </w:r>
      <w:r w:rsidRPr="00663B9C">
        <w:rPr>
          <w:rFonts w:asciiTheme="minorHAnsi" w:hAnsiTheme="minorHAnsi"/>
          <w:spacing w:val="2"/>
        </w:rPr>
        <w:t>d</w:t>
      </w:r>
      <w:r w:rsidRPr="00663B9C">
        <w:rPr>
          <w:rFonts w:asciiTheme="minorHAnsi" w:hAnsiTheme="minorHAnsi"/>
          <w:spacing w:val="-1"/>
        </w:rPr>
        <w:t>e</w:t>
      </w:r>
      <w:r w:rsidRPr="00663B9C">
        <w:rPr>
          <w:rFonts w:asciiTheme="minorHAnsi" w:hAnsiTheme="minorHAnsi"/>
        </w:rPr>
        <w:t>fler</w:t>
      </w:r>
      <w:proofErr w:type="spellEnd"/>
      <w:r w:rsidRPr="00663B9C">
        <w:rPr>
          <w:rFonts w:asciiTheme="minorHAnsi" w:hAnsiTheme="minorHAnsi"/>
          <w:spacing w:val="59"/>
        </w:rPr>
        <w:t xml:space="preserve"> </w:t>
      </w:r>
      <w:proofErr w:type="spellStart"/>
      <w:r w:rsidRPr="00663B9C">
        <w:rPr>
          <w:rFonts w:asciiTheme="minorHAnsi" w:hAnsiTheme="minorHAnsi"/>
        </w:rPr>
        <w:t>ile</w:t>
      </w:r>
      <w:proofErr w:type="spellEnd"/>
      <w:r w:rsidRPr="00663B9C">
        <w:rPr>
          <w:rFonts w:asciiTheme="minorHAnsi" w:hAnsiTheme="minorHAnsi"/>
          <w:spacing w:val="56"/>
        </w:rPr>
        <w:t xml:space="preserve"> </w:t>
      </w:r>
      <w:proofErr w:type="spellStart"/>
      <w:r w:rsidRPr="00663B9C">
        <w:rPr>
          <w:rFonts w:asciiTheme="minorHAnsi" w:hAnsiTheme="minorHAnsi"/>
        </w:rPr>
        <w:t>f</w:t>
      </w:r>
      <w:r w:rsidRPr="00663B9C">
        <w:rPr>
          <w:rFonts w:asciiTheme="minorHAnsi" w:hAnsiTheme="minorHAnsi"/>
          <w:spacing w:val="-2"/>
        </w:rPr>
        <w:t>a</w:t>
      </w:r>
      <w:r w:rsidRPr="00663B9C">
        <w:rPr>
          <w:rFonts w:asciiTheme="minorHAnsi" w:hAnsiTheme="minorHAnsi"/>
          <w:spacing w:val="-1"/>
        </w:rPr>
        <w:t>a</w:t>
      </w:r>
      <w:r w:rsidRPr="00663B9C">
        <w:rPr>
          <w:rFonts w:asciiTheme="minorHAnsi" w:hAnsiTheme="minorHAnsi"/>
        </w:rPr>
        <w:t>l</w:t>
      </w:r>
      <w:r w:rsidRPr="00663B9C">
        <w:rPr>
          <w:rFonts w:asciiTheme="minorHAnsi" w:hAnsiTheme="minorHAnsi"/>
          <w:spacing w:val="5"/>
        </w:rPr>
        <w:t>i</w:t>
      </w:r>
      <w:r w:rsidRPr="00663B9C">
        <w:rPr>
          <w:rFonts w:asciiTheme="minorHAnsi" w:hAnsiTheme="minorHAnsi"/>
          <w:spacing w:val="-5"/>
        </w:rPr>
        <w:t>y</w:t>
      </w:r>
      <w:r w:rsidRPr="00663B9C">
        <w:rPr>
          <w:rFonts w:asciiTheme="minorHAnsi" w:hAnsiTheme="minorHAnsi"/>
          <w:spacing w:val="-1"/>
        </w:rPr>
        <w:t>e</w:t>
      </w:r>
      <w:r w:rsidRPr="00663B9C">
        <w:rPr>
          <w:rFonts w:asciiTheme="minorHAnsi" w:hAnsiTheme="minorHAnsi"/>
        </w:rPr>
        <w:t>tl</w:t>
      </w:r>
      <w:r w:rsidRPr="00663B9C">
        <w:rPr>
          <w:rFonts w:asciiTheme="minorHAnsi" w:hAnsiTheme="minorHAnsi"/>
          <w:spacing w:val="-1"/>
        </w:rPr>
        <w:t>e</w:t>
      </w:r>
      <w:r w:rsidRPr="00663B9C">
        <w:rPr>
          <w:rFonts w:asciiTheme="minorHAnsi" w:hAnsiTheme="minorHAnsi"/>
        </w:rPr>
        <w:t>rini</w:t>
      </w:r>
      <w:proofErr w:type="spellEnd"/>
      <w:r w:rsidRPr="00663B9C">
        <w:rPr>
          <w:rFonts w:asciiTheme="minorHAnsi" w:hAnsiTheme="minorHAnsi"/>
          <w:spacing w:val="57"/>
        </w:rPr>
        <w:t xml:space="preserve"> </w:t>
      </w:r>
      <w:proofErr w:type="spellStart"/>
      <w:r w:rsidRPr="00663B9C">
        <w:rPr>
          <w:rFonts w:asciiTheme="minorHAnsi" w:hAnsiTheme="minorHAnsi"/>
        </w:rPr>
        <w:t>T</w:t>
      </w:r>
      <w:r w:rsidRPr="00663B9C">
        <w:rPr>
          <w:rFonts w:asciiTheme="minorHAnsi" w:hAnsiTheme="minorHAnsi"/>
          <w:spacing w:val="-2"/>
        </w:rPr>
        <w:t>e</w:t>
      </w:r>
      <w:r w:rsidRPr="00663B9C">
        <w:rPr>
          <w:rFonts w:asciiTheme="minorHAnsi" w:hAnsiTheme="minorHAnsi"/>
        </w:rPr>
        <w:t>mm</w:t>
      </w:r>
      <w:r w:rsidRPr="00663B9C">
        <w:rPr>
          <w:rFonts w:asciiTheme="minorHAnsi" w:hAnsiTheme="minorHAnsi"/>
          <w:spacing w:val="2"/>
        </w:rPr>
        <w:t>u</w:t>
      </w:r>
      <w:r w:rsidRPr="00663B9C">
        <w:rPr>
          <w:rFonts w:asciiTheme="minorHAnsi" w:hAnsiTheme="minorHAnsi"/>
        </w:rPr>
        <w:t>z</w:t>
      </w:r>
      <w:proofErr w:type="spellEnd"/>
      <w:r w:rsidRPr="00663B9C">
        <w:rPr>
          <w:rFonts w:asciiTheme="minorHAnsi" w:hAnsiTheme="minorHAnsi"/>
          <w:spacing w:val="58"/>
        </w:rPr>
        <w:t xml:space="preserve"> </w:t>
      </w:r>
      <w:proofErr w:type="spellStart"/>
      <w:r w:rsidRPr="00663B9C">
        <w:rPr>
          <w:rFonts w:asciiTheme="minorHAnsi" w:hAnsiTheme="minorHAnsi"/>
          <w:spacing w:val="1"/>
        </w:rPr>
        <w:t>a</w:t>
      </w:r>
      <w:r w:rsidRPr="00663B9C">
        <w:rPr>
          <w:rFonts w:asciiTheme="minorHAnsi" w:hAnsiTheme="minorHAnsi"/>
          <w:spacing w:val="-5"/>
        </w:rPr>
        <w:t>y</w:t>
      </w:r>
      <w:r w:rsidRPr="00663B9C">
        <w:rPr>
          <w:rFonts w:asciiTheme="minorHAnsi" w:hAnsiTheme="minorHAnsi"/>
        </w:rPr>
        <w:t>ı</w:t>
      </w:r>
      <w:proofErr w:type="spellEnd"/>
      <w:r w:rsidRPr="00663B9C">
        <w:rPr>
          <w:rFonts w:asciiTheme="minorHAnsi" w:hAnsiTheme="minorHAnsi"/>
          <w:spacing w:val="57"/>
        </w:rPr>
        <w:t xml:space="preserve"> </w:t>
      </w:r>
      <w:proofErr w:type="spellStart"/>
      <w:r w:rsidRPr="00663B9C">
        <w:rPr>
          <w:rFonts w:asciiTheme="minorHAnsi" w:hAnsiTheme="minorHAnsi"/>
        </w:rPr>
        <w:t>içinde</w:t>
      </w:r>
      <w:proofErr w:type="spellEnd"/>
      <w:r w:rsidRPr="00663B9C">
        <w:rPr>
          <w:rFonts w:asciiTheme="minorHAnsi" w:hAnsiTheme="minorHAnsi"/>
          <w:spacing w:val="56"/>
        </w:rPr>
        <w:t xml:space="preserve"> </w:t>
      </w:r>
      <w:proofErr w:type="spellStart"/>
      <w:r w:rsidRPr="00663B9C">
        <w:rPr>
          <w:rFonts w:asciiTheme="minorHAnsi" w:hAnsiTheme="minorHAnsi"/>
        </w:rPr>
        <w:t>k</w:t>
      </w:r>
      <w:r w:rsidRPr="00663B9C">
        <w:rPr>
          <w:rFonts w:asciiTheme="minorHAnsi" w:hAnsiTheme="minorHAnsi"/>
          <w:spacing w:val="-1"/>
        </w:rPr>
        <w:t>a</w:t>
      </w:r>
      <w:r w:rsidRPr="00663B9C">
        <w:rPr>
          <w:rFonts w:asciiTheme="minorHAnsi" w:hAnsiTheme="minorHAnsi"/>
        </w:rPr>
        <w:t>mu</w:t>
      </w:r>
      <w:r w:rsidRPr="00663B9C">
        <w:rPr>
          <w:rFonts w:asciiTheme="minorHAnsi" w:hAnsiTheme="minorHAnsi"/>
          <w:spacing w:val="5"/>
        </w:rPr>
        <w:t>o</w:t>
      </w:r>
      <w:r w:rsidRPr="00663B9C">
        <w:rPr>
          <w:rFonts w:asciiTheme="minorHAnsi" w:hAnsiTheme="minorHAnsi"/>
          <w:spacing w:val="-5"/>
        </w:rPr>
        <w:t>y</w:t>
      </w:r>
      <w:r w:rsidRPr="00663B9C">
        <w:rPr>
          <w:rFonts w:asciiTheme="minorHAnsi" w:hAnsiTheme="minorHAnsi"/>
        </w:rPr>
        <w:t>u</w:t>
      </w:r>
      <w:r w:rsidRPr="00663B9C">
        <w:rPr>
          <w:rFonts w:asciiTheme="minorHAnsi" w:hAnsiTheme="minorHAnsi"/>
          <w:spacing w:val="2"/>
        </w:rPr>
        <w:t>n</w:t>
      </w:r>
      <w:r w:rsidRPr="00663B9C">
        <w:rPr>
          <w:rFonts w:asciiTheme="minorHAnsi" w:hAnsiTheme="minorHAnsi"/>
        </w:rPr>
        <w:t>a</w:t>
      </w:r>
      <w:proofErr w:type="spellEnd"/>
      <w:r w:rsidRPr="00663B9C">
        <w:rPr>
          <w:rFonts w:asciiTheme="minorHAnsi" w:hAnsiTheme="minorHAnsi"/>
          <w:spacing w:val="56"/>
        </w:rPr>
        <w:t xml:space="preserve"> </w:t>
      </w:r>
      <w:proofErr w:type="spellStart"/>
      <w:r w:rsidRPr="00663B9C">
        <w:rPr>
          <w:rFonts w:asciiTheme="minorHAnsi" w:hAnsiTheme="minorHAnsi"/>
          <w:spacing w:val="-1"/>
        </w:rPr>
        <w:t>aç</w:t>
      </w:r>
      <w:r w:rsidRPr="00663B9C">
        <w:rPr>
          <w:rFonts w:asciiTheme="minorHAnsi" w:hAnsiTheme="minorHAnsi"/>
        </w:rPr>
        <w:t>ıkl</w:t>
      </w:r>
      <w:r w:rsidRPr="00663B9C">
        <w:rPr>
          <w:rFonts w:asciiTheme="minorHAnsi" w:hAnsiTheme="minorHAnsi"/>
          <w:spacing w:val="3"/>
        </w:rPr>
        <w:t>a</w:t>
      </w:r>
      <w:r w:rsidRPr="00663B9C">
        <w:rPr>
          <w:rFonts w:asciiTheme="minorHAnsi" w:hAnsiTheme="minorHAnsi"/>
          <w:spacing w:val="-5"/>
        </w:rPr>
        <w:t>y</w:t>
      </w:r>
      <w:r w:rsidRPr="00663B9C">
        <w:rPr>
          <w:rFonts w:asciiTheme="minorHAnsi" w:hAnsiTheme="minorHAnsi"/>
          <w:spacing w:val="1"/>
        </w:rPr>
        <w:t>a</w:t>
      </w:r>
      <w:r w:rsidRPr="00663B9C">
        <w:rPr>
          <w:rFonts w:asciiTheme="minorHAnsi" w:hAnsiTheme="minorHAnsi"/>
          <w:spacing w:val="-1"/>
        </w:rPr>
        <w:t>ca</w:t>
      </w:r>
      <w:r w:rsidRPr="00663B9C">
        <w:rPr>
          <w:rFonts w:asciiTheme="minorHAnsi" w:hAnsiTheme="minorHAnsi"/>
        </w:rPr>
        <w:t>kl</w:t>
      </w:r>
      <w:r w:rsidRPr="00663B9C">
        <w:rPr>
          <w:rFonts w:asciiTheme="minorHAnsi" w:hAnsiTheme="minorHAnsi"/>
          <w:spacing w:val="1"/>
        </w:rPr>
        <w:t>a</w:t>
      </w:r>
      <w:r w:rsidRPr="00663B9C">
        <w:rPr>
          <w:rFonts w:asciiTheme="minorHAnsi" w:hAnsiTheme="minorHAnsi"/>
        </w:rPr>
        <w:t>rı</w:t>
      </w:r>
      <w:proofErr w:type="spellEnd"/>
      <w:r w:rsidRPr="00663B9C">
        <w:rPr>
          <w:rFonts w:asciiTheme="minorHAnsi" w:hAnsiTheme="minorHAnsi"/>
          <w:spacing w:val="57"/>
        </w:rPr>
        <w:t xml:space="preserve"> </w:t>
      </w:r>
      <w:proofErr w:type="spellStart"/>
      <w:r w:rsidRPr="00663B9C">
        <w:rPr>
          <w:rFonts w:asciiTheme="minorHAnsi" w:hAnsiTheme="minorHAnsi"/>
        </w:rPr>
        <w:t>hükme</w:t>
      </w:r>
      <w:proofErr w:type="spellEnd"/>
      <w:r w:rsidRPr="00663B9C">
        <w:rPr>
          <w:rFonts w:asciiTheme="minorHAnsi" w:hAnsiTheme="minorHAnsi"/>
        </w:rPr>
        <w:t xml:space="preserve"> </w:t>
      </w:r>
      <w:proofErr w:type="spellStart"/>
      <w:r w:rsidRPr="00663B9C">
        <w:rPr>
          <w:rFonts w:asciiTheme="minorHAnsi" w:hAnsiTheme="minorHAnsi"/>
        </w:rPr>
        <w:t>b</w:t>
      </w:r>
      <w:r w:rsidRPr="00663B9C">
        <w:rPr>
          <w:rFonts w:asciiTheme="minorHAnsi" w:hAnsiTheme="minorHAnsi"/>
          <w:spacing w:val="-1"/>
        </w:rPr>
        <w:t>a</w:t>
      </w:r>
      <w:r w:rsidRPr="00663B9C">
        <w:rPr>
          <w:rFonts w:asciiTheme="minorHAnsi" w:hAnsiTheme="minorHAnsi"/>
          <w:spacing w:val="-3"/>
        </w:rPr>
        <w:t>ğ</w:t>
      </w:r>
      <w:r w:rsidRPr="00663B9C">
        <w:rPr>
          <w:rFonts w:asciiTheme="minorHAnsi" w:hAnsiTheme="minorHAnsi"/>
          <w:spacing w:val="2"/>
        </w:rPr>
        <w:t>l</w:t>
      </w:r>
      <w:r w:rsidRPr="00663B9C">
        <w:rPr>
          <w:rFonts w:asciiTheme="minorHAnsi" w:hAnsiTheme="minorHAnsi"/>
          <w:spacing w:val="-1"/>
        </w:rPr>
        <w:t>a</w:t>
      </w:r>
      <w:r w:rsidRPr="00663B9C">
        <w:rPr>
          <w:rFonts w:asciiTheme="minorHAnsi" w:hAnsiTheme="minorHAnsi"/>
        </w:rPr>
        <w:t>nmıştır</w:t>
      </w:r>
      <w:proofErr w:type="spellEnd"/>
      <w:r w:rsidRPr="00663B9C">
        <w:rPr>
          <w:rFonts w:asciiTheme="minorHAnsi" w:hAnsiTheme="minorHAnsi"/>
        </w:rPr>
        <w:t>.</w:t>
      </w:r>
    </w:p>
    <w:p w:rsidR="005A1D3B" w:rsidRPr="00663B9C" w:rsidRDefault="005A1D3B" w:rsidP="00D23D9D">
      <w:pPr>
        <w:pStyle w:val="GvdeMetni"/>
        <w:ind w:right="233"/>
        <w:jc w:val="both"/>
        <w:rPr>
          <w:rFonts w:asciiTheme="minorHAnsi" w:hAnsiTheme="minorHAnsi"/>
        </w:rPr>
      </w:pPr>
    </w:p>
    <w:p w:rsidR="00D23D9D" w:rsidRPr="00663B9C" w:rsidRDefault="00D23D9D" w:rsidP="00D23D9D">
      <w:pPr>
        <w:spacing w:before="1" w:line="120" w:lineRule="exact"/>
        <w:rPr>
          <w:sz w:val="24"/>
          <w:szCs w:val="24"/>
        </w:rPr>
      </w:pPr>
    </w:p>
    <w:p w:rsidR="00D23D9D" w:rsidRPr="00663B9C" w:rsidRDefault="00D23D9D" w:rsidP="00D23D9D">
      <w:pPr>
        <w:pStyle w:val="GvdeMetni"/>
        <w:spacing w:line="239" w:lineRule="auto"/>
        <w:ind w:right="235"/>
        <w:jc w:val="both"/>
        <w:rPr>
          <w:rFonts w:asciiTheme="minorHAnsi" w:hAnsiTheme="minorHAnsi"/>
        </w:rPr>
      </w:pPr>
      <w:r w:rsidRPr="00663B9C">
        <w:rPr>
          <w:rFonts w:asciiTheme="minorHAnsi" w:hAnsiTheme="minorHAnsi"/>
          <w:spacing w:val="-2"/>
        </w:rPr>
        <w:t>B</w:t>
      </w:r>
      <w:r w:rsidRPr="00663B9C">
        <w:rPr>
          <w:rFonts w:asciiTheme="minorHAnsi" w:hAnsiTheme="minorHAnsi"/>
        </w:rPr>
        <w:t>u</w:t>
      </w:r>
      <w:r w:rsidRPr="00663B9C">
        <w:rPr>
          <w:rFonts w:asciiTheme="minorHAnsi" w:hAnsiTheme="minorHAnsi"/>
          <w:spacing w:val="11"/>
        </w:rPr>
        <w:t xml:space="preserve"> </w:t>
      </w:r>
      <w:proofErr w:type="spellStart"/>
      <w:r w:rsidRPr="00663B9C">
        <w:rPr>
          <w:rFonts w:asciiTheme="minorHAnsi" w:hAnsiTheme="minorHAnsi"/>
          <w:spacing w:val="1"/>
        </w:rPr>
        <w:t>ç</w:t>
      </w:r>
      <w:r w:rsidRPr="00663B9C">
        <w:rPr>
          <w:rFonts w:asciiTheme="minorHAnsi" w:hAnsiTheme="minorHAnsi"/>
          <w:spacing w:val="-1"/>
        </w:rPr>
        <w:t>e</w:t>
      </w:r>
      <w:r w:rsidRPr="00663B9C">
        <w:rPr>
          <w:rFonts w:asciiTheme="minorHAnsi" w:hAnsiTheme="minorHAnsi"/>
        </w:rPr>
        <w:t>rç</w:t>
      </w:r>
      <w:r w:rsidRPr="00663B9C">
        <w:rPr>
          <w:rFonts w:asciiTheme="minorHAnsi" w:hAnsiTheme="minorHAnsi"/>
          <w:spacing w:val="-1"/>
        </w:rPr>
        <w:t>e</w:t>
      </w:r>
      <w:r w:rsidRPr="00663B9C">
        <w:rPr>
          <w:rFonts w:asciiTheme="minorHAnsi" w:hAnsiTheme="minorHAnsi"/>
        </w:rPr>
        <w:t>v</w:t>
      </w:r>
      <w:r w:rsidRPr="00663B9C">
        <w:rPr>
          <w:rFonts w:asciiTheme="minorHAnsi" w:hAnsiTheme="minorHAnsi"/>
          <w:spacing w:val="-1"/>
        </w:rPr>
        <w:t>e</w:t>
      </w:r>
      <w:r w:rsidRPr="00663B9C">
        <w:rPr>
          <w:rFonts w:asciiTheme="minorHAnsi" w:hAnsiTheme="minorHAnsi"/>
          <w:spacing w:val="2"/>
        </w:rPr>
        <w:t>d</w:t>
      </w:r>
      <w:r w:rsidRPr="00663B9C">
        <w:rPr>
          <w:rFonts w:asciiTheme="minorHAnsi" w:hAnsiTheme="minorHAnsi"/>
        </w:rPr>
        <w:t>e</w:t>
      </w:r>
      <w:proofErr w:type="spellEnd"/>
      <w:r w:rsidRPr="00663B9C">
        <w:rPr>
          <w:rFonts w:asciiTheme="minorHAnsi" w:hAnsiTheme="minorHAnsi"/>
          <w:spacing w:val="10"/>
        </w:rPr>
        <w:t xml:space="preserve"> </w:t>
      </w:r>
      <w:proofErr w:type="spellStart"/>
      <w:r w:rsidRPr="00663B9C">
        <w:rPr>
          <w:rFonts w:asciiTheme="minorHAnsi" w:hAnsiTheme="minorHAnsi"/>
        </w:rPr>
        <w:t>b</w:t>
      </w:r>
      <w:r w:rsidRPr="00663B9C">
        <w:rPr>
          <w:rFonts w:asciiTheme="minorHAnsi" w:hAnsiTheme="minorHAnsi"/>
          <w:spacing w:val="-1"/>
        </w:rPr>
        <w:t>e</w:t>
      </w:r>
      <w:r w:rsidRPr="00663B9C">
        <w:rPr>
          <w:rFonts w:asciiTheme="minorHAnsi" w:hAnsiTheme="minorHAnsi"/>
        </w:rPr>
        <w:t>led</w:t>
      </w:r>
      <w:r w:rsidRPr="00663B9C">
        <w:rPr>
          <w:rFonts w:asciiTheme="minorHAnsi" w:hAnsiTheme="minorHAnsi"/>
          <w:spacing w:val="4"/>
        </w:rPr>
        <w:t>i</w:t>
      </w:r>
      <w:r w:rsidRPr="00663B9C">
        <w:rPr>
          <w:rFonts w:asciiTheme="minorHAnsi" w:hAnsiTheme="minorHAnsi"/>
          <w:spacing w:val="-5"/>
        </w:rPr>
        <w:t>y</w:t>
      </w:r>
      <w:r w:rsidRPr="00663B9C">
        <w:rPr>
          <w:rFonts w:asciiTheme="minorHAnsi" w:hAnsiTheme="minorHAnsi"/>
          <w:spacing w:val="-1"/>
        </w:rPr>
        <w:t>e</w:t>
      </w:r>
      <w:r w:rsidRPr="00663B9C">
        <w:rPr>
          <w:rFonts w:asciiTheme="minorHAnsi" w:hAnsiTheme="minorHAnsi"/>
        </w:rPr>
        <w:t>m</w:t>
      </w:r>
      <w:r w:rsidRPr="00663B9C">
        <w:rPr>
          <w:rFonts w:asciiTheme="minorHAnsi" w:hAnsiTheme="minorHAnsi"/>
          <w:spacing w:val="3"/>
        </w:rPr>
        <w:t>i</w:t>
      </w:r>
      <w:r w:rsidRPr="00663B9C">
        <w:rPr>
          <w:rFonts w:asciiTheme="minorHAnsi" w:hAnsiTheme="minorHAnsi"/>
          <w:spacing w:val="1"/>
        </w:rPr>
        <w:t>z</w:t>
      </w:r>
      <w:r w:rsidRPr="00663B9C">
        <w:rPr>
          <w:rFonts w:asciiTheme="minorHAnsi" w:hAnsiTheme="minorHAnsi"/>
        </w:rPr>
        <w:t>in</w:t>
      </w:r>
      <w:proofErr w:type="spellEnd"/>
      <w:r w:rsidRPr="00663B9C">
        <w:rPr>
          <w:rFonts w:asciiTheme="minorHAnsi" w:hAnsiTheme="minorHAnsi"/>
          <w:spacing w:val="12"/>
        </w:rPr>
        <w:t xml:space="preserve"> </w:t>
      </w:r>
      <w:r w:rsidRPr="00663B9C">
        <w:rPr>
          <w:rFonts w:asciiTheme="minorHAnsi" w:hAnsiTheme="minorHAnsi"/>
        </w:rPr>
        <w:t>ilk</w:t>
      </w:r>
      <w:r w:rsidRPr="00663B9C">
        <w:rPr>
          <w:rFonts w:asciiTheme="minorHAnsi" w:hAnsiTheme="minorHAnsi"/>
          <w:spacing w:val="11"/>
        </w:rPr>
        <w:t xml:space="preserve"> </w:t>
      </w:r>
      <w:proofErr w:type="spellStart"/>
      <w:r w:rsidRPr="00663B9C">
        <w:rPr>
          <w:rFonts w:asciiTheme="minorHAnsi" w:hAnsiTheme="minorHAnsi"/>
          <w:spacing w:val="-1"/>
        </w:rPr>
        <w:t>a</w:t>
      </w:r>
      <w:r w:rsidRPr="00663B9C">
        <w:rPr>
          <w:rFonts w:asciiTheme="minorHAnsi" w:hAnsiTheme="minorHAnsi"/>
        </w:rPr>
        <w:t>ltı</w:t>
      </w:r>
      <w:proofErr w:type="spellEnd"/>
      <w:r w:rsidRPr="00663B9C">
        <w:rPr>
          <w:rFonts w:asciiTheme="minorHAnsi" w:hAnsiTheme="minorHAnsi"/>
          <w:spacing w:val="12"/>
        </w:rPr>
        <w:t xml:space="preserve"> </w:t>
      </w:r>
      <w:proofErr w:type="spellStart"/>
      <w:r w:rsidRPr="00663B9C">
        <w:rPr>
          <w:rFonts w:asciiTheme="minorHAnsi" w:hAnsiTheme="minorHAnsi"/>
          <w:spacing w:val="1"/>
        </w:rPr>
        <w:t>a</w:t>
      </w:r>
      <w:r w:rsidRPr="00663B9C">
        <w:rPr>
          <w:rFonts w:asciiTheme="minorHAnsi" w:hAnsiTheme="minorHAnsi"/>
          <w:spacing w:val="-8"/>
        </w:rPr>
        <w:t>y</w:t>
      </w:r>
      <w:r w:rsidRPr="00663B9C">
        <w:rPr>
          <w:rFonts w:asciiTheme="minorHAnsi" w:hAnsiTheme="minorHAnsi"/>
        </w:rPr>
        <w:t>lık</w:t>
      </w:r>
      <w:proofErr w:type="spellEnd"/>
      <w:r w:rsidRPr="00663B9C">
        <w:rPr>
          <w:rFonts w:asciiTheme="minorHAnsi" w:hAnsiTheme="minorHAnsi"/>
          <w:spacing w:val="11"/>
        </w:rPr>
        <w:t xml:space="preserve"> </w:t>
      </w:r>
      <w:proofErr w:type="spellStart"/>
      <w:r w:rsidRPr="00663B9C">
        <w:rPr>
          <w:rFonts w:asciiTheme="minorHAnsi" w:hAnsiTheme="minorHAnsi"/>
        </w:rPr>
        <w:t>bü</w:t>
      </w:r>
      <w:r w:rsidRPr="00663B9C">
        <w:rPr>
          <w:rFonts w:asciiTheme="minorHAnsi" w:hAnsiTheme="minorHAnsi"/>
          <w:spacing w:val="2"/>
        </w:rPr>
        <w:t>t</w:t>
      </w:r>
      <w:r w:rsidRPr="00663B9C">
        <w:rPr>
          <w:rFonts w:asciiTheme="minorHAnsi" w:hAnsiTheme="minorHAnsi"/>
          <w:spacing w:val="-1"/>
        </w:rPr>
        <w:t>ç</w:t>
      </w:r>
      <w:r w:rsidRPr="00663B9C">
        <w:rPr>
          <w:rFonts w:asciiTheme="minorHAnsi" w:hAnsiTheme="minorHAnsi"/>
        </w:rPr>
        <w:t>e</w:t>
      </w:r>
      <w:proofErr w:type="spellEnd"/>
      <w:r w:rsidRPr="00663B9C">
        <w:rPr>
          <w:rFonts w:asciiTheme="minorHAnsi" w:hAnsiTheme="minorHAnsi"/>
          <w:spacing w:val="10"/>
        </w:rPr>
        <w:t xml:space="preserve"> </w:t>
      </w:r>
      <w:proofErr w:type="spellStart"/>
      <w:r w:rsidRPr="00663B9C">
        <w:rPr>
          <w:rFonts w:asciiTheme="minorHAnsi" w:hAnsiTheme="minorHAnsi"/>
          <w:spacing w:val="4"/>
        </w:rPr>
        <w:t>u</w:t>
      </w:r>
      <w:r w:rsidRPr="00663B9C">
        <w:rPr>
          <w:rFonts w:asciiTheme="minorHAnsi" w:hAnsiTheme="minorHAnsi"/>
          <w:spacing w:val="-3"/>
        </w:rPr>
        <w:t>yg</w:t>
      </w:r>
      <w:r w:rsidRPr="00663B9C">
        <w:rPr>
          <w:rFonts w:asciiTheme="minorHAnsi" w:hAnsiTheme="minorHAnsi"/>
        </w:rPr>
        <w:t>ulam</w:t>
      </w:r>
      <w:r w:rsidRPr="00663B9C">
        <w:rPr>
          <w:rFonts w:asciiTheme="minorHAnsi" w:hAnsiTheme="minorHAnsi"/>
          <w:spacing w:val="-1"/>
        </w:rPr>
        <w:t>a</w:t>
      </w:r>
      <w:r w:rsidRPr="00663B9C">
        <w:rPr>
          <w:rFonts w:asciiTheme="minorHAnsi" w:hAnsiTheme="minorHAnsi"/>
          <w:spacing w:val="2"/>
        </w:rPr>
        <w:t>l</w:t>
      </w:r>
      <w:r w:rsidRPr="00663B9C">
        <w:rPr>
          <w:rFonts w:asciiTheme="minorHAnsi" w:hAnsiTheme="minorHAnsi"/>
          <w:spacing w:val="-1"/>
        </w:rPr>
        <w:t>a</w:t>
      </w:r>
      <w:r w:rsidRPr="00663B9C">
        <w:rPr>
          <w:rFonts w:asciiTheme="minorHAnsi" w:hAnsiTheme="minorHAnsi"/>
        </w:rPr>
        <w:t>rı</w:t>
      </w:r>
      <w:proofErr w:type="spellEnd"/>
      <w:r w:rsidRPr="00663B9C">
        <w:rPr>
          <w:rFonts w:asciiTheme="minorHAnsi" w:hAnsiTheme="minorHAnsi"/>
        </w:rPr>
        <w:t>,</w:t>
      </w:r>
      <w:r w:rsidRPr="00663B9C">
        <w:rPr>
          <w:rFonts w:asciiTheme="minorHAnsi" w:hAnsiTheme="minorHAnsi"/>
          <w:spacing w:val="11"/>
        </w:rPr>
        <w:t xml:space="preserve"> </w:t>
      </w:r>
      <w:proofErr w:type="spellStart"/>
      <w:r w:rsidRPr="00663B9C">
        <w:rPr>
          <w:rFonts w:asciiTheme="minorHAnsi" w:hAnsiTheme="minorHAnsi"/>
        </w:rPr>
        <w:t>ikin</w:t>
      </w:r>
      <w:r w:rsidRPr="00663B9C">
        <w:rPr>
          <w:rFonts w:asciiTheme="minorHAnsi" w:hAnsiTheme="minorHAnsi"/>
          <w:spacing w:val="-1"/>
        </w:rPr>
        <w:t>c</w:t>
      </w:r>
      <w:r w:rsidRPr="00663B9C">
        <w:rPr>
          <w:rFonts w:asciiTheme="minorHAnsi" w:hAnsiTheme="minorHAnsi"/>
        </w:rPr>
        <w:t>i</w:t>
      </w:r>
      <w:proofErr w:type="spellEnd"/>
      <w:r w:rsidRPr="00663B9C">
        <w:rPr>
          <w:rFonts w:asciiTheme="minorHAnsi" w:hAnsiTheme="minorHAnsi"/>
          <w:spacing w:val="12"/>
        </w:rPr>
        <w:t xml:space="preserve"> </w:t>
      </w:r>
      <w:proofErr w:type="spellStart"/>
      <w:r w:rsidRPr="00663B9C">
        <w:rPr>
          <w:rFonts w:asciiTheme="minorHAnsi" w:hAnsiTheme="minorHAnsi"/>
          <w:spacing w:val="-1"/>
        </w:rPr>
        <w:t>a</w:t>
      </w:r>
      <w:r w:rsidRPr="00663B9C">
        <w:rPr>
          <w:rFonts w:asciiTheme="minorHAnsi" w:hAnsiTheme="minorHAnsi"/>
        </w:rPr>
        <w:t>ltı</w:t>
      </w:r>
      <w:proofErr w:type="spellEnd"/>
      <w:r w:rsidRPr="00663B9C">
        <w:rPr>
          <w:rFonts w:asciiTheme="minorHAnsi" w:hAnsiTheme="minorHAnsi"/>
          <w:spacing w:val="12"/>
        </w:rPr>
        <w:t xml:space="preserve"> </w:t>
      </w:r>
      <w:proofErr w:type="spellStart"/>
      <w:r w:rsidRPr="00663B9C">
        <w:rPr>
          <w:rFonts w:asciiTheme="minorHAnsi" w:hAnsiTheme="minorHAnsi"/>
          <w:spacing w:val="3"/>
        </w:rPr>
        <w:t>a</w:t>
      </w:r>
      <w:r w:rsidRPr="00663B9C">
        <w:rPr>
          <w:rFonts w:asciiTheme="minorHAnsi" w:hAnsiTheme="minorHAnsi"/>
          <w:spacing w:val="-3"/>
        </w:rPr>
        <w:t>y</w:t>
      </w:r>
      <w:r w:rsidRPr="00663B9C">
        <w:rPr>
          <w:rFonts w:asciiTheme="minorHAnsi" w:hAnsiTheme="minorHAnsi"/>
        </w:rPr>
        <w:t>a</w:t>
      </w:r>
      <w:proofErr w:type="spellEnd"/>
      <w:r w:rsidRPr="00663B9C">
        <w:rPr>
          <w:rFonts w:asciiTheme="minorHAnsi" w:hAnsiTheme="minorHAnsi"/>
          <w:spacing w:val="10"/>
        </w:rPr>
        <w:t xml:space="preserve"> </w:t>
      </w:r>
      <w:proofErr w:type="spellStart"/>
      <w:r w:rsidRPr="00663B9C">
        <w:rPr>
          <w:rFonts w:asciiTheme="minorHAnsi" w:hAnsiTheme="minorHAnsi"/>
        </w:rPr>
        <w:t>ilişkin</w:t>
      </w:r>
      <w:proofErr w:type="spellEnd"/>
      <w:r w:rsidRPr="00663B9C">
        <w:rPr>
          <w:rFonts w:asciiTheme="minorHAnsi" w:hAnsiTheme="minorHAnsi"/>
          <w:spacing w:val="11"/>
        </w:rPr>
        <w:t xml:space="preserve"> </w:t>
      </w:r>
      <w:proofErr w:type="spellStart"/>
      <w:r w:rsidRPr="00663B9C">
        <w:rPr>
          <w:rFonts w:asciiTheme="minorHAnsi" w:hAnsiTheme="minorHAnsi"/>
        </w:rPr>
        <w:t>b</w:t>
      </w:r>
      <w:r w:rsidRPr="00663B9C">
        <w:rPr>
          <w:rFonts w:asciiTheme="minorHAnsi" w:hAnsiTheme="minorHAnsi"/>
          <w:spacing w:val="-1"/>
        </w:rPr>
        <w:t>e</w:t>
      </w:r>
      <w:r w:rsidRPr="00663B9C">
        <w:rPr>
          <w:rFonts w:asciiTheme="minorHAnsi" w:hAnsiTheme="minorHAnsi"/>
        </w:rPr>
        <w:t>klentil</w:t>
      </w:r>
      <w:r w:rsidRPr="00663B9C">
        <w:rPr>
          <w:rFonts w:asciiTheme="minorHAnsi" w:hAnsiTheme="minorHAnsi"/>
          <w:spacing w:val="-1"/>
        </w:rPr>
        <w:t>e</w:t>
      </w:r>
      <w:r w:rsidRPr="00663B9C">
        <w:rPr>
          <w:rFonts w:asciiTheme="minorHAnsi" w:hAnsiTheme="minorHAnsi"/>
        </w:rPr>
        <w:t>rin</w:t>
      </w:r>
      <w:proofErr w:type="spellEnd"/>
      <w:r w:rsidRPr="00663B9C">
        <w:rPr>
          <w:rFonts w:asciiTheme="minorHAnsi" w:hAnsiTheme="minorHAnsi"/>
        </w:rPr>
        <w:t xml:space="preserve"> </w:t>
      </w:r>
      <w:proofErr w:type="spellStart"/>
      <w:r w:rsidRPr="00663B9C">
        <w:rPr>
          <w:rFonts w:asciiTheme="minorHAnsi" w:hAnsiTheme="minorHAnsi"/>
          <w:spacing w:val="-5"/>
        </w:rPr>
        <w:t>y</w:t>
      </w:r>
      <w:r w:rsidRPr="00663B9C">
        <w:rPr>
          <w:rFonts w:asciiTheme="minorHAnsi" w:hAnsiTheme="minorHAnsi"/>
          <w:spacing w:val="1"/>
        </w:rPr>
        <w:t>e</w:t>
      </w:r>
      <w:r w:rsidRPr="00663B9C">
        <w:rPr>
          <w:rFonts w:asciiTheme="minorHAnsi" w:hAnsiTheme="minorHAnsi"/>
        </w:rPr>
        <w:t>r</w:t>
      </w:r>
      <w:proofErr w:type="spellEnd"/>
      <w:r w:rsidRPr="00663B9C">
        <w:rPr>
          <w:rFonts w:asciiTheme="minorHAnsi" w:hAnsiTheme="minorHAnsi"/>
          <w:spacing w:val="3"/>
        </w:rPr>
        <w:t xml:space="preserve"> </w:t>
      </w:r>
      <w:proofErr w:type="spellStart"/>
      <w:r w:rsidRPr="00663B9C">
        <w:rPr>
          <w:rFonts w:asciiTheme="minorHAnsi" w:hAnsiTheme="minorHAnsi"/>
          <w:spacing w:val="-1"/>
        </w:rPr>
        <w:t>a</w:t>
      </w:r>
      <w:r w:rsidRPr="00663B9C">
        <w:rPr>
          <w:rFonts w:asciiTheme="minorHAnsi" w:hAnsiTheme="minorHAnsi"/>
        </w:rPr>
        <w:t>ld</w:t>
      </w:r>
      <w:r w:rsidRPr="00663B9C">
        <w:rPr>
          <w:rFonts w:asciiTheme="minorHAnsi" w:hAnsiTheme="minorHAnsi"/>
          <w:spacing w:val="3"/>
        </w:rPr>
        <w:t>ı</w:t>
      </w:r>
      <w:r w:rsidRPr="00663B9C">
        <w:rPr>
          <w:rFonts w:asciiTheme="minorHAnsi" w:hAnsiTheme="minorHAnsi"/>
          <w:spacing w:val="-3"/>
        </w:rPr>
        <w:t>ğ</w:t>
      </w:r>
      <w:r w:rsidRPr="00663B9C">
        <w:rPr>
          <w:rFonts w:asciiTheme="minorHAnsi" w:hAnsiTheme="minorHAnsi"/>
        </w:rPr>
        <w:t>ı</w:t>
      </w:r>
      <w:proofErr w:type="spellEnd"/>
      <w:r w:rsidRPr="00663B9C">
        <w:rPr>
          <w:rFonts w:asciiTheme="minorHAnsi" w:hAnsiTheme="minorHAnsi"/>
          <w:spacing w:val="2"/>
        </w:rPr>
        <w:t xml:space="preserve"> </w:t>
      </w:r>
      <w:r w:rsidRPr="00663B9C">
        <w:rPr>
          <w:rFonts w:asciiTheme="minorHAnsi" w:hAnsiTheme="minorHAnsi"/>
          <w:spacing w:val="-1"/>
        </w:rPr>
        <w:t>“</w:t>
      </w:r>
      <w:r w:rsidRPr="00663B9C">
        <w:rPr>
          <w:rFonts w:asciiTheme="minorHAnsi" w:hAnsiTheme="minorHAnsi"/>
        </w:rPr>
        <w:t>20</w:t>
      </w:r>
      <w:r w:rsidR="001E0129">
        <w:rPr>
          <w:rFonts w:asciiTheme="minorHAnsi" w:hAnsiTheme="minorHAnsi"/>
          <w:spacing w:val="1"/>
        </w:rPr>
        <w:t>23</w:t>
      </w:r>
      <w:r w:rsidRPr="00663B9C">
        <w:rPr>
          <w:rFonts w:asciiTheme="minorHAnsi" w:hAnsiTheme="minorHAnsi" w:cs="Times New Roman"/>
          <w:spacing w:val="4"/>
        </w:rPr>
        <w:t xml:space="preserve"> </w:t>
      </w:r>
      <w:proofErr w:type="spellStart"/>
      <w:r w:rsidRPr="00663B9C">
        <w:rPr>
          <w:rFonts w:asciiTheme="minorHAnsi" w:hAnsiTheme="minorHAnsi"/>
        </w:rPr>
        <w:t>Yılı</w:t>
      </w:r>
      <w:proofErr w:type="spellEnd"/>
      <w:r w:rsidRPr="00663B9C">
        <w:rPr>
          <w:rFonts w:asciiTheme="minorHAnsi" w:hAnsiTheme="minorHAnsi"/>
          <w:spacing w:val="5"/>
        </w:rPr>
        <w:t xml:space="preserve"> </w:t>
      </w:r>
      <w:proofErr w:type="spellStart"/>
      <w:r w:rsidRPr="00663B9C">
        <w:rPr>
          <w:rFonts w:asciiTheme="minorHAnsi" w:hAnsiTheme="minorHAnsi"/>
        </w:rPr>
        <w:t>Ku</w:t>
      </w:r>
      <w:r w:rsidRPr="00663B9C">
        <w:rPr>
          <w:rFonts w:asciiTheme="minorHAnsi" w:hAnsiTheme="minorHAnsi"/>
          <w:spacing w:val="-2"/>
        </w:rPr>
        <w:t>r</w:t>
      </w:r>
      <w:r w:rsidRPr="00663B9C">
        <w:rPr>
          <w:rFonts w:asciiTheme="minorHAnsi" w:hAnsiTheme="minorHAnsi"/>
        </w:rPr>
        <w:t>umsal</w:t>
      </w:r>
      <w:proofErr w:type="spellEnd"/>
      <w:r w:rsidRPr="00663B9C">
        <w:rPr>
          <w:rFonts w:asciiTheme="minorHAnsi" w:hAnsiTheme="minorHAnsi"/>
          <w:spacing w:val="2"/>
        </w:rPr>
        <w:t xml:space="preserve"> </w:t>
      </w:r>
      <w:r w:rsidRPr="00663B9C">
        <w:rPr>
          <w:rFonts w:asciiTheme="minorHAnsi" w:hAnsiTheme="minorHAnsi"/>
        </w:rPr>
        <w:t>M</w:t>
      </w:r>
      <w:r w:rsidRPr="00663B9C">
        <w:rPr>
          <w:rFonts w:asciiTheme="minorHAnsi" w:hAnsiTheme="minorHAnsi"/>
          <w:spacing w:val="-1"/>
        </w:rPr>
        <w:t>a</w:t>
      </w:r>
      <w:r w:rsidRPr="00663B9C">
        <w:rPr>
          <w:rFonts w:asciiTheme="minorHAnsi" w:hAnsiTheme="minorHAnsi"/>
        </w:rPr>
        <w:t>li</w:t>
      </w:r>
      <w:r w:rsidRPr="00663B9C">
        <w:rPr>
          <w:rFonts w:asciiTheme="minorHAnsi" w:hAnsiTheme="minorHAnsi"/>
          <w:spacing w:val="2"/>
        </w:rPr>
        <w:t xml:space="preserve"> </w:t>
      </w:r>
      <w:r w:rsidRPr="00663B9C">
        <w:rPr>
          <w:rFonts w:asciiTheme="minorHAnsi" w:hAnsiTheme="minorHAnsi"/>
        </w:rPr>
        <w:t>Du</w:t>
      </w:r>
      <w:r w:rsidRPr="00663B9C">
        <w:rPr>
          <w:rFonts w:asciiTheme="minorHAnsi" w:hAnsiTheme="minorHAnsi"/>
          <w:spacing w:val="-2"/>
        </w:rPr>
        <w:t>r</w:t>
      </w:r>
      <w:r w:rsidRPr="00663B9C">
        <w:rPr>
          <w:rFonts w:asciiTheme="minorHAnsi" w:hAnsiTheme="minorHAnsi"/>
        </w:rPr>
        <w:t>um</w:t>
      </w:r>
      <w:r w:rsidRPr="00663B9C">
        <w:rPr>
          <w:rFonts w:asciiTheme="minorHAnsi" w:hAnsiTheme="minorHAnsi"/>
          <w:spacing w:val="5"/>
        </w:rPr>
        <w:t xml:space="preserve"> </w:t>
      </w:r>
      <w:proofErr w:type="spellStart"/>
      <w:r w:rsidRPr="00663B9C">
        <w:rPr>
          <w:rFonts w:asciiTheme="minorHAnsi" w:hAnsiTheme="minorHAnsi"/>
        </w:rPr>
        <w:t>ve</w:t>
      </w:r>
      <w:proofErr w:type="spellEnd"/>
      <w:r w:rsidRPr="00663B9C">
        <w:rPr>
          <w:rFonts w:asciiTheme="minorHAnsi" w:hAnsiTheme="minorHAnsi"/>
          <w:spacing w:val="1"/>
        </w:rPr>
        <w:t xml:space="preserve"> </w:t>
      </w:r>
      <w:proofErr w:type="spellStart"/>
      <w:r w:rsidRPr="00663B9C">
        <w:rPr>
          <w:rFonts w:asciiTheme="minorHAnsi" w:hAnsiTheme="minorHAnsi"/>
          <w:spacing w:val="3"/>
        </w:rPr>
        <w:t>B</w:t>
      </w:r>
      <w:r w:rsidRPr="00663B9C">
        <w:rPr>
          <w:rFonts w:asciiTheme="minorHAnsi" w:hAnsiTheme="minorHAnsi"/>
          <w:spacing w:val="-1"/>
        </w:rPr>
        <w:t>e</w:t>
      </w:r>
      <w:r w:rsidRPr="00663B9C">
        <w:rPr>
          <w:rFonts w:asciiTheme="minorHAnsi" w:hAnsiTheme="minorHAnsi"/>
        </w:rPr>
        <w:t>klentil</w:t>
      </w:r>
      <w:r w:rsidRPr="00663B9C">
        <w:rPr>
          <w:rFonts w:asciiTheme="minorHAnsi" w:hAnsiTheme="minorHAnsi"/>
          <w:spacing w:val="-1"/>
        </w:rPr>
        <w:t>e</w:t>
      </w:r>
      <w:r w:rsidRPr="00663B9C">
        <w:rPr>
          <w:rFonts w:asciiTheme="minorHAnsi" w:hAnsiTheme="minorHAnsi"/>
        </w:rPr>
        <w:t>r</w:t>
      </w:r>
      <w:proofErr w:type="spellEnd"/>
      <w:r w:rsidRPr="00663B9C">
        <w:rPr>
          <w:rFonts w:asciiTheme="minorHAnsi" w:hAnsiTheme="minorHAnsi"/>
          <w:spacing w:val="1"/>
        </w:rPr>
        <w:t xml:space="preserve"> </w:t>
      </w:r>
      <w:proofErr w:type="spellStart"/>
      <w:r w:rsidRPr="00663B9C">
        <w:rPr>
          <w:rFonts w:asciiTheme="minorHAnsi" w:hAnsiTheme="minorHAnsi"/>
        </w:rPr>
        <w:t>R</w:t>
      </w:r>
      <w:r w:rsidRPr="00663B9C">
        <w:rPr>
          <w:rFonts w:asciiTheme="minorHAnsi" w:hAnsiTheme="minorHAnsi"/>
          <w:spacing w:val="-1"/>
        </w:rPr>
        <w:t>a</w:t>
      </w:r>
      <w:r w:rsidRPr="00663B9C">
        <w:rPr>
          <w:rFonts w:asciiTheme="minorHAnsi" w:hAnsiTheme="minorHAnsi"/>
        </w:rPr>
        <w:t>p</w:t>
      </w:r>
      <w:r w:rsidRPr="00663B9C">
        <w:rPr>
          <w:rFonts w:asciiTheme="minorHAnsi" w:hAnsiTheme="minorHAnsi"/>
          <w:spacing w:val="2"/>
        </w:rPr>
        <w:t>o</w:t>
      </w:r>
      <w:r w:rsidRPr="00663B9C">
        <w:rPr>
          <w:rFonts w:asciiTheme="minorHAnsi" w:hAnsiTheme="minorHAnsi"/>
        </w:rPr>
        <w:t>ru</w:t>
      </w:r>
      <w:proofErr w:type="spellEnd"/>
      <w:r w:rsidRPr="00663B9C">
        <w:rPr>
          <w:rFonts w:asciiTheme="minorHAnsi" w:hAnsiTheme="minorHAnsi"/>
        </w:rPr>
        <w:t>”</w:t>
      </w:r>
      <w:r w:rsidRPr="00663B9C">
        <w:rPr>
          <w:rFonts w:asciiTheme="minorHAnsi" w:hAnsiTheme="minorHAnsi"/>
          <w:spacing w:val="2"/>
        </w:rPr>
        <w:t xml:space="preserve"> </w:t>
      </w:r>
      <w:r w:rsidRPr="00663B9C">
        <w:rPr>
          <w:rFonts w:asciiTheme="minorHAnsi" w:hAnsiTheme="minorHAnsi"/>
        </w:rPr>
        <w:t>5018</w:t>
      </w:r>
      <w:r w:rsidRPr="00663B9C">
        <w:rPr>
          <w:rFonts w:asciiTheme="minorHAnsi" w:hAnsiTheme="minorHAnsi"/>
          <w:spacing w:val="2"/>
        </w:rPr>
        <w:t xml:space="preserve"> </w:t>
      </w:r>
      <w:proofErr w:type="spellStart"/>
      <w:r w:rsidRPr="00663B9C">
        <w:rPr>
          <w:rFonts w:asciiTheme="minorHAnsi" w:hAnsiTheme="minorHAnsi"/>
        </w:rPr>
        <w:t>s</w:t>
      </w:r>
      <w:r w:rsidRPr="00663B9C">
        <w:rPr>
          <w:rFonts w:asciiTheme="minorHAnsi" w:hAnsiTheme="minorHAnsi"/>
          <w:spacing w:val="3"/>
        </w:rPr>
        <w:t>a</w:t>
      </w:r>
      <w:r w:rsidRPr="00663B9C">
        <w:rPr>
          <w:rFonts w:asciiTheme="minorHAnsi" w:hAnsiTheme="minorHAnsi"/>
          <w:spacing w:val="-5"/>
        </w:rPr>
        <w:t>y</w:t>
      </w:r>
      <w:r w:rsidRPr="00663B9C">
        <w:rPr>
          <w:rFonts w:asciiTheme="minorHAnsi" w:hAnsiTheme="minorHAnsi"/>
        </w:rPr>
        <w:t>ılı</w:t>
      </w:r>
      <w:proofErr w:type="spellEnd"/>
      <w:r w:rsidRPr="00663B9C">
        <w:rPr>
          <w:rFonts w:asciiTheme="minorHAnsi" w:hAnsiTheme="minorHAnsi"/>
          <w:spacing w:val="2"/>
        </w:rPr>
        <w:t xml:space="preserve"> </w:t>
      </w:r>
      <w:proofErr w:type="spellStart"/>
      <w:r w:rsidRPr="00663B9C">
        <w:rPr>
          <w:rFonts w:asciiTheme="minorHAnsi" w:hAnsiTheme="minorHAnsi"/>
        </w:rPr>
        <w:t>K</w:t>
      </w:r>
      <w:r w:rsidRPr="00663B9C">
        <w:rPr>
          <w:rFonts w:asciiTheme="minorHAnsi" w:hAnsiTheme="minorHAnsi"/>
          <w:spacing w:val="-2"/>
        </w:rPr>
        <w:t>a</w:t>
      </w:r>
      <w:r w:rsidRPr="00663B9C">
        <w:rPr>
          <w:rFonts w:asciiTheme="minorHAnsi" w:hAnsiTheme="minorHAnsi"/>
        </w:rPr>
        <w:t>mu</w:t>
      </w:r>
      <w:proofErr w:type="spellEnd"/>
      <w:r w:rsidRPr="00663B9C">
        <w:rPr>
          <w:rFonts w:asciiTheme="minorHAnsi" w:hAnsiTheme="minorHAnsi"/>
          <w:spacing w:val="2"/>
        </w:rPr>
        <w:t xml:space="preserve"> M</w:t>
      </w:r>
      <w:r w:rsidRPr="00663B9C">
        <w:rPr>
          <w:rFonts w:asciiTheme="minorHAnsi" w:hAnsiTheme="minorHAnsi"/>
          <w:spacing w:val="1"/>
        </w:rPr>
        <w:t>a</w:t>
      </w:r>
      <w:r w:rsidRPr="00663B9C">
        <w:rPr>
          <w:rFonts w:asciiTheme="minorHAnsi" w:hAnsiTheme="minorHAnsi"/>
        </w:rPr>
        <w:t xml:space="preserve">li </w:t>
      </w:r>
      <w:proofErr w:type="spellStart"/>
      <w:r w:rsidRPr="00663B9C">
        <w:rPr>
          <w:rFonts w:asciiTheme="minorHAnsi" w:hAnsiTheme="minorHAnsi"/>
        </w:rPr>
        <w:t>Yön</w:t>
      </w:r>
      <w:r w:rsidRPr="00663B9C">
        <w:rPr>
          <w:rFonts w:asciiTheme="minorHAnsi" w:hAnsiTheme="minorHAnsi"/>
          <w:spacing w:val="-2"/>
        </w:rPr>
        <w:t>e</w:t>
      </w:r>
      <w:r w:rsidRPr="00663B9C">
        <w:rPr>
          <w:rFonts w:asciiTheme="minorHAnsi" w:hAnsiTheme="minorHAnsi"/>
        </w:rPr>
        <w:t>timi</w:t>
      </w:r>
      <w:proofErr w:type="spellEnd"/>
      <w:r w:rsidRPr="00663B9C">
        <w:rPr>
          <w:rFonts w:asciiTheme="minorHAnsi" w:hAnsiTheme="minorHAnsi"/>
          <w:spacing w:val="50"/>
        </w:rPr>
        <w:t xml:space="preserve"> </w:t>
      </w:r>
      <w:proofErr w:type="spellStart"/>
      <w:r w:rsidRPr="00663B9C">
        <w:rPr>
          <w:rFonts w:asciiTheme="minorHAnsi" w:hAnsiTheme="minorHAnsi"/>
        </w:rPr>
        <w:t>ve</w:t>
      </w:r>
      <w:proofErr w:type="spellEnd"/>
      <w:r w:rsidRPr="00663B9C">
        <w:rPr>
          <w:rFonts w:asciiTheme="minorHAnsi" w:hAnsiTheme="minorHAnsi"/>
          <w:spacing w:val="49"/>
        </w:rPr>
        <w:t xml:space="preserve"> </w:t>
      </w:r>
      <w:proofErr w:type="spellStart"/>
      <w:r w:rsidRPr="00663B9C">
        <w:rPr>
          <w:rFonts w:asciiTheme="minorHAnsi" w:hAnsiTheme="minorHAnsi"/>
        </w:rPr>
        <w:t>Kont</w:t>
      </w:r>
      <w:r w:rsidRPr="00663B9C">
        <w:rPr>
          <w:rFonts w:asciiTheme="minorHAnsi" w:hAnsiTheme="minorHAnsi"/>
          <w:spacing w:val="-1"/>
        </w:rPr>
        <w:t>r</w:t>
      </w:r>
      <w:r w:rsidRPr="00663B9C">
        <w:rPr>
          <w:rFonts w:asciiTheme="minorHAnsi" w:hAnsiTheme="minorHAnsi"/>
        </w:rPr>
        <w:t>ol</w:t>
      </w:r>
      <w:proofErr w:type="spellEnd"/>
      <w:r w:rsidRPr="00663B9C">
        <w:rPr>
          <w:rFonts w:asciiTheme="minorHAnsi" w:hAnsiTheme="minorHAnsi"/>
          <w:spacing w:val="50"/>
        </w:rPr>
        <w:t xml:space="preserve"> </w:t>
      </w:r>
      <w:proofErr w:type="spellStart"/>
      <w:r w:rsidRPr="00663B9C">
        <w:rPr>
          <w:rFonts w:asciiTheme="minorHAnsi" w:hAnsiTheme="minorHAnsi"/>
          <w:spacing w:val="-3"/>
        </w:rPr>
        <w:t>K</w:t>
      </w:r>
      <w:r w:rsidRPr="00663B9C">
        <w:rPr>
          <w:rFonts w:asciiTheme="minorHAnsi" w:hAnsiTheme="minorHAnsi"/>
          <w:spacing w:val="-1"/>
        </w:rPr>
        <w:t>a</w:t>
      </w:r>
      <w:r w:rsidRPr="00663B9C">
        <w:rPr>
          <w:rFonts w:asciiTheme="minorHAnsi" w:hAnsiTheme="minorHAnsi"/>
        </w:rPr>
        <w:t>nununun</w:t>
      </w:r>
      <w:proofErr w:type="spellEnd"/>
      <w:r w:rsidRPr="00663B9C">
        <w:rPr>
          <w:rFonts w:asciiTheme="minorHAnsi" w:hAnsiTheme="minorHAnsi"/>
          <w:spacing w:val="50"/>
        </w:rPr>
        <w:t xml:space="preserve"> </w:t>
      </w:r>
      <w:r w:rsidRPr="00663B9C">
        <w:rPr>
          <w:rFonts w:asciiTheme="minorHAnsi" w:hAnsiTheme="minorHAnsi"/>
        </w:rPr>
        <w:t>30.</w:t>
      </w:r>
      <w:r w:rsidRPr="00663B9C">
        <w:rPr>
          <w:rFonts w:asciiTheme="minorHAnsi" w:hAnsiTheme="minorHAnsi"/>
          <w:spacing w:val="50"/>
        </w:rPr>
        <w:t xml:space="preserve"> </w:t>
      </w:r>
      <w:proofErr w:type="spellStart"/>
      <w:r w:rsidRPr="00663B9C">
        <w:rPr>
          <w:rFonts w:asciiTheme="minorHAnsi" w:hAnsiTheme="minorHAnsi"/>
        </w:rPr>
        <w:t>madd</w:t>
      </w:r>
      <w:r w:rsidRPr="00663B9C">
        <w:rPr>
          <w:rFonts w:asciiTheme="minorHAnsi" w:hAnsiTheme="minorHAnsi"/>
          <w:spacing w:val="-2"/>
        </w:rPr>
        <w:t>e</w:t>
      </w:r>
      <w:r w:rsidRPr="00663B9C">
        <w:rPr>
          <w:rFonts w:asciiTheme="minorHAnsi" w:hAnsiTheme="minorHAnsi"/>
        </w:rPr>
        <w:t>si</w:t>
      </w:r>
      <w:proofErr w:type="spellEnd"/>
      <w:r w:rsidRPr="00663B9C">
        <w:rPr>
          <w:rFonts w:asciiTheme="minorHAnsi" w:hAnsiTheme="minorHAnsi"/>
          <w:spacing w:val="48"/>
        </w:rPr>
        <w:t xml:space="preserve"> </w:t>
      </w:r>
      <w:proofErr w:type="spellStart"/>
      <w:r w:rsidRPr="00663B9C">
        <w:rPr>
          <w:rFonts w:asciiTheme="minorHAnsi" w:hAnsiTheme="minorHAnsi"/>
        </w:rPr>
        <w:t>ve</w:t>
      </w:r>
      <w:proofErr w:type="spellEnd"/>
      <w:r w:rsidRPr="00663B9C">
        <w:rPr>
          <w:rFonts w:asciiTheme="minorHAnsi" w:hAnsiTheme="minorHAnsi"/>
          <w:spacing w:val="49"/>
        </w:rPr>
        <w:t xml:space="preserve"> </w:t>
      </w:r>
      <w:proofErr w:type="spellStart"/>
      <w:r w:rsidRPr="00663B9C">
        <w:rPr>
          <w:rFonts w:asciiTheme="minorHAnsi" w:hAnsiTheme="minorHAnsi"/>
          <w:spacing w:val="-2"/>
        </w:rPr>
        <w:t>B</w:t>
      </w:r>
      <w:r w:rsidRPr="00663B9C">
        <w:rPr>
          <w:rFonts w:asciiTheme="minorHAnsi" w:hAnsiTheme="minorHAnsi"/>
        </w:rPr>
        <w:t>ütçe</w:t>
      </w:r>
      <w:proofErr w:type="spellEnd"/>
      <w:r w:rsidRPr="00663B9C">
        <w:rPr>
          <w:rFonts w:asciiTheme="minorHAnsi" w:hAnsiTheme="minorHAnsi"/>
          <w:spacing w:val="48"/>
        </w:rPr>
        <w:t xml:space="preserve"> </w:t>
      </w:r>
      <w:proofErr w:type="spellStart"/>
      <w:r w:rsidRPr="00663B9C">
        <w:rPr>
          <w:rFonts w:asciiTheme="minorHAnsi" w:hAnsiTheme="minorHAnsi"/>
        </w:rPr>
        <w:t>ve</w:t>
      </w:r>
      <w:proofErr w:type="spellEnd"/>
      <w:r w:rsidRPr="00663B9C">
        <w:rPr>
          <w:rFonts w:asciiTheme="minorHAnsi" w:hAnsiTheme="minorHAnsi"/>
          <w:spacing w:val="49"/>
        </w:rPr>
        <w:t xml:space="preserve"> </w:t>
      </w:r>
      <w:r w:rsidRPr="00663B9C">
        <w:rPr>
          <w:rFonts w:asciiTheme="minorHAnsi" w:hAnsiTheme="minorHAnsi"/>
        </w:rPr>
        <w:t>M</w:t>
      </w:r>
      <w:r w:rsidRPr="00663B9C">
        <w:rPr>
          <w:rFonts w:asciiTheme="minorHAnsi" w:hAnsiTheme="minorHAnsi"/>
          <w:spacing w:val="-1"/>
        </w:rPr>
        <w:t>a</w:t>
      </w:r>
      <w:r w:rsidRPr="00663B9C">
        <w:rPr>
          <w:rFonts w:asciiTheme="minorHAnsi" w:hAnsiTheme="minorHAnsi"/>
        </w:rPr>
        <w:t>li</w:t>
      </w:r>
      <w:r w:rsidRPr="00663B9C">
        <w:rPr>
          <w:rFonts w:asciiTheme="minorHAnsi" w:hAnsiTheme="minorHAnsi"/>
          <w:spacing w:val="50"/>
        </w:rPr>
        <w:t xml:space="preserve"> </w:t>
      </w:r>
      <w:proofErr w:type="spellStart"/>
      <w:r w:rsidRPr="00663B9C">
        <w:rPr>
          <w:rFonts w:asciiTheme="minorHAnsi" w:hAnsiTheme="minorHAnsi"/>
        </w:rPr>
        <w:t>Kont</w:t>
      </w:r>
      <w:r w:rsidRPr="00663B9C">
        <w:rPr>
          <w:rFonts w:asciiTheme="minorHAnsi" w:hAnsiTheme="minorHAnsi"/>
          <w:spacing w:val="-1"/>
        </w:rPr>
        <w:t>r</w:t>
      </w:r>
      <w:r w:rsidRPr="00663B9C">
        <w:rPr>
          <w:rFonts w:asciiTheme="minorHAnsi" w:hAnsiTheme="minorHAnsi"/>
        </w:rPr>
        <w:t>ol</w:t>
      </w:r>
      <w:proofErr w:type="spellEnd"/>
      <w:r w:rsidRPr="00663B9C">
        <w:rPr>
          <w:rFonts w:asciiTheme="minorHAnsi" w:hAnsiTheme="minorHAnsi"/>
          <w:spacing w:val="50"/>
        </w:rPr>
        <w:t xml:space="preserve"> </w:t>
      </w:r>
      <w:proofErr w:type="spellStart"/>
      <w:r w:rsidRPr="00663B9C">
        <w:rPr>
          <w:rFonts w:asciiTheme="minorHAnsi" w:hAnsiTheme="minorHAnsi"/>
        </w:rPr>
        <w:t>G</w:t>
      </w:r>
      <w:r w:rsidRPr="00663B9C">
        <w:rPr>
          <w:rFonts w:asciiTheme="minorHAnsi" w:hAnsiTheme="minorHAnsi"/>
          <w:spacing w:val="-2"/>
        </w:rPr>
        <w:t>e</w:t>
      </w:r>
      <w:r w:rsidRPr="00663B9C">
        <w:rPr>
          <w:rFonts w:asciiTheme="minorHAnsi" w:hAnsiTheme="minorHAnsi"/>
        </w:rPr>
        <w:t>n</w:t>
      </w:r>
      <w:r w:rsidRPr="00663B9C">
        <w:rPr>
          <w:rFonts w:asciiTheme="minorHAnsi" w:hAnsiTheme="minorHAnsi"/>
          <w:spacing w:val="-1"/>
        </w:rPr>
        <w:t>e</w:t>
      </w:r>
      <w:r w:rsidRPr="00663B9C">
        <w:rPr>
          <w:rFonts w:asciiTheme="minorHAnsi" w:hAnsiTheme="minorHAnsi"/>
        </w:rPr>
        <w:t>l</w:t>
      </w:r>
      <w:proofErr w:type="spellEnd"/>
      <w:r w:rsidRPr="00663B9C">
        <w:rPr>
          <w:rFonts w:asciiTheme="minorHAnsi" w:hAnsiTheme="minorHAnsi"/>
          <w:spacing w:val="50"/>
        </w:rPr>
        <w:t xml:space="preserve"> </w:t>
      </w:r>
      <w:proofErr w:type="spellStart"/>
      <w:r w:rsidRPr="00663B9C">
        <w:rPr>
          <w:rFonts w:asciiTheme="minorHAnsi" w:hAnsiTheme="minorHAnsi"/>
        </w:rPr>
        <w:t>Müdürlü</w:t>
      </w:r>
      <w:r w:rsidRPr="00663B9C">
        <w:rPr>
          <w:rFonts w:asciiTheme="minorHAnsi" w:hAnsiTheme="minorHAnsi"/>
          <w:spacing w:val="-3"/>
        </w:rPr>
        <w:t>ğ</w:t>
      </w:r>
      <w:r w:rsidRPr="00663B9C">
        <w:rPr>
          <w:rFonts w:asciiTheme="minorHAnsi" w:hAnsiTheme="minorHAnsi"/>
        </w:rPr>
        <w:t>ün</w:t>
      </w:r>
      <w:r w:rsidRPr="00663B9C">
        <w:rPr>
          <w:rFonts w:asciiTheme="minorHAnsi" w:hAnsiTheme="minorHAnsi"/>
          <w:spacing w:val="2"/>
        </w:rPr>
        <w:t>ü</w:t>
      </w:r>
      <w:r w:rsidRPr="00663B9C">
        <w:rPr>
          <w:rFonts w:asciiTheme="minorHAnsi" w:hAnsiTheme="minorHAnsi"/>
        </w:rPr>
        <w:t>n</w:t>
      </w:r>
      <w:proofErr w:type="spellEnd"/>
      <w:r w:rsidRPr="00663B9C">
        <w:rPr>
          <w:rFonts w:asciiTheme="minorHAnsi" w:hAnsiTheme="minorHAnsi"/>
        </w:rPr>
        <w:t xml:space="preserve"> </w:t>
      </w:r>
      <w:r w:rsidRPr="002C3D8E">
        <w:rPr>
          <w:rFonts w:asciiTheme="minorHAnsi" w:hAnsiTheme="minorHAnsi" w:cs="Times New Roman"/>
          <w:color w:val="FF0000"/>
        </w:rPr>
        <w:t>04.07.2014</w:t>
      </w:r>
      <w:r w:rsidRPr="002C3D8E">
        <w:rPr>
          <w:rFonts w:asciiTheme="minorHAnsi" w:hAnsiTheme="minorHAnsi" w:cs="Times New Roman"/>
          <w:color w:val="FF0000"/>
          <w:spacing w:val="55"/>
        </w:rPr>
        <w:t xml:space="preserve"> </w:t>
      </w:r>
      <w:proofErr w:type="spellStart"/>
      <w:r w:rsidRPr="002C3D8E">
        <w:rPr>
          <w:rFonts w:asciiTheme="minorHAnsi" w:hAnsiTheme="minorHAnsi" w:cs="Times New Roman"/>
          <w:color w:val="FF0000"/>
        </w:rPr>
        <w:t>ta</w:t>
      </w:r>
      <w:r w:rsidRPr="002C3D8E">
        <w:rPr>
          <w:rFonts w:asciiTheme="minorHAnsi" w:hAnsiTheme="minorHAnsi" w:cs="Times New Roman"/>
          <w:color w:val="FF0000"/>
          <w:spacing w:val="-2"/>
        </w:rPr>
        <w:t>r</w:t>
      </w:r>
      <w:r w:rsidRPr="002C3D8E">
        <w:rPr>
          <w:rFonts w:asciiTheme="minorHAnsi" w:hAnsiTheme="minorHAnsi" w:cs="Times New Roman"/>
          <w:color w:val="FF0000"/>
        </w:rPr>
        <w:t>ih</w:t>
      </w:r>
      <w:proofErr w:type="spellEnd"/>
      <w:r w:rsidRPr="002C3D8E">
        <w:rPr>
          <w:rFonts w:asciiTheme="minorHAnsi" w:hAnsiTheme="minorHAnsi" w:cs="Times New Roman"/>
          <w:color w:val="FF0000"/>
          <w:spacing w:val="55"/>
        </w:rPr>
        <w:t xml:space="preserve"> </w:t>
      </w:r>
      <w:proofErr w:type="spellStart"/>
      <w:r w:rsidRPr="002C3D8E">
        <w:rPr>
          <w:rFonts w:asciiTheme="minorHAnsi" w:hAnsiTheme="minorHAnsi" w:cs="Times New Roman"/>
          <w:color w:val="FF0000"/>
        </w:rPr>
        <w:t>ve</w:t>
      </w:r>
      <w:proofErr w:type="spellEnd"/>
      <w:r w:rsidRPr="002C3D8E">
        <w:rPr>
          <w:rFonts w:asciiTheme="minorHAnsi" w:hAnsiTheme="minorHAnsi" w:cs="Times New Roman"/>
          <w:color w:val="FF0000"/>
          <w:spacing w:val="54"/>
        </w:rPr>
        <w:t xml:space="preserve"> </w:t>
      </w:r>
      <w:r w:rsidRPr="002C3D8E">
        <w:rPr>
          <w:rFonts w:asciiTheme="minorHAnsi" w:hAnsiTheme="minorHAnsi" w:cs="Times New Roman"/>
          <w:color w:val="FF0000"/>
        </w:rPr>
        <w:t>56</w:t>
      </w:r>
      <w:r w:rsidRPr="002C3D8E">
        <w:rPr>
          <w:rFonts w:asciiTheme="minorHAnsi" w:hAnsiTheme="minorHAnsi" w:cs="Times New Roman"/>
          <w:color w:val="FF0000"/>
          <w:spacing w:val="-3"/>
        </w:rPr>
        <w:t>5</w:t>
      </w:r>
      <w:r w:rsidRPr="002C3D8E">
        <w:rPr>
          <w:rFonts w:asciiTheme="minorHAnsi" w:hAnsiTheme="minorHAnsi" w:cs="Times New Roman"/>
          <w:color w:val="FF0000"/>
        </w:rPr>
        <w:t>1</w:t>
      </w:r>
      <w:r w:rsidRPr="002C3D8E">
        <w:rPr>
          <w:rFonts w:asciiTheme="minorHAnsi" w:hAnsiTheme="minorHAnsi"/>
          <w:color w:val="FF0000"/>
        </w:rPr>
        <w:t>s</w:t>
      </w:r>
      <w:r w:rsidRPr="002C3D8E">
        <w:rPr>
          <w:rFonts w:asciiTheme="minorHAnsi" w:hAnsiTheme="minorHAnsi"/>
          <w:color w:val="FF0000"/>
          <w:spacing w:val="1"/>
        </w:rPr>
        <w:t>a</w:t>
      </w:r>
      <w:r w:rsidRPr="002C3D8E">
        <w:rPr>
          <w:rFonts w:asciiTheme="minorHAnsi" w:hAnsiTheme="minorHAnsi"/>
          <w:color w:val="FF0000"/>
          <w:spacing w:val="-5"/>
        </w:rPr>
        <w:t>y</w:t>
      </w:r>
      <w:r w:rsidRPr="002C3D8E">
        <w:rPr>
          <w:rFonts w:asciiTheme="minorHAnsi" w:hAnsiTheme="minorHAnsi"/>
          <w:color w:val="FF0000"/>
        </w:rPr>
        <w:t>ılı</w:t>
      </w:r>
      <w:r w:rsidRPr="002C3D8E">
        <w:rPr>
          <w:rFonts w:asciiTheme="minorHAnsi" w:hAnsiTheme="minorHAnsi"/>
          <w:color w:val="FF0000"/>
          <w:spacing w:val="55"/>
        </w:rPr>
        <w:t xml:space="preserve"> </w:t>
      </w:r>
      <w:proofErr w:type="spellStart"/>
      <w:r w:rsidRPr="00663B9C">
        <w:rPr>
          <w:rFonts w:asciiTheme="minorHAnsi" w:hAnsiTheme="minorHAnsi"/>
        </w:rPr>
        <w:t>g</w:t>
      </w:r>
      <w:r w:rsidRPr="00663B9C">
        <w:rPr>
          <w:rFonts w:asciiTheme="minorHAnsi" w:hAnsiTheme="minorHAnsi"/>
          <w:spacing w:val="-1"/>
        </w:rPr>
        <w:t>e</w:t>
      </w:r>
      <w:r w:rsidRPr="00663B9C">
        <w:rPr>
          <w:rFonts w:asciiTheme="minorHAnsi" w:hAnsiTheme="minorHAnsi"/>
        </w:rPr>
        <w:t>n</w:t>
      </w:r>
      <w:r w:rsidRPr="00663B9C">
        <w:rPr>
          <w:rFonts w:asciiTheme="minorHAnsi" w:hAnsiTheme="minorHAnsi"/>
          <w:spacing w:val="-1"/>
        </w:rPr>
        <w:t>e</w:t>
      </w:r>
      <w:r w:rsidRPr="00663B9C">
        <w:rPr>
          <w:rFonts w:asciiTheme="minorHAnsi" w:hAnsiTheme="minorHAnsi"/>
        </w:rPr>
        <w:t>l</w:t>
      </w:r>
      <w:proofErr w:type="spellEnd"/>
      <w:r w:rsidRPr="00663B9C">
        <w:rPr>
          <w:rFonts w:asciiTheme="minorHAnsi" w:hAnsiTheme="minorHAnsi"/>
          <w:spacing w:val="57"/>
        </w:rPr>
        <w:t xml:space="preserve"> </w:t>
      </w:r>
      <w:proofErr w:type="spellStart"/>
      <w:r w:rsidRPr="00663B9C">
        <w:rPr>
          <w:rFonts w:asciiTheme="minorHAnsi" w:hAnsiTheme="minorHAnsi"/>
          <w:spacing w:val="-5"/>
        </w:rPr>
        <w:t>y</w:t>
      </w:r>
      <w:r w:rsidRPr="00663B9C">
        <w:rPr>
          <w:rFonts w:asciiTheme="minorHAnsi" w:hAnsiTheme="minorHAnsi"/>
          <w:spacing w:val="-1"/>
        </w:rPr>
        <w:t>a</w:t>
      </w:r>
      <w:r w:rsidRPr="00663B9C">
        <w:rPr>
          <w:rFonts w:asciiTheme="minorHAnsi" w:hAnsiTheme="minorHAnsi"/>
          <w:spacing w:val="1"/>
        </w:rPr>
        <w:t>z</w:t>
      </w:r>
      <w:r w:rsidRPr="00663B9C">
        <w:rPr>
          <w:rFonts w:asciiTheme="minorHAnsi" w:hAnsiTheme="minorHAnsi"/>
        </w:rPr>
        <w:t>ısına</w:t>
      </w:r>
      <w:proofErr w:type="spellEnd"/>
      <w:r w:rsidRPr="00663B9C">
        <w:rPr>
          <w:rFonts w:asciiTheme="minorHAnsi" w:hAnsiTheme="minorHAnsi"/>
          <w:spacing w:val="54"/>
        </w:rPr>
        <w:t xml:space="preserve"> </w:t>
      </w:r>
      <w:proofErr w:type="spellStart"/>
      <w:r w:rsidRPr="00663B9C">
        <w:rPr>
          <w:rFonts w:asciiTheme="minorHAnsi" w:hAnsiTheme="minorHAnsi"/>
        </w:rPr>
        <w:t>istinad</w:t>
      </w:r>
      <w:r w:rsidRPr="00663B9C">
        <w:rPr>
          <w:rFonts w:asciiTheme="minorHAnsi" w:hAnsiTheme="minorHAnsi"/>
          <w:spacing w:val="-2"/>
        </w:rPr>
        <w:t>e</w:t>
      </w:r>
      <w:r w:rsidRPr="00663B9C">
        <w:rPr>
          <w:rFonts w:asciiTheme="minorHAnsi" w:hAnsiTheme="minorHAnsi"/>
        </w:rPr>
        <w:t>n</w:t>
      </w:r>
      <w:proofErr w:type="spellEnd"/>
      <w:r w:rsidRPr="00663B9C">
        <w:rPr>
          <w:rFonts w:asciiTheme="minorHAnsi" w:hAnsiTheme="minorHAnsi"/>
          <w:spacing w:val="54"/>
        </w:rPr>
        <w:t xml:space="preserve"> </w:t>
      </w:r>
      <w:proofErr w:type="spellStart"/>
      <w:r w:rsidRPr="00663B9C">
        <w:rPr>
          <w:rFonts w:asciiTheme="minorHAnsi" w:hAnsiTheme="minorHAnsi"/>
        </w:rPr>
        <w:t>Yozgat</w:t>
      </w:r>
      <w:proofErr w:type="spellEnd"/>
      <w:r w:rsidRPr="00663B9C">
        <w:rPr>
          <w:rFonts w:asciiTheme="minorHAnsi" w:hAnsiTheme="minorHAnsi"/>
        </w:rPr>
        <w:t xml:space="preserve"> </w:t>
      </w:r>
      <w:proofErr w:type="spellStart"/>
      <w:r w:rsidRPr="00663B9C">
        <w:rPr>
          <w:rFonts w:asciiTheme="minorHAnsi" w:hAnsiTheme="minorHAnsi" w:cs="Times New Roman"/>
          <w:spacing w:val="-2"/>
        </w:rPr>
        <w:t>B</w:t>
      </w:r>
      <w:r w:rsidRPr="00663B9C">
        <w:rPr>
          <w:rFonts w:asciiTheme="minorHAnsi" w:hAnsiTheme="minorHAnsi" w:cs="Times New Roman"/>
          <w:spacing w:val="-1"/>
        </w:rPr>
        <w:t>e</w:t>
      </w:r>
      <w:r w:rsidRPr="00663B9C">
        <w:rPr>
          <w:rFonts w:asciiTheme="minorHAnsi" w:hAnsiTheme="minorHAnsi" w:cs="Times New Roman"/>
        </w:rPr>
        <w:t>led</w:t>
      </w:r>
      <w:r w:rsidRPr="00663B9C">
        <w:rPr>
          <w:rFonts w:asciiTheme="minorHAnsi" w:hAnsiTheme="minorHAnsi" w:cs="Times New Roman"/>
          <w:spacing w:val="4"/>
        </w:rPr>
        <w:t>i</w:t>
      </w:r>
      <w:r w:rsidRPr="00663B9C">
        <w:rPr>
          <w:rFonts w:asciiTheme="minorHAnsi" w:hAnsiTheme="minorHAnsi" w:cs="Times New Roman"/>
          <w:spacing w:val="-5"/>
        </w:rPr>
        <w:t>y</w:t>
      </w:r>
      <w:r w:rsidRPr="00663B9C">
        <w:rPr>
          <w:rFonts w:asciiTheme="minorHAnsi" w:hAnsiTheme="minorHAnsi" w:cs="Times New Roman"/>
          <w:spacing w:val="1"/>
        </w:rPr>
        <w:t>e</w:t>
      </w:r>
      <w:r w:rsidRPr="00663B9C">
        <w:rPr>
          <w:rFonts w:asciiTheme="minorHAnsi" w:hAnsiTheme="minorHAnsi" w:cs="Times New Roman"/>
        </w:rPr>
        <w:t>si</w:t>
      </w:r>
      <w:proofErr w:type="spellEnd"/>
      <w:r w:rsidRPr="00663B9C">
        <w:rPr>
          <w:rFonts w:asciiTheme="minorHAnsi" w:hAnsiTheme="minorHAnsi" w:cs="Times New Roman"/>
        </w:rPr>
        <w:t xml:space="preserve"> M</w:t>
      </w:r>
      <w:r w:rsidRPr="00663B9C">
        <w:rPr>
          <w:rFonts w:asciiTheme="minorHAnsi" w:hAnsiTheme="minorHAnsi" w:cs="Times New Roman"/>
          <w:spacing w:val="-1"/>
        </w:rPr>
        <w:t>a</w:t>
      </w:r>
      <w:r w:rsidRPr="00663B9C">
        <w:rPr>
          <w:rFonts w:asciiTheme="minorHAnsi" w:hAnsiTheme="minorHAnsi" w:cs="Times New Roman"/>
        </w:rPr>
        <w:t xml:space="preserve">li </w:t>
      </w:r>
      <w:proofErr w:type="spellStart"/>
      <w:r w:rsidRPr="00663B9C">
        <w:rPr>
          <w:rFonts w:asciiTheme="minorHAnsi" w:hAnsiTheme="minorHAnsi" w:cs="Times New Roman"/>
        </w:rPr>
        <w:t>Hi</w:t>
      </w:r>
      <w:r w:rsidRPr="00663B9C">
        <w:rPr>
          <w:rFonts w:asciiTheme="minorHAnsi" w:hAnsiTheme="minorHAnsi" w:cs="Times New Roman"/>
          <w:spacing w:val="1"/>
        </w:rPr>
        <w:t>z</w:t>
      </w:r>
      <w:r w:rsidRPr="00663B9C">
        <w:rPr>
          <w:rFonts w:asciiTheme="minorHAnsi" w:hAnsiTheme="minorHAnsi" w:cs="Times New Roman"/>
        </w:rPr>
        <w:t>metler</w:t>
      </w:r>
      <w:proofErr w:type="spellEnd"/>
      <w:r w:rsidRPr="00663B9C">
        <w:rPr>
          <w:rFonts w:asciiTheme="minorHAnsi" w:hAnsiTheme="minorHAnsi" w:cs="Times New Roman"/>
          <w:spacing w:val="-1"/>
        </w:rPr>
        <w:t xml:space="preserve"> </w:t>
      </w:r>
      <w:proofErr w:type="spellStart"/>
      <w:r w:rsidRPr="00663B9C">
        <w:rPr>
          <w:rFonts w:asciiTheme="minorHAnsi" w:hAnsiTheme="minorHAnsi" w:cs="Times New Roman"/>
          <w:spacing w:val="-1"/>
        </w:rPr>
        <w:t>Müdürlüğü</w:t>
      </w:r>
      <w:proofErr w:type="spellEnd"/>
      <w:r w:rsidRPr="00663B9C">
        <w:rPr>
          <w:rFonts w:asciiTheme="minorHAnsi" w:hAnsiTheme="minorHAnsi"/>
        </w:rPr>
        <w:t xml:space="preserve"> </w:t>
      </w:r>
      <w:proofErr w:type="spellStart"/>
      <w:r w:rsidRPr="00663B9C">
        <w:rPr>
          <w:rFonts w:asciiTheme="minorHAnsi" w:hAnsiTheme="minorHAnsi" w:cs="Times New Roman"/>
        </w:rPr>
        <w:t>t</w:t>
      </w:r>
      <w:r w:rsidRPr="00663B9C">
        <w:rPr>
          <w:rFonts w:asciiTheme="minorHAnsi" w:hAnsiTheme="minorHAnsi" w:cs="Times New Roman"/>
          <w:spacing w:val="1"/>
        </w:rPr>
        <w:t>a</w:t>
      </w:r>
      <w:r w:rsidRPr="00663B9C">
        <w:rPr>
          <w:rFonts w:asciiTheme="minorHAnsi" w:hAnsiTheme="minorHAnsi" w:cs="Times New Roman"/>
          <w:spacing w:val="-1"/>
        </w:rPr>
        <w:t>r</w:t>
      </w:r>
      <w:r w:rsidRPr="00663B9C">
        <w:rPr>
          <w:rFonts w:asciiTheme="minorHAnsi" w:hAnsiTheme="minorHAnsi"/>
          <w:spacing w:val="-1"/>
        </w:rPr>
        <w:t>a</w:t>
      </w:r>
      <w:r w:rsidRPr="00663B9C">
        <w:rPr>
          <w:rFonts w:asciiTheme="minorHAnsi" w:hAnsiTheme="minorHAnsi"/>
        </w:rPr>
        <w:t>fınd</w:t>
      </w:r>
      <w:r w:rsidRPr="00663B9C">
        <w:rPr>
          <w:rFonts w:asciiTheme="minorHAnsi" w:hAnsiTheme="minorHAnsi"/>
          <w:spacing w:val="-2"/>
        </w:rPr>
        <w:t>a</w:t>
      </w:r>
      <w:r w:rsidRPr="00663B9C">
        <w:rPr>
          <w:rFonts w:asciiTheme="minorHAnsi" w:hAnsiTheme="minorHAnsi"/>
        </w:rPr>
        <w:t>n</w:t>
      </w:r>
      <w:proofErr w:type="spellEnd"/>
      <w:r w:rsidRPr="00663B9C">
        <w:rPr>
          <w:rFonts w:asciiTheme="minorHAnsi" w:hAnsiTheme="minorHAnsi"/>
        </w:rPr>
        <w:t xml:space="preserve"> </w:t>
      </w:r>
      <w:proofErr w:type="spellStart"/>
      <w:r w:rsidRPr="00663B9C">
        <w:rPr>
          <w:rFonts w:asciiTheme="minorHAnsi" w:hAnsiTheme="minorHAnsi"/>
          <w:spacing w:val="2"/>
        </w:rPr>
        <w:t>h</w:t>
      </w:r>
      <w:r w:rsidRPr="00663B9C">
        <w:rPr>
          <w:rFonts w:asciiTheme="minorHAnsi" w:hAnsiTheme="minorHAnsi"/>
          <w:spacing w:val="-1"/>
        </w:rPr>
        <w:t>a</w:t>
      </w:r>
      <w:r w:rsidRPr="00663B9C">
        <w:rPr>
          <w:rFonts w:asciiTheme="minorHAnsi" w:hAnsiTheme="minorHAnsi"/>
          <w:spacing w:val="1"/>
        </w:rPr>
        <w:t>z</w:t>
      </w:r>
      <w:r w:rsidRPr="00663B9C">
        <w:rPr>
          <w:rFonts w:asciiTheme="minorHAnsi" w:hAnsiTheme="minorHAnsi"/>
        </w:rPr>
        <w:t>ırl</w:t>
      </w:r>
      <w:r w:rsidRPr="00663B9C">
        <w:rPr>
          <w:rFonts w:asciiTheme="minorHAnsi" w:hAnsiTheme="minorHAnsi"/>
          <w:spacing w:val="-1"/>
        </w:rPr>
        <w:t>a</w:t>
      </w:r>
      <w:r w:rsidRPr="00663B9C">
        <w:rPr>
          <w:rFonts w:asciiTheme="minorHAnsi" w:hAnsiTheme="minorHAnsi"/>
        </w:rPr>
        <w:t>n</w:t>
      </w:r>
      <w:r w:rsidRPr="00663B9C">
        <w:rPr>
          <w:rFonts w:asciiTheme="minorHAnsi" w:hAnsiTheme="minorHAnsi"/>
          <w:spacing w:val="-1"/>
        </w:rPr>
        <w:t>a</w:t>
      </w:r>
      <w:r w:rsidRPr="00663B9C">
        <w:rPr>
          <w:rFonts w:asciiTheme="minorHAnsi" w:hAnsiTheme="minorHAnsi"/>
        </w:rPr>
        <w:t>r</w:t>
      </w:r>
      <w:r w:rsidRPr="00663B9C">
        <w:rPr>
          <w:rFonts w:asciiTheme="minorHAnsi" w:hAnsiTheme="minorHAnsi"/>
          <w:spacing w:val="-2"/>
        </w:rPr>
        <w:t>a</w:t>
      </w:r>
      <w:r w:rsidRPr="00663B9C">
        <w:rPr>
          <w:rFonts w:asciiTheme="minorHAnsi" w:hAnsiTheme="minorHAnsi"/>
        </w:rPr>
        <w:t>k</w:t>
      </w:r>
      <w:proofErr w:type="spellEnd"/>
      <w:r w:rsidRPr="00663B9C">
        <w:rPr>
          <w:rFonts w:asciiTheme="minorHAnsi" w:hAnsiTheme="minorHAnsi"/>
        </w:rPr>
        <w:t xml:space="preserve"> </w:t>
      </w:r>
      <w:proofErr w:type="spellStart"/>
      <w:r w:rsidRPr="00663B9C">
        <w:rPr>
          <w:rFonts w:asciiTheme="minorHAnsi" w:hAnsiTheme="minorHAnsi"/>
          <w:spacing w:val="2"/>
        </w:rPr>
        <w:t>k</w:t>
      </w:r>
      <w:r w:rsidRPr="00663B9C">
        <w:rPr>
          <w:rFonts w:asciiTheme="minorHAnsi" w:hAnsiTheme="minorHAnsi"/>
          <w:spacing w:val="-1"/>
        </w:rPr>
        <w:t>a</w:t>
      </w:r>
      <w:r w:rsidRPr="00663B9C">
        <w:rPr>
          <w:rFonts w:asciiTheme="minorHAnsi" w:hAnsiTheme="minorHAnsi"/>
        </w:rPr>
        <w:t>mu</w:t>
      </w:r>
      <w:r w:rsidRPr="00663B9C">
        <w:rPr>
          <w:rFonts w:asciiTheme="minorHAnsi" w:hAnsiTheme="minorHAnsi"/>
          <w:spacing w:val="2"/>
        </w:rPr>
        <w:t>o</w:t>
      </w:r>
      <w:r w:rsidRPr="00663B9C">
        <w:rPr>
          <w:rFonts w:asciiTheme="minorHAnsi" w:hAnsiTheme="minorHAnsi"/>
          <w:spacing w:val="-5"/>
        </w:rPr>
        <w:t>y</w:t>
      </w:r>
      <w:r w:rsidRPr="00663B9C">
        <w:rPr>
          <w:rFonts w:asciiTheme="minorHAnsi" w:hAnsiTheme="minorHAnsi"/>
        </w:rPr>
        <w:t>unun</w:t>
      </w:r>
      <w:proofErr w:type="spellEnd"/>
      <w:r w:rsidRPr="00663B9C">
        <w:rPr>
          <w:rFonts w:asciiTheme="minorHAnsi" w:hAnsiTheme="minorHAnsi"/>
        </w:rPr>
        <w:t xml:space="preserve"> </w:t>
      </w:r>
      <w:proofErr w:type="spellStart"/>
      <w:r w:rsidRPr="00663B9C">
        <w:rPr>
          <w:rFonts w:asciiTheme="minorHAnsi" w:hAnsiTheme="minorHAnsi"/>
        </w:rPr>
        <w:t>bi</w:t>
      </w:r>
      <w:r w:rsidRPr="00663B9C">
        <w:rPr>
          <w:rFonts w:asciiTheme="minorHAnsi" w:hAnsiTheme="minorHAnsi"/>
          <w:spacing w:val="3"/>
        </w:rPr>
        <w:t>l</w:t>
      </w:r>
      <w:r w:rsidRPr="00663B9C">
        <w:rPr>
          <w:rFonts w:asciiTheme="minorHAnsi" w:hAnsiTheme="minorHAnsi"/>
        </w:rPr>
        <w:t>gisine</w:t>
      </w:r>
      <w:proofErr w:type="spellEnd"/>
      <w:r w:rsidRPr="00663B9C">
        <w:rPr>
          <w:rFonts w:asciiTheme="minorHAnsi" w:hAnsiTheme="minorHAnsi"/>
          <w:spacing w:val="-1"/>
        </w:rPr>
        <w:t xml:space="preserve"> </w:t>
      </w:r>
      <w:proofErr w:type="spellStart"/>
      <w:r w:rsidRPr="00663B9C">
        <w:rPr>
          <w:rFonts w:asciiTheme="minorHAnsi" w:hAnsiTheme="minorHAnsi"/>
        </w:rPr>
        <w:t>sunulmuştur</w:t>
      </w:r>
      <w:proofErr w:type="spellEnd"/>
      <w:r w:rsidRPr="00663B9C">
        <w:rPr>
          <w:rFonts w:asciiTheme="minorHAnsi" w:hAnsiTheme="minorHAnsi"/>
        </w:rPr>
        <w:t>.</w:t>
      </w:r>
    </w:p>
    <w:p w:rsidR="00D23D9D" w:rsidRPr="00663B9C" w:rsidRDefault="00D23D9D" w:rsidP="00D23D9D">
      <w:pPr>
        <w:spacing w:before="8" w:line="100" w:lineRule="exact"/>
        <w:rPr>
          <w:sz w:val="24"/>
          <w:szCs w:val="24"/>
        </w:rPr>
      </w:pPr>
    </w:p>
    <w:p w:rsidR="00D23D9D" w:rsidRPr="00663B9C" w:rsidRDefault="00D23D9D" w:rsidP="00D23D9D">
      <w:pPr>
        <w:spacing w:line="200" w:lineRule="exact"/>
        <w:rPr>
          <w:sz w:val="24"/>
          <w:szCs w:val="24"/>
        </w:rPr>
      </w:pPr>
    </w:p>
    <w:p w:rsidR="00D23D9D" w:rsidRPr="00663B9C" w:rsidRDefault="00D23D9D" w:rsidP="00D23D9D">
      <w:pPr>
        <w:spacing w:line="200" w:lineRule="exact"/>
        <w:rPr>
          <w:sz w:val="24"/>
          <w:szCs w:val="24"/>
        </w:rPr>
      </w:pPr>
    </w:p>
    <w:p w:rsidR="00D23D9D" w:rsidRPr="00663B9C" w:rsidRDefault="00D23D9D" w:rsidP="00D23D9D">
      <w:pPr>
        <w:spacing w:line="200" w:lineRule="exact"/>
        <w:rPr>
          <w:sz w:val="24"/>
          <w:szCs w:val="24"/>
        </w:rPr>
      </w:pPr>
    </w:p>
    <w:p w:rsidR="00D23D9D" w:rsidRPr="00663B9C" w:rsidRDefault="00D23D9D" w:rsidP="00D23D9D">
      <w:pPr>
        <w:spacing w:line="200" w:lineRule="exact"/>
        <w:rPr>
          <w:sz w:val="24"/>
          <w:szCs w:val="24"/>
        </w:rPr>
      </w:pPr>
    </w:p>
    <w:p w:rsidR="00D23D9D" w:rsidRPr="00663B9C" w:rsidRDefault="00D23D9D" w:rsidP="00D23D9D">
      <w:pPr>
        <w:spacing w:line="200" w:lineRule="exact"/>
        <w:rPr>
          <w:sz w:val="24"/>
          <w:szCs w:val="24"/>
        </w:rPr>
      </w:pPr>
    </w:p>
    <w:p w:rsidR="00D23D9D" w:rsidRPr="00663B9C" w:rsidRDefault="00D23D9D" w:rsidP="00D23D9D">
      <w:pPr>
        <w:spacing w:line="200" w:lineRule="exact"/>
        <w:rPr>
          <w:sz w:val="24"/>
          <w:szCs w:val="24"/>
        </w:rPr>
      </w:pPr>
    </w:p>
    <w:p w:rsidR="00D23D9D" w:rsidRPr="00663B9C" w:rsidRDefault="00D23D9D" w:rsidP="00D23D9D">
      <w:pPr>
        <w:pStyle w:val="GvdeMetni"/>
        <w:ind w:left="5898" w:firstLine="0"/>
        <w:rPr>
          <w:rFonts w:asciiTheme="minorHAnsi" w:hAnsiTheme="minorHAnsi"/>
        </w:rPr>
      </w:pPr>
      <w:r w:rsidRPr="00663B9C">
        <w:rPr>
          <w:rFonts w:asciiTheme="minorHAnsi" w:hAnsiTheme="minorHAnsi"/>
        </w:rPr>
        <w:t>M</w:t>
      </w:r>
      <w:r w:rsidRPr="00663B9C">
        <w:rPr>
          <w:rFonts w:asciiTheme="minorHAnsi" w:hAnsiTheme="minorHAnsi"/>
          <w:spacing w:val="-1"/>
        </w:rPr>
        <w:t>a</w:t>
      </w:r>
      <w:r w:rsidRPr="00663B9C">
        <w:rPr>
          <w:rFonts w:asciiTheme="minorHAnsi" w:hAnsiTheme="minorHAnsi"/>
        </w:rPr>
        <w:t xml:space="preserve">li </w:t>
      </w:r>
      <w:proofErr w:type="spellStart"/>
      <w:r w:rsidRPr="00663B9C">
        <w:rPr>
          <w:rFonts w:asciiTheme="minorHAnsi" w:hAnsiTheme="minorHAnsi"/>
        </w:rPr>
        <w:t>Hi</w:t>
      </w:r>
      <w:r w:rsidRPr="00663B9C">
        <w:rPr>
          <w:rFonts w:asciiTheme="minorHAnsi" w:hAnsiTheme="minorHAnsi"/>
          <w:spacing w:val="1"/>
        </w:rPr>
        <w:t>z</w:t>
      </w:r>
      <w:r w:rsidRPr="00663B9C">
        <w:rPr>
          <w:rFonts w:asciiTheme="minorHAnsi" w:hAnsiTheme="minorHAnsi"/>
        </w:rPr>
        <w:t>metler</w:t>
      </w:r>
      <w:proofErr w:type="spellEnd"/>
      <w:r w:rsidRPr="00663B9C">
        <w:rPr>
          <w:rFonts w:asciiTheme="minorHAnsi" w:hAnsiTheme="minorHAnsi"/>
          <w:spacing w:val="-2"/>
        </w:rPr>
        <w:t xml:space="preserve"> </w:t>
      </w:r>
      <w:proofErr w:type="spellStart"/>
      <w:r w:rsidRPr="00663B9C">
        <w:rPr>
          <w:rFonts w:asciiTheme="minorHAnsi" w:hAnsiTheme="minorHAnsi"/>
        </w:rPr>
        <w:t>Müdürlüğü</w:t>
      </w:r>
      <w:proofErr w:type="spellEnd"/>
    </w:p>
    <w:p w:rsidR="00473550" w:rsidRDefault="00473550" w:rsidP="00473550">
      <w:pPr>
        <w:tabs>
          <w:tab w:val="left" w:pos="567"/>
          <w:tab w:val="left" w:pos="8505"/>
        </w:tabs>
        <w:rPr>
          <w:rFonts w:ascii="Tahoma" w:hAnsi="Tahoma" w:cs="Tahoma"/>
          <w:sz w:val="24"/>
          <w:szCs w:val="24"/>
        </w:rPr>
      </w:pPr>
      <w:r w:rsidRPr="00D23D9D">
        <w:rPr>
          <w:rFonts w:cs="Tahoma"/>
          <w:sz w:val="24"/>
          <w:szCs w:val="24"/>
        </w:rPr>
        <w:tab/>
      </w:r>
      <w:r w:rsidRPr="00D23D9D">
        <w:rPr>
          <w:rFonts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9C1BDC" w:rsidRPr="009C1BDC" w:rsidRDefault="009C1BDC" w:rsidP="009C1BDC">
      <w:pPr>
        <w:tabs>
          <w:tab w:val="left" w:pos="567"/>
        </w:tabs>
        <w:rPr>
          <w:rFonts w:ascii="Tahoma" w:hAnsi="Tahoma" w:cs="Tahoma"/>
          <w:sz w:val="24"/>
          <w:szCs w:val="24"/>
        </w:rPr>
      </w:pPr>
    </w:p>
    <w:p w:rsidR="009C1BDC" w:rsidRDefault="009C1BDC" w:rsidP="009C1BDC">
      <w:pPr>
        <w:contextualSpacing/>
        <w:jc w:val="both"/>
        <w:rPr>
          <w:rFonts w:ascii="Tahoma" w:hAnsi="Tahoma" w:cs="Tahoma"/>
          <w:b/>
          <w:sz w:val="24"/>
          <w:szCs w:val="24"/>
        </w:rPr>
      </w:pPr>
    </w:p>
    <w:p w:rsidR="005E15AE" w:rsidRPr="009C1BDC" w:rsidRDefault="005E15AE" w:rsidP="009C1BDC">
      <w:pPr>
        <w:contextualSpacing/>
        <w:jc w:val="both"/>
        <w:rPr>
          <w:rFonts w:ascii="Tahoma" w:hAnsi="Tahoma" w:cs="Tahoma"/>
          <w:b/>
          <w:sz w:val="24"/>
          <w:szCs w:val="24"/>
        </w:rPr>
      </w:pPr>
    </w:p>
    <w:p w:rsidR="00D23D9D" w:rsidRDefault="00D23D9D" w:rsidP="009C1BDC">
      <w:pPr>
        <w:contextualSpacing/>
        <w:rPr>
          <w:rFonts w:ascii="Tahoma" w:hAnsi="Tahoma" w:cs="Tahoma"/>
          <w:sz w:val="24"/>
          <w:szCs w:val="24"/>
        </w:rPr>
      </w:pPr>
    </w:p>
    <w:p w:rsidR="005A1D3B" w:rsidRDefault="005A1D3B" w:rsidP="009C1BDC">
      <w:pPr>
        <w:contextualSpacing/>
        <w:rPr>
          <w:rFonts w:ascii="Tahoma" w:hAnsi="Tahoma" w:cs="Tahoma"/>
          <w:sz w:val="24"/>
          <w:szCs w:val="24"/>
        </w:rPr>
      </w:pPr>
    </w:p>
    <w:p w:rsidR="00D23D9D" w:rsidRDefault="00D23D9D" w:rsidP="00D23D9D">
      <w:pPr>
        <w:pStyle w:val="Balk2"/>
        <w:spacing w:before="69"/>
        <w:ind w:right="2"/>
        <w:jc w:val="center"/>
        <w:rPr>
          <w:rFonts w:asciiTheme="minorHAnsi" w:hAnsiTheme="minorHAnsi" w:cs="Tahoma"/>
          <w:b/>
          <w:color w:val="622322"/>
          <w:sz w:val="24"/>
          <w:szCs w:val="24"/>
        </w:rPr>
      </w:pPr>
      <w:r w:rsidRPr="00663B9C">
        <w:rPr>
          <w:rFonts w:asciiTheme="minorHAnsi" w:hAnsiTheme="minorHAnsi" w:cs="Tahoma"/>
          <w:b/>
          <w:color w:val="622322"/>
          <w:sz w:val="24"/>
          <w:szCs w:val="24"/>
        </w:rPr>
        <w:lastRenderedPageBreak/>
        <w:t>OCA</w:t>
      </w:r>
      <w:r w:rsidRPr="00663B9C">
        <w:rPr>
          <w:rFonts w:asciiTheme="minorHAnsi" w:hAnsiTheme="minorHAnsi" w:cs="Tahoma"/>
          <w:b/>
          <w:color w:val="622322"/>
          <w:spacing w:val="-3"/>
          <w:sz w:val="24"/>
          <w:szCs w:val="24"/>
        </w:rPr>
        <w:t>K</w:t>
      </w:r>
      <w:r w:rsidRPr="00663B9C">
        <w:rPr>
          <w:rFonts w:asciiTheme="minorHAnsi" w:hAnsiTheme="minorHAnsi" w:cs="Tahoma"/>
          <w:b/>
          <w:color w:val="622322"/>
          <w:spacing w:val="-1"/>
          <w:sz w:val="24"/>
          <w:szCs w:val="24"/>
        </w:rPr>
        <w:t>-</w:t>
      </w:r>
      <w:r w:rsidRPr="00663B9C">
        <w:rPr>
          <w:rFonts w:asciiTheme="minorHAnsi" w:hAnsiTheme="minorHAnsi" w:cs="Tahoma"/>
          <w:b/>
          <w:color w:val="622322"/>
          <w:sz w:val="24"/>
          <w:szCs w:val="24"/>
        </w:rPr>
        <w:t>H</w:t>
      </w:r>
      <w:r w:rsidRPr="00663B9C">
        <w:rPr>
          <w:rFonts w:asciiTheme="minorHAnsi" w:hAnsiTheme="minorHAnsi" w:cs="Tahoma"/>
          <w:b/>
          <w:color w:val="622322"/>
          <w:spacing w:val="2"/>
          <w:sz w:val="24"/>
          <w:szCs w:val="24"/>
        </w:rPr>
        <w:t>A</w:t>
      </w:r>
      <w:r w:rsidRPr="00663B9C">
        <w:rPr>
          <w:rFonts w:asciiTheme="minorHAnsi" w:hAnsiTheme="minorHAnsi" w:cs="Tahoma"/>
          <w:b/>
          <w:color w:val="622322"/>
          <w:spacing w:val="-2"/>
          <w:sz w:val="24"/>
          <w:szCs w:val="24"/>
        </w:rPr>
        <w:t>Z</w:t>
      </w:r>
      <w:r w:rsidRPr="00663B9C">
        <w:rPr>
          <w:rFonts w:asciiTheme="minorHAnsi" w:hAnsiTheme="minorHAnsi" w:cs="Tahoma"/>
          <w:b/>
          <w:color w:val="622322"/>
          <w:sz w:val="24"/>
          <w:szCs w:val="24"/>
        </w:rPr>
        <w:t>İR</w:t>
      </w:r>
      <w:r w:rsidRPr="00663B9C">
        <w:rPr>
          <w:rFonts w:asciiTheme="minorHAnsi" w:hAnsiTheme="minorHAnsi" w:cs="Tahoma"/>
          <w:b/>
          <w:color w:val="622322"/>
          <w:spacing w:val="1"/>
          <w:sz w:val="24"/>
          <w:szCs w:val="24"/>
        </w:rPr>
        <w:t>A</w:t>
      </w:r>
      <w:r w:rsidRPr="00663B9C">
        <w:rPr>
          <w:rFonts w:asciiTheme="minorHAnsi" w:hAnsiTheme="minorHAnsi" w:cs="Tahoma"/>
          <w:b/>
          <w:color w:val="622322"/>
          <w:sz w:val="24"/>
          <w:szCs w:val="24"/>
        </w:rPr>
        <w:t>N 20</w:t>
      </w:r>
      <w:r w:rsidR="001E0129">
        <w:rPr>
          <w:rFonts w:asciiTheme="minorHAnsi" w:hAnsiTheme="minorHAnsi" w:cs="Tahoma"/>
          <w:b/>
          <w:color w:val="622322"/>
          <w:sz w:val="24"/>
          <w:szCs w:val="24"/>
        </w:rPr>
        <w:t>23</w:t>
      </w:r>
      <w:r w:rsidRPr="00663B9C">
        <w:rPr>
          <w:rFonts w:asciiTheme="minorHAnsi" w:hAnsiTheme="minorHAnsi" w:cs="Tahoma"/>
          <w:b/>
          <w:color w:val="622322"/>
          <w:spacing w:val="1"/>
          <w:sz w:val="24"/>
          <w:szCs w:val="24"/>
        </w:rPr>
        <w:t xml:space="preserve"> </w:t>
      </w:r>
      <w:r w:rsidRPr="00663B9C">
        <w:rPr>
          <w:rFonts w:asciiTheme="minorHAnsi" w:hAnsiTheme="minorHAnsi" w:cs="Tahoma"/>
          <w:b/>
          <w:color w:val="622322"/>
          <w:sz w:val="24"/>
          <w:szCs w:val="24"/>
        </w:rPr>
        <w:t>DÖNE</w:t>
      </w:r>
      <w:r w:rsidRPr="00663B9C">
        <w:rPr>
          <w:rFonts w:asciiTheme="minorHAnsi" w:hAnsiTheme="minorHAnsi" w:cs="Tahoma"/>
          <w:b/>
          <w:color w:val="622322"/>
          <w:spacing w:val="-1"/>
          <w:sz w:val="24"/>
          <w:szCs w:val="24"/>
        </w:rPr>
        <w:t>M</w:t>
      </w:r>
      <w:r w:rsidRPr="00663B9C">
        <w:rPr>
          <w:rFonts w:asciiTheme="minorHAnsi" w:hAnsiTheme="minorHAnsi" w:cs="Tahoma"/>
          <w:b/>
          <w:color w:val="622322"/>
          <w:sz w:val="24"/>
          <w:szCs w:val="24"/>
        </w:rPr>
        <w:t>İ BÜTÇE UY</w:t>
      </w:r>
      <w:r w:rsidRPr="00663B9C">
        <w:rPr>
          <w:rFonts w:asciiTheme="minorHAnsi" w:hAnsiTheme="minorHAnsi" w:cs="Tahoma"/>
          <w:b/>
          <w:color w:val="622322"/>
          <w:spacing w:val="-3"/>
          <w:sz w:val="24"/>
          <w:szCs w:val="24"/>
        </w:rPr>
        <w:t>G</w:t>
      </w:r>
      <w:r w:rsidRPr="00663B9C">
        <w:rPr>
          <w:rFonts w:asciiTheme="minorHAnsi" w:hAnsiTheme="minorHAnsi" w:cs="Tahoma"/>
          <w:b/>
          <w:color w:val="622322"/>
          <w:sz w:val="24"/>
          <w:szCs w:val="24"/>
        </w:rPr>
        <w:t>UL</w:t>
      </w:r>
      <w:r w:rsidRPr="00663B9C">
        <w:rPr>
          <w:rFonts w:asciiTheme="minorHAnsi" w:hAnsiTheme="minorHAnsi" w:cs="Tahoma"/>
          <w:b/>
          <w:color w:val="622322"/>
          <w:spacing w:val="1"/>
          <w:sz w:val="24"/>
          <w:szCs w:val="24"/>
        </w:rPr>
        <w:t>A</w:t>
      </w:r>
      <w:r w:rsidRPr="00663B9C">
        <w:rPr>
          <w:rFonts w:asciiTheme="minorHAnsi" w:hAnsiTheme="minorHAnsi" w:cs="Tahoma"/>
          <w:b/>
          <w:color w:val="622322"/>
          <w:spacing w:val="-1"/>
          <w:sz w:val="24"/>
          <w:szCs w:val="24"/>
        </w:rPr>
        <w:t>M</w:t>
      </w:r>
      <w:r w:rsidRPr="00663B9C">
        <w:rPr>
          <w:rFonts w:asciiTheme="minorHAnsi" w:hAnsiTheme="minorHAnsi" w:cs="Tahoma"/>
          <w:b/>
          <w:color w:val="622322"/>
          <w:sz w:val="24"/>
          <w:szCs w:val="24"/>
        </w:rPr>
        <w:t>A SON</w:t>
      </w:r>
      <w:r w:rsidRPr="00663B9C">
        <w:rPr>
          <w:rFonts w:asciiTheme="minorHAnsi" w:hAnsiTheme="minorHAnsi" w:cs="Tahoma"/>
          <w:b/>
          <w:color w:val="622322"/>
          <w:spacing w:val="-1"/>
          <w:sz w:val="24"/>
          <w:szCs w:val="24"/>
        </w:rPr>
        <w:t>U</w:t>
      </w:r>
      <w:r w:rsidRPr="00663B9C">
        <w:rPr>
          <w:rFonts w:asciiTheme="minorHAnsi" w:hAnsiTheme="minorHAnsi" w:cs="Tahoma"/>
          <w:b/>
          <w:color w:val="622322"/>
          <w:sz w:val="24"/>
          <w:szCs w:val="24"/>
        </w:rPr>
        <w:t>Ç</w:t>
      </w:r>
      <w:r w:rsidRPr="00663B9C">
        <w:rPr>
          <w:rFonts w:asciiTheme="minorHAnsi" w:hAnsiTheme="minorHAnsi" w:cs="Tahoma"/>
          <w:b/>
          <w:color w:val="622322"/>
          <w:spacing w:val="2"/>
          <w:sz w:val="24"/>
          <w:szCs w:val="24"/>
        </w:rPr>
        <w:t>L</w:t>
      </w:r>
      <w:r w:rsidRPr="00663B9C">
        <w:rPr>
          <w:rFonts w:asciiTheme="minorHAnsi" w:hAnsiTheme="minorHAnsi" w:cs="Tahoma"/>
          <w:b/>
          <w:color w:val="622322"/>
          <w:sz w:val="24"/>
          <w:szCs w:val="24"/>
        </w:rPr>
        <w:t>A</w:t>
      </w:r>
      <w:r w:rsidRPr="00663B9C">
        <w:rPr>
          <w:rFonts w:asciiTheme="minorHAnsi" w:hAnsiTheme="minorHAnsi" w:cs="Tahoma"/>
          <w:b/>
          <w:color w:val="622322"/>
          <w:spacing w:val="-1"/>
          <w:sz w:val="24"/>
          <w:szCs w:val="24"/>
        </w:rPr>
        <w:t>R</w:t>
      </w:r>
      <w:r w:rsidRPr="00663B9C">
        <w:rPr>
          <w:rFonts w:asciiTheme="minorHAnsi" w:hAnsiTheme="minorHAnsi" w:cs="Tahoma"/>
          <w:b/>
          <w:color w:val="622322"/>
          <w:sz w:val="24"/>
          <w:szCs w:val="24"/>
        </w:rPr>
        <w:t>I</w:t>
      </w:r>
    </w:p>
    <w:p w:rsidR="00BF5A89" w:rsidRDefault="00BF5A89" w:rsidP="00BF5A89"/>
    <w:p w:rsidR="00BF5A89" w:rsidRDefault="00E4341B" w:rsidP="00E4341B">
      <w:pPr>
        <w:jc w:val="both"/>
        <w:rPr>
          <w:rFonts w:eastAsia="Arial" w:cs="Tahoma"/>
        </w:rPr>
      </w:pPr>
      <w:r>
        <w:tab/>
        <w:t>20</w:t>
      </w:r>
      <w:r w:rsidR="001D40D6">
        <w:t>23</w:t>
      </w:r>
      <w:r>
        <w:t xml:space="preserve"> mali yılı gelir </w:t>
      </w:r>
      <w:r w:rsidR="00DC781F">
        <w:t xml:space="preserve">– gider </w:t>
      </w:r>
      <w:r w:rsidR="001D40D6">
        <w:t>bütçemiz 2022</w:t>
      </w:r>
      <w:r>
        <w:t xml:space="preserve"> mali yılına göre % </w:t>
      </w:r>
      <w:r w:rsidR="00760D7B">
        <w:t>171</w:t>
      </w:r>
      <w:r>
        <w:t xml:space="preserve"> artırılarak </w:t>
      </w:r>
      <w:r w:rsidR="00760D7B">
        <w:t>1.235.000.0</w:t>
      </w:r>
      <w:r w:rsidR="00550C66">
        <w:t>0</w:t>
      </w:r>
      <w:r w:rsidR="00DC781F">
        <w:t>0</w:t>
      </w:r>
      <w:r>
        <w:t xml:space="preserve">,00 </w:t>
      </w:r>
      <w:r w:rsidRPr="00E4341B">
        <w:rPr>
          <w:rFonts w:eastAsia="Arial" w:cs="Tahoma"/>
        </w:rPr>
        <w:t>₺</w:t>
      </w:r>
      <w:r>
        <w:rPr>
          <w:rFonts w:eastAsia="Arial" w:cs="Tahoma"/>
        </w:rPr>
        <w:t xml:space="preserve"> olarak tahmin edilmiş</w:t>
      </w:r>
      <w:r w:rsidR="00040E12">
        <w:rPr>
          <w:rFonts w:eastAsia="Arial" w:cs="Tahoma"/>
        </w:rPr>
        <w:t>tir.</w:t>
      </w:r>
    </w:p>
    <w:p w:rsidR="00E4341B" w:rsidRDefault="00E4341B" w:rsidP="00E4341B">
      <w:pPr>
        <w:jc w:val="both"/>
        <w:rPr>
          <w:rFonts w:eastAsia="Arial" w:cs="Tahoma"/>
        </w:rPr>
      </w:pPr>
      <w:r>
        <w:rPr>
          <w:rFonts w:eastAsia="Arial" w:cs="Tahoma"/>
        </w:rPr>
        <w:tab/>
        <w:t>20</w:t>
      </w:r>
      <w:r w:rsidR="00760D7B">
        <w:rPr>
          <w:rFonts w:eastAsia="Arial" w:cs="Tahoma"/>
        </w:rPr>
        <w:t>23</w:t>
      </w:r>
      <w:r>
        <w:rPr>
          <w:rFonts w:eastAsia="Arial" w:cs="Tahoma"/>
        </w:rPr>
        <w:t xml:space="preserve"> mali yılının ilk 6 aylık döneminde </w:t>
      </w:r>
      <w:r w:rsidR="00760D7B">
        <w:rPr>
          <w:rFonts w:eastAsia="Arial" w:cs="Tahoma"/>
        </w:rPr>
        <w:t>gelir bütçesi gerçekleşmemiz 2022</w:t>
      </w:r>
      <w:r>
        <w:rPr>
          <w:rFonts w:eastAsia="Arial" w:cs="Tahoma"/>
        </w:rPr>
        <w:t xml:space="preserve"> mali yılının aynı dönemine göre  %</w:t>
      </w:r>
      <w:r w:rsidR="006B5B57">
        <w:rPr>
          <w:rFonts w:eastAsia="Arial" w:cs="Tahoma"/>
        </w:rPr>
        <w:t xml:space="preserve"> </w:t>
      </w:r>
      <w:r w:rsidR="00760D7B">
        <w:rPr>
          <w:rFonts w:eastAsia="Arial" w:cs="Tahoma"/>
        </w:rPr>
        <w:t>53,15</w:t>
      </w:r>
      <w:r w:rsidR="006B5B57">
        <w:rPr>
          <w:rFonts w:eastAsia="Arial" w:cs="Tahoma"/>
        </w:rPr>
        <w:t>’l</w:t>
      </w:r>
      <w:r w:rsidR="002760FE">
        <w:rPr>
          <w:rFonts w:eastAsia="Arial" w:cs="Tahoma"/>
        </w:rPr>
        <w:t>ı</w:t>
      </w:r>
      <w:r w:rsidR="006B5B57">
        <w:rPr>
          <w:rFonts w:eastAsia="Arial" w:cs="Tahoma"/>
        </w:rPr>
        <w:t xml:space="preserve">k bir </w:t>
      </w:r>
      <w:r w:rsidR="002760FE">
        <w:rPr>
          <w:rFonts w:eastAsia="Arial" w:cs="Tahoma"/>
        </w:rPr>
        <w:t>artış</w:t>
      </w:r>
      <w:r w:rsidR="006B5B57">
        <w:rPr>
          <w:rFonts w:eastAsia="Arial" w:cs="Tahoma"/>
        </w:rPr>
        <w:t xml:space="preserve"> ve %</w:t>
      </w:r>
      <w:r w:rsidR="00760D7B">
        <w:rPr>
          <w:rFonts w:eastAsia="Arial" w:cs="Tahoma"/>
        </w:rPr>
        <w:t>18,61</w:t>
      </w:r>
      <w:r w:rsidR="006B5B57">
        <w:rPr>
          <w:rFonts w:eastAsia="Arial" w:cs="Tahoma"/>
        </w:rPr>
        <w:t xml:space="preserve">’lik bir gerçekleşme oranıyla </w:t>
      </w:r>
      <w:r w:rsidR="009562B9">
        <w:rPr>
          <w:rFonts w:eastAsia="Arial" w:cs="Tahoma"/>
        </w:rPr>
        <w:t>229.914.376,26</w:t>
      </w:r>
      <w:r w:rsidR="006B5B57">
        <w:rPr>
          <w:rFonts w:eastAsia="Arial" w:cs="Tahoma"/>
        </w:rPr>
        <w:t xml:space="preserve"> </w:t>
      </w:r>
      <w:r w:rsidR="006B5B57" w:rsidRPr="00E4341B">
        <w:rPr>
          <w:rFonts w:eastAsia="Arial" w:cs="Tahoma"/>
        </w:rPr>
        <w:t>₺</w:t>
      </w:r>
      <w:r w:rsidR="006B5B57">
        <w:rPr>
          <w:rFonts w:eastAsia="Arial" w:cs="Tahoma"/>
        </w:rPr>
        <w:t>’</w:t>
      </w:r>
      <w:r w:rsidR="00037A46">
        <w:rPr>
          <w:rFonts w:eastAsia="Arial" w:cs="Tahoma"/>
        </w:rPr>
        <w:t>olmuş</w:t>
      </w:r>
      <w:r w:rsidR="006B5B57">
        <w:rPr>
          <w:rFonts w:eastAsia="Arial" w:cs="Tahoma"/>
        </w:rPr>
        <w:t>, gide</w:t>
      </w:r>
      <w:r w:rsidR="009562B9">
        <w:rPr>
          <w:rFonts w:eastAsia="Arial" w:cs="Tahoma"/>
        </w:rPr>
        <w:t>r bütçesi gerçekleşmemiz ise 2022</w:t>
      </w:r>
      <w:r w:rsidR="006B5B57">
        <w:rPr>
          <w:rFonts w:eastAsia="Arial" w:cs="Tahoma"/>
        </w:rPr>
        <w:t xml:space="preserve"> yılının aynı dönemine göre %</w:t>
      </w:r>
      <w:r w:rsidR="009562B9">
        <w:rPr>
          <w:rFonts w:eastAsia="Arial" w:cs="Tahoma"/>
        </w:rPr>
        <w:t>28,83</w:t>
      </w:r>
      <w:r w:rsidR="006B5B57">
        <w:rPr>
          <w:rFonts w:eastAsia="Arial" w:cs="Tahoma"/>
        </w:rPr>
        <w:t>’l</w:t>
      </w:r>
      <w:r w:rsidR="002760FE">
        <w:rPr>
          <w:rFonts w:eastAsia="Arial" w:cs="Tahoma"/>
        </w:rPr>
        <w:t>i</w:t>
      </w:r>
      <w:r w:rsidR="006B5B57">
        <w:rPr>
          <w:rFonts w:eastAsia="Arial" w:cs="Tahoma"/>
        </w:rPr>
        <w:t>k artış ve %</w:t>
      </w:r>
      <w:r w:rsidR="00C2607A">
        <w:rPr>
          <w:rFonts w:eastAsia="Arial" w:cs="Tahoma"/>
        </w:rPr>
        <w:t>3</w:t>
      </w:r>
      <w:r w:rsidR="009562B9">
        <w:rPr>
          <w:rFonts w:eastAsia="Arial" w:cs="Tahoma"/>
        </w:rPr>
        <w:t>8,</w:t>
      </w:r>
      <w:proofErr w:type="gramStart"/>
      <w:r w:rsidR="009562B9">
        <w:rPr>
          <w:rFonts w:eastAsia="Arial" w:cs="Tahoma"/>
        </w:rPr>
        <w:t>16</w:t>
      </w:r>
      <w:r w:rsidR="006B5B57">
        <w:rPr>
          <w:rFonts w:eastAsia="Arial" w:cs="Tahoma"/>
        </w:rPr>
        <w:t>’l</w:t>
      </w:r>
      <w:r w:rsidR="009562B9">
        <w:rPr>
          <w:rFonts w:eastAsia="Arial" w:cs="Tahoma"/>
        </w:rPr>
        <w:t>ı</w:t>
      </w:r>
      <w:r w:rsidR="006B5B57">
        <w:rPr>
          <w:rFonts w:eastAsia="Arial" w:cs="Tahoma"/>
        </w:rPr>
        <w:t>k  bir</w:t>
      </w:r>
      <w:proofErr w:type="gramEnd"/>
      <w:r w:rsidR="006B5B57">
        <w:rPr>
          <w:rFonts w:eastAsia="Arial" w:cs="Tahoma"/>
        </w:rPr>
        <w:t xml:space="preserve"> gerçekleşme oranıyla </w:t>
      </w:r>
      <w:r w:rsidR="009562B9">
        <w:rPr>
          <w:rFonts w:eastAsia="Arial" w:cs="Tahoma"/>
        </w:rPr>
        <w:t>471.232.862,31</w:t>
      </w:r>
      <w:r w:rsidR="006B5B57">
        <w:rPr>
          <w:rFonts w:eastAsia="Arial" w:cs="Tahoma"/>
        </w:rPr>
        <w:t xml:space="preserve"> </w:t>
      </w:r>
      <w:r w:rsidR="006B5B57" w:rsidRPr="00E4341B">
        <w:rPr>
          <w:rFonts w:eastAsia="Arial" w:cs="Tahoma"/>
        </w:rPr>
        <w:t>₺</w:t>
      </w:r>
      <w:r w:rsidR="006B5B57">
        <w:rPr>
          <w:rFonts w:eastAsia="Arial" w:cs="Tahoma"/>
        </w:rPr>
        <w:t xml:space="preserve"> olmuştur.</w:t>
      </w:r>
    </w:p>
    <w:p w:rsidR="00BF5A89" w:rsidRDefault="009562B9" w:rsidP="006B5B57">
      <w:pPr>
        <w:jc w:val="both"/>
        <w:rPr>
          <w:rFonts w:eastAsia="Arial" w:cs="Tahoma"/>
        </w:rPr>
      </w:pPr>
      <w:r>
        <w:rPr>
          <w:rFonts w:eastAsia="Arial" w:cs="Tahoma"/>
        </w:rPr>
        <w:tab/>
        <w:t>2022</w:t>
      </w:r>
      <w:r w:rsidR="006B5B57">
        <w:rPr>
          <w:rFonts w:eastAsia="Arial" w:cs="Tahoma"/>
        </w:rPr>
        <w:t xml:space="preserve"> mali yılının aynı döneminde gelir gerçekleşmemiz </w:t>
      </w:r>
      <w:r>
        <w:rPr>
          <w:rFonts w:eastAsia="Arial" w:cs="Tahoma"/>
        </w:rPr>
        <w:t>122.205.894,26</w:t>
      </w:r>
      <w:r w:rsidR="006B5B57">
        <w:rPr>
          <w:rFonts w:eastAsia="Arial" w:cs="Tahoma"/>
        </w:rPr>
        <w:t xml:space="preserve"> </w:t>
      </w:r>
      <w:r w:rsidR="006B5B57" w:rsidRPr="00E4341B">
        <w:rPr>
          <w:rFonts w:eastAsia="Arial" w:cs="Tahoma"/>
        </w:rPr>
        <w:t>₺</w:t>
      </w:r>
      <w:r w:rsidR="006B5B57">
        <w:rPr>
          <w:rFonts w:eastAsia="Arial" w:cs="Tahoma"/>
        </w:rPr>
        <w:t xml:space="preserve">, gider gerçekleşmesi de </w:t>
      </w:r>
      <w:r>
        <w:rPr>
          <w:rFonts w:eastAsia="Arial" w:cs="Tahoma"/>
        </w:rPr>
        <w:t>135.895.799,37</w:t>
      </w:r>
      <w:r w:rsidR="006B5B57">
        <w:rPr>
          <w:rFonts w:eastAsia="Arial" w:cs="Tahoma"/>
        </w:rPr>
        <w:t xml:space="preserve"> </w:t>
      </w:r>
      <w:r w:rsidR="006B5B57" w:rsidRPr="00E4341B">
        <w:rPr>
          <w:rFonts w:eastAsia="Arial" w:cs="Tahoma"/>
        </w:rPr>
        <w:t>₺</w:t>
      </w:r>
      <w:r w:rsidR="006B5B57">
        <w:rPr>
          <w:rFonts w:eastAsia="Arial" w:cs="Tahoma"/>
        </w:rPr>
        <w:t xml:space="preserve"> </w:t>
      </w:r>
      <w:proofErr w:type="spellStart"/>
      <w:r w:rsidR="006B5B57">
        <w:rPr>
          <w:rFonts w:eastAsia="Arial" w:cs="Tahoma"/>
        </w:rPr>
        <w:t>dir</w:t>
      </w:r>
      <w:proofErr w:type="spellEnd"/>
      <w:r w:rsidR="006B5B57">
        <w:rPr>
          <w:rFonts w:eastAsia="Arial" w:cs="Tahoma"/>
        </w:rPr>
        <w:t>.</w:t>
      </w:r>
    </w:p>
    <w:p w:rsidR="00FB1052" w:rsidRDefault="00FB1052" w:rsidP="006B5B57">
      <w:pPr>
        <w:jc w:val="both"/>
        <w:rPr>
          <w:rFonts w:eastAsia="Arial" w:cs="Tahoma"/>
        </w:rPr>
      </w:pPr>
    </w:p>
    <w:tbl>
      <w:tblPr>
        <w:tblStyle w:val="KlavuzuTablo4-Vurgu2"/>
        <w:tblW w:w="0" w:type="auto"/>
        <w:tblLook w:val="04A0" w:firstRow="1" w:lastRow="0" w:firstColumn="1" w:lastColumn="0" w:noHBand="0" w:noVBand="1"/>
      </w:tblPr>
      <w:tblGrid>
        <w:gridCol w:w="999"/>
        <w:gridCol w:w="1005"/>
        <w:gridCol w:w="1073"/>
        <w:gridCol w:w="995"/>
        <w:gridCol w:w="1005"/>
        <w:gridCol w:w="1005"/>
        <w:gridCol w:w="994"/>
        <w:gridCol w:w="992"/>
        <w:gridCol w:w="992"/>
      </w:tblGrid>
      <w:tr w:rsidR="00BF5A89" w:rsidTr="00FB1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9"/>
            <w:vAlign w:val="center"/>
          </w:tcPr>
          <w:p w:rsidR="00BF5A89" w:rsidRPr="00393C47" w:rsidRDefault="00BF5A89" w:rsidP="00FB1052">
            <w:pPr>
              <w:jc w:val="center"/>
              <w:rPr>
                <w:sz w:val="18"/>
                <w:szCs w:val="18"/>
              </w:rPr>
            </w:pPr>
            <w:r w:rsidRPr="00393C47">
              <w:rPr>
                <w:sz w:val="18"/>
                <w:szCs w:val="18"/>
              </w:rPr>
              <w:t>20</w:t>
            </w:r>
            <w:r w:rsidR="00C2607A">
              <w:rPr>
                <w:sz w:val="18"/>
                <w:szCs w:val="18"/>
              </w:rPr>
              <w:t>20</w:t>
            </w:r>
            <w:r w:rsidRPr="00393C47">
              <w:rPr>
                <w:sz w:val="18"/>
                <w:szCs w:val="18"/>
              </w:rPr>
              <w:t xml:space="preserve"> MALİ YILI BÜTÇE PERFORMANSI</w:t>
            </w:r>
          </w:p>
        </w:tc>
      </w:tr>
      <w:tr w:rsidR="00BF5A89" w:rsidRPr="00BF5A89" w:rsidTr="00E4525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99" w:type="dxa"/>
            <w:vMerge w:val="restart"/>
            <w:vAlign w:val="center"/>
          </w:tcPr>
          <w:p w:rsidR="00BF5A89" w:rsidRPr="00BF5A89" w:rsidRDefault="00BF5A89" w:rsidP="00FB1052">
            <w:pPr>
              <w:jc w:val="center"/>
              <w:rPr>
                <w:sz w:val="12"/>
                <w:szCs w:val="12"/>
              </w:rPr>
            </w:pPr>
            <w:r w:rsidRPr="00BF5A89">
              <w:rPr>
                <w:sz w:val="12"/>
                <w:szCs w:val="12"/>
              </w:rPr>
              <w:t>AÇIKLAMA</w:t>
            </w:r>
          </w:p>
        </w:tc>
        <w:tc>
          <w:tcPr>
            <w:tcW w:w="1005" w:type="dxa"/>
            <w:vMerge w:val="restart"/>
            <w:vAlign w:val="center"/>
          </w:tcPr>
          <w:p w:rsidR="00BF5A89" w:rsidRPr="00FB1052" w:rsidRDefault="00E4525F"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Pr>
                <w:b/>
                <w:bCs/>
                <w:sz w:val="12"/>
                <w:szCs w:val="12"/>
              </w:rPr>
              <w:t>2022</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BÜTÇE</w:t>
            </w:r>
          </w:p>
        </w:tc>
        <w:tc>
          <w:tcPr>
            <w:tcW w:w="1073" w:type="dxa"/>
            <w:vMerge w:val="restart"/>
            <w:vAlign w:val="center"/>
          </w:tcPr>
          <w:p w:rsidR="00BF5A89" w:rsidRPr="00FB1052" w:rsidRDefault="008A29D8"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202</w:t>
            </w:r>
            <w:r w:rsidR="00E4525F">
              <w:rPr>
                <w:b/>
                <w:bCs/>
                <w:sz w:val="12"/>
                <w:szCs w:val="12"/>
              </w:rPr>
              <w:t>3</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BÜTÇE</w:t>
            </w:r>
          </w:p>
        </w:tc>
        <w:tc>
          <w:tcPr>
            <w:tcW w:w="995" w:type="dxa"/>
            <w:vMerge w:val="restart"/>
            <w:vAlign w:val="center"/>
          </w:tcPr>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BÜTÇE</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ARTIŞ –</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DÜŞÜŞ %</w:t>
            </w:r>
          </w:p>
        </w:tc>
        <w:tc>
          <w:tcPr>
            <w:tcW w:w="1005" w:type="dxa"/>
            <w:vMerge w:val="restart"/>
            <w:vAlign w:val="center"/>
          </w:tcPr>
          <w:p w:rsidR="00BF5A89" w:rsidRPr="00FB1052" w:rsidRDefault="00E4525F"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Pr>
                <w:b/>
                <w:bCs/>
                <w:sz w:val="12"/>
                <w:szCs w:val="12"/>
              </w:rPr>
              <w:t>2022</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GERÇEKLEŞME</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(OCAK-AZİRAN)</w:t>
            </w:r>
          </w:p>
        </w:tc>
        <w:tc>
          <w:tcPr>
            <w:tcW w:w="1005" w:type="dxa"/>
            <w:vMerge w:val="restart"/>
            <w:vAlign w:val="center"/>
          </w:tcPr>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20</w:t>
            </w:r>
            <w:r w:rsidR="00E4525F">
              <w:rPr>
                <w:b/>
                <w:bCs/>
                <w:sz w:val="12"/>
                <w:szCs w:val="12"/>
              </w:rPr>
              <w:t>23</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GERÇEKLEŞME</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(OCAK-AZİRAN)</w:t>
            </w:r>
          </w:p>
        </w:tc>
        <w:tc>
          <w:tcPr>
            <w:tcW w:w="994" w:type="dxa"/>
            <w:vMerge w:val="restart"/>
            <w:vAlign w:val="center"/>
          </w:tcPr>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ARTIŞ</w:t>
            </w:r>
          </w:p>
          <w:p w:rsidR="00BF5A89" w:rsidRPr="00FB1052" w:rsidRDefault="00226281"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ORANI</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w:t>
            </w:r>
          </w:p>
        </w:tc>
        <w:tc>
          <w:tcPr>
            <w:tcW w:w="1984" w:type="dxa"/>
            <w:gridSpan w:val="2"/>
            <w:vAlign w:val="center"/>
          </w:tcPr>
          <w:p w:rsidR="00226281" w:rsidRPr="00FB1052" w:rsidRDefault="00226281" w:rsidP="00FB1052">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12"/>
                <w:szCs w:val="12"/>
              </w:rPr>
            </w:pPr>
            <w:r w:rsidRPr="00FB1052">
              <w:rPr>
                <w:b/>
                <w:bCs/>
                <w:sz w:val="12"/>
                <w:szCs w:val="12"/>
              </w:rPr>
              <w:t>OCAK – HAZİRAN</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GERÇEKLEŞME</w:t>
            </w:r>
          </w:p>
          <w:p w:rsidR="00BF5A89" w:rsidRPr="00FB1052" w:rsidRDefault="00BF5A89" w:rsidP="00FB1052">
            <w:pPr>
              <w:jc w:val="center"/>
              <w:cnfStyle w:val="000000100000" w:firstRow="0" w:lastRow="0" w:firstColumn="0" w:lastColumn="0" w:oddVBand="0" w:evenVBand="0" w:oddHBand="1" w:evenHBand="0" w:firstRowFirstColumn="0" w:firstRowLastColumn="0" w:lastRowFirstColumn="0" w:lastRowLastColumn="0"/>
              <w:rPr>
                <w:b/>
                <w:bCs/>
                <w:sz w:val="12"/>
                <w:szCs w:val="12"/>
              </w:rPr>
            </w:pPr>
            <w:r w:rsidRPr="00FB1052">
              <w:rPr>
                <w:b/>
                <w:bCs/>
                <w:sz w:val="12"/>
                <w:szCs w:val="12"/>
              </w:rPr>
              <w:t>ORANI</w:t>
            </w:r>
          </w:p>
        </w:tc>
      </w:tr>
      <w:tr w:rsidR="00BF5A89" w:rsidRPr="00BF5A89" w:rsidTr="00E4525F">
        <w:trPr>
          <w:trHeight w:val="204"/>
        </w:trPr>
        <w:tc>
          <w:tcPr>
            <w:cnfStyle w:val="001000000000" w:firstRow="0" w:lastRow="0" w:firstColumn="1" w:lastColumn="0" w:oddVBand="0" w:evenVBand="0" w:oddHBand="0" w:evenHBand="0" w:firstRowFirstColumn="0" w:firstRowLastColumn="0" w:lastRowFirstColumn="0" w:lastRowLastColumn="0"/>
            <w:tcW w:w="999" w:type="dxa"/>
            <w:vMerge/>
            <w:vAlign w:val="center"/>
          </w:tcPr>
          <w:p w:rsidR="00BF5A89" w:rsidRPr="00BF5A89" w:rsidRDefault="00BF5A89" w:rsidP="00FB1052">
            <w:pPr>
              <w:jc w:val="center"/>
              <w:rPr>
                <w:sz w:val="12"/>
                <w:szCs w:val="12"/>
              </w:rPr>
            </w:pPr>
          </w:p>
        </w:tc>
        <w:tc>
          <w:tcPr>
            <w:tcW w:w="1005" w:type="dxa"/>
            <w:vMerge/>
            <w:vAlign w:val="center"/>
          </w:tcPr>
          <w:p w:rsidR="00BF5A89" w:rsidRPr="00FB1052" w:rsidRDefault="00BF5A89" w:rsidP="00FB1052">
            <w:pPr>
              <w:jc w:val="center"/>
              <w:cnfStyle w:val="000000000000" w:firstRow="0" w:lastRow="0" w:firstColumn="0" w:lastColumn="0" w:oddVBand="0" w:evenVBand="0" w:oddHBand="0" w:evenHBand="0" w:firstRowFirstColumn="0" w:firstRowLastColumn="0" w:lastRowFirstColumn="0" w:lastRowLastColumn="0"/>
              <w:rPr>
                <w:b/>
                <w:bCs/>
                <w:sz w:val="12"/>
                <w:szCs w:val="12"/>
              </w:rPr>
            </w:pPr>
          </w:p>
        </w:tc>
        <w:tc>
          <w:tcPr>
            <w:tcW w:w="1073" w:type="dxa"/>
            <w:vMerge/>
            <w:vAlign w:val="center"/>
          </w:tcPr>
          <w:p w:rsidR="00BF5A89" w:rsidRPr="00FB1052" w:rsidRDefault="00BF5A89" w:rsidP="00FB1052">
            <w:pPr>
              <w:jc w:val="center"/>
              <w:cnfStyle w:val="000000000000" w:firstRow="0" w:lastRow="0" w:firstColumn="0" w:lastColumn="0" w:oddVBand="0" w:evenVBand="0" w:oddHBand="0" w:evenHBand="0" w:firstRowFirstColumn="0" w:firstRowLastColumn="0" w:lastRowFirstColumn="0" w:lastRowLastColumn="0"/>
              <w:rPr>
                <w:b/>
                <w:bCs/>
                <w:sz w:val="12"/>
                <w:szCs w:val="12"/>
              </w:rPr>
            </w:pPr>
          </w:p>
        </w:tc>
        <w:tc>
          <w:tcPr>
            <w:tcW w:w="995" w:type="dxa"/>
            <w:vMerge/>
            <w:vAlign w:val="center"/>
          </w:tcPr>
          <w:p w:rsidR="00BF5A89" w:rsidRPr="00FB1052" w:rsidRDefault="00BF5A89" w:rsidP="00FB1052">
            <w:pPr>
              <w:jc w:val="center"/>
              <w:cnfStyle w:val="000000000000" w:firstRow="0" w:lastRow="0" w:firstColumn="0" w:lastColumn="0" w:oddVBand="0" w:evenVBand="0" w:oddHBand="0" w:evenHBand="0" w:firstRowFirstColumn="0" w:firstRowLastColumn="0" w:lastRowFirstColumn="0" w:lastRowLastColumn="0"/>
              <w:rPr>
                <w:b/>
                <w:bCs/>
                <w:sz w:val="12"/>
                <w:szCs w:val="12"/>
              </w:rPr>
            </w:pPr>
          </w:p>
        </w:tc>
        <w:tc>
          <w:tcPr>
            <w:tcW w:w="1005" w:type="dxa"/>
            <w:vMerge/>
            <w:vAlign w:val="center"/>
          </w:tcPr>
          <w:p w:rsidR="00BF5A89" w:rsidRPr="00FB1052" w:rsidRDefault="00BF5A89" w:rsidP="00FB1052">
            <w:pPr>
              <w:jc w:val="center"/>
              <w:cnfStyle w:val="000000000000" w:firstRow="0" w:lastRow="0" w:firstColumn="0" w:lastColumn="0" w:oddVBand="0" w:evenVBand="0" w:oddHBand="0" w:evenHBand="0" w:firstRowFirstColumn="0" w:firstRowLastColumn="0" w:lastRowFirstColumn="0" w:lastRowLastColumn="0"/>
              <w:rPr>
                <w:b/>
                <w:bCs/>
                <w:sz w:val="12"/>
                <w:szCs w:val="12"/>
              </w:rPr>
            </w:pPr>
          </w:p>
        </w:tc>
        <w:tc>
          <w:tcPr>
            <w:tcW w:w="1005" w:type="dxa"/>
            <w:vMerge/>
            <w:vAlign w:val="center"/>
          </w:tcPr>
          <w:p w:rsidR="00BF5A89" w:rsidRPr="00FB1052" w:rsidRDefault="00BF5A89" w:rsidP="00FB1052">
            <w:pPr>
              <w:jc w:val="center"/>
              <w:cnfStyle w:val="000000000000" w:firstRow="0" w:lastRow="0" w:firstColumn="0" w:lastColumn="0" w:oddVBand="0" w:evenVBand="0" w:oddHBand="0" w:evenHBand="0" w:firstRowFirstColumn="0" w:firstRowLastColumn="0" w:lastRowFirstColumn="0" w:lastRowLastColumn="0"/>
              <w:rPr>
                <w:b/>
                <w:bCs/>
                <w:sz w:val="12"/>
                <w:szCs w:val="12"/>
              </w:rPr>
            </w:pPr>
          </w:p>
        </w:tc>
        <w:tc>
          <w:tcPr>
            <w:tcW w:w="994" w:type="dxa"/>
            <w:vMerge/>
            <w:vAlign w:val="center"/>
          </w:tcPr>
          <w:p w:rsidR="00BF5A89" w:rsidRPr="00FB1052" w:rsidRDefault="00BF5A89" w:rsidP="00FB1052">
            <w:pPr>
              <w:jc w:val="center"/>
              <w:cnfStyle w:val="000000000000" w:firstRow="0" w:lastRow="0" w:firstColumn="0" w:lastColumn="0" w:oddVBand="0" w:evenVBand="0" w:oddHBand="0" w:evenHBand="0" w:firstRowFirstColumn="0" w:firstRowLastColumn="0" w:lastRowFirstColumn="0" w:lastRowLastColumn="0"/>
              <w:rPr>
                <w:b/>
                <w:bCs/>
                <w:sz w:val="12"/>
                <w:szCs w:val="12"/>
              </w:rPr>
            </w:pPr>
          </w:p>
        </w:tc>
        <w:tc>
          <w:tcPr>
            <w:tcW w:w="992" w:type="dxa"/>
            <w:vAlign w:val="center"/>
          </w:tcPr>
          <w:p w:rsidR="00BF5A89" w:rsidRPr="00FB1052" w:rsidRDefault="00E4525F" w:rsidP="00FB1052">
            <w:pPr>
              <w:jc w:val="center"/>
              <w:cnfStyle w:val="000000000000" w:firstRow="0" w:lastRow="0" w:firstColumn="0" w:lastColumn="0" w:oddVBand="0" w:evenVBand="0" w:oddHBand="0" w:evenHBand="0" w:firstRowFirstColumn="0" w:firstRowLastColumn="0" w:lastRowFirstColumn="0" w:lastRowLastColumn="0"/>
              <w:rPr>
                <w:b/>
                <w:bCs/>
                <w:sz w:val="12"/>
                <w:szCs w:val="12"/>
              </w:rPr>
            </w:pPr>
            <w:r>
              <w:rPr>
                <w:b/>
                <w:bCs/>
                <w:sz w:val="12"/>
                <w:szCs w:val="12"/>
              </w:rPr>
              <w:t>2022</w:t>
            </w:r>
          </w:p>
        </w:tc>
        <w:tc>
          <w:tcPr>
            <w:tcW w:w="992" w:type="dxa"/>
            <w:vAlign w:val="center"/>
          </w:tcPr>
          <w:p w:rsidR="00BF5A89" w:rsidRPr="00FB1052" w:rsidRDefault="00BF5A89" w:rsidP="00FB1052">
            <w:pPr>
              <w:jc w:val="center"/>
              <w:cnfStyle w:val="000000000000" w:firstRow="0" w:lastRow="0" w:firstColumn="0" w:lastColumn="0" w:oddVBand="0" w:evenVBand="0" w:oddHBand="0" w:evenHBand="0" w:firstRowFirstColumn="0" w:firstRowLastColumn="0" w:lastRowFirstColumn="0" w:lastRowLastColumn="0"/>
              <w:rPr>
                <w:b/>
                <w:bCs/>
                <w:sz w:val="12"/>
                <w:szCs w:val="12"/>
              </w:rPr>
            </w:pPr>
            <w:r w:rsidRPr="00FB1052">
              <w:rPr>
                <w:b/>
                <w:bCs/>
                <w:sz w:val="12"/>
                <w:szCs w:val="12"/>
              </w:rPr>
              <w:t>20</w:t>
            </w:r>
            <w:r w:rsidR="00E4525F">
              <w:rPr>
                <w:b/>
                <w:bCs/>
                <w:sz w:val="12"/>
                <w:szCs w:val="12"/>
              </w:rPr>
              <w:t>23</w:t>
            </w:r>
          </w:p>
        </w:tc>
      </w:tr>
      <w:tr w:rsidR="008A29D8" w:rsidRPr="00BF5A89" w:rsidTr="00E452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9" w:type="dxa"/>
            <w:vAlign w:val="center"/>
          </w:tcPr>
          <w:p w:rsidR="008A29D8" w:rsidRPr="00CF41D8" w:rsidRDefault="008A29D8" w:rsidP="00FB1052">
            <w:pPr>
              <w:jc w:val="center"/>
              <w:rPr>
                <w:color w:val="808080" w:themeColor="background1" w:themeShade="80"/>
                <w:sz w:val="12"/>
                <w:szCs w:val="12"/>
              </w:rPr>
            </w:pPr>
            <w:r w:rsidRPr="00CF41D8">
              <w:rPr>
                <w:color w:val="808080" w:themeColor="background1" w:themeShade="80"/>
                <w:sz w:val="12"/>
                <w:szCs w:val="12"/>
              </w:rPr>
              <w:t>GELİR</w:t>
            </w:r>
          </w:p>
        </w:tc>
        <w:tc>
          <w:tcPr>
            <w:tcW w:w="1005" w:type="dxa"/>
            <w:vAlign w:val="center"/>
          </w:tcPr>
          <w:p w:rsidR="008A29D8" w:rsidRPr="00CF41D8" w:rsidRDefault="00E4525F" w:rsidP="00FB1052">
            <w:pPr>
              <w:jc w:val="cente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456.000.000,00</w:t>
            </w:r>
          </w:p>
        </w:tc>
        <w:tc>
          <w:tcPr>
            <w:tcW w:w="1073" w:type="dxa"/>
            <w:vAlign w:val="center"/>
          </w:tcPr>
          <w:p w:rsidR="008A29D8" w:rsidRPr="00CF41D8" w:rsidRDefault="00E4525F" w:rsidP="00FB1052">
            <w:pPr>
              <w:jc w:val="cente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1.235.000.000,00</w:t>
            </w:r>
          </w:p>
        </w:tc>
        <w:tc>
          <w:tcPr>
            <w:tcW w:w="995" w:type="dxa"/>
            <w:vAlign w:val="center"/>
          </w:tcPr>
          <w:p w:rsidR="008A29D8" w:rsidRPr="00CF41D8" w:rsidRDefault="009B72B2" w:rsidP="00FB1052">
            <w:pPr>
              <w:jc w:val="cente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171</w:t>
            </w:r>
          </w:p>
        </w:tc>
        <w:tc>
          <w:tcPr>
            <w:tcW w:w="1005" w:type="dxa"/>
            <w:vAlign w:val="center"/>
          </w:tcPr>
          <w:p w:rsidR="008A29D8" w:rsidRPr="00CF41D8" w:rsidRDefault="009B72B2" w:rsidP="00FB1052">
            <w:pPr>
              <w:jc w:val="cente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122.205.894,26</w:t>
            </w:r>
          </w:p>
        </w:tc>
        <w:tc>
          <w:tcPr>
            <w:tcW w:w="1005" w:type="dxa"/>
            <w:vAlign w:val="center"/>
          </w:tcPr>
          <w:p w:rsidR="008A29D8" w:rsidRPr="00CF41D8" w:rsidRDefault="009B72B2" w:rsidP="00FB1052">
            <w:pPr>
              <w:jc w:val="cente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229.914.376,26</w:t>
            </w:r>
          </w:p>
        </w:tc>
        <w:tc>
          <w:tcPr>
            <w:tcW w:w="994" w:type="dxa"/>
            <w:vAlign w:val="center"/>
          </w:tcPr>
          <w:p w:rsidR="008A29D8" w:rsidRPr="00CF41D8" w:rsidRDefault="009B72B2" w:rsidP="00FB1052">
            <w:pPr>
              <w:jc w:val="cente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88,14</w:t>
            </w:r>
          </w:p>
        </w:tc>
        <w:tc>
          <w:tcPr>
            <w:tcW w:w="992" w:type="dxa"/>
            <w:vAlign w:val="center"/>
          </w:tcPr>
          <w:p w:rsidR="008A29D8" w:rsidRPr="00CF41D8" w:rsidRDefault="00760D7B" w:rsidP="00FB1052">
            <w:pPr>
              <w:jc w:val="cente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32,20</w:t>
            </w:r>
          </w:p>
        </w:tc>
        <w:tc>
          <w:tcPr>
            <w:tcW w:w="992" w:type="dxa"/>
            <w:vAlign w:val="center"/>
          </w:tcPr>
          <w:p w:rsidR="008A29D8" w:rsidRPr="00CF41D8" w:rsidRDefault="00760D7B" w:rsidP="00FB1052">
            <w:pPr>
              <w:jc w:val="cente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18,61</w:t>
            </w:r>
          </w:p>
        </w:tc>
      </w:tr>
      <w:tr w:rsidR="00E4525F" w:rsidRPr="00BF5A89" w:rsidTr="00E4525F">
        <w:trPr>
          <w:trHeight w:val="284"/>
        </w:trPr>
        <w:tc>
          <w:tcPr>
            <w:cnfStyle w:val="001000000000" w:firstRow="0" w:lastRow="0" w:firstColumn="1" w:lastColumn="0" w:oddVBand="0" w:evenVBand="0" w:oddHBand="0" w:evenHBand="0" w:firstRowFirstColumn="0" w:firstRowLastColumn="0" w:lastRowFirstColumn="0" w:lastRowLastColumn="0"/>
            <w:tcW w:w="999" w:type="dxa"/>
            <w:vAlign w:val="center"/>
          </w:tcPr>
          <w:p w:rsidR="00E4525F" w:rsidRPr="00CF41D8" w:rsidRDefault="00E4525F" w:rsidP="00E4525F">
            <w:pPr>
              <w:jc w:val="center"/>
              <w:rPr>
                <w:color w:val="808080" w:themeColor="background1" w:themeShade="80"/>
                <w:sz w:val="12"/>
                <w:szCs w:val="12"/>
              </w:rPr>
            </w:pPr>
            <w:r w:rsidRPr="00CF41D8">
              <w:rPr>
                <w:color w:val="808080" w:themeColor="background1" w:themeShade="80"/>
                <w:sz w:val="12"/>
                <w:szCs w:val="12"/>
              </w:rPr>
              <w:t>GİDER</w:t>
            </w:r>
          </w:p>
        </w:tc>
        <w:tc>
          <w:tcPr>
            <w:tcW w:w="1005" w:type="dxa"/>
            <w:vAlign w:val="center"/>
          </w:tcPr>
          <w:p w:rsidR="00E4525F" w:rsidRPr="00CF41D8" w:rsidRDefault="00E4525F" w:rsidP="00E4525F">
            <w:pPr>
              <w:jc w:val="center"/>
              <w:cnfStyle w:val="000000000000" w:firstRow="0" w:lastRow="0" w:firstColumn="0" w:lastColumn="0" w:oddVBand="0" w:evenVBand="0" w:oddHBand="0"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456.000.000,00</w:t>
            </w:r>
          </w:p>
        </w:tc>
        <w:tc>
          <w:tcPr>
            <w:tcW w:w="1073" w:type="dxa"/>
            <w:vAlign w:val="center"/>
          </w:tcPr>
          <w:p w:rsidR="00E4525F" w:rsidRPr="00CF41D8" w:rsidRDefault="00E4525F" w:rsidP="00E4525F">
            <w:pPr>
              <w:jc w:val="center"/>
              <w:cnfStyle w:val="000000000000" w:firstRow="0" w:lastRow="0" w:firstColumn="0" w:lastColumn="0" w:oddVBand="0" w:evenVBand="0" w:oddHBand="0"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1.235.000.000,00</w:t>
            </w:r>
          </w:p>
        </w:tc>
        <w:tc>
          <w:tcPr>
            <w:tcW w:w="995" w:type="dxa"/>
            <w:vAlign w:val="center"/>
          </w:tcPr>
          <w:p w:rsidR="00E4525F" w:rsidRPr="00CF41D8" w:rsidRDefault="009B72B2" w:rsidP="00E4525F">
            <w:pPr>
              <w:jc w:val="center"/>
              <w:cnfStyle w:val="000000000000" w:firstRow="0" w:lastRow="0" w:firstColumn="0" w:lastColumn="0" w:oddVBand="0" w:evenVBand="0" w:oddHBand="0"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171</w:t>
            </w:r>
          </w:p>
        </w:tc>
        <w:tc>
          <w:tcPr>
            <w:tcW w:w="1005" w:type="dxa"/>
            <w:vAlign w:val="center"/>
          </w:tcPr>
          <w:p w:rsidR="00E4525F" w:rsidRPr="00CF41D8" w:rsidRDefault="00E4525F" w:rsidP="00E4525F">
            <w:pPr>
              <w:jc w:val="center"/>
              <w:cnfStyle w:val="000000000000" w:firstRow="0" w:lastRow="0" w:firstColumn="0" w:lastColumn="0" w:oddVBand="0" w:evenVBand="0" w:oddHBand="0"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135.895.799,37</w:t>
            </w:r>
          </w:p>
        </w:tc>
        <w:tc>
          <w:tcPr>
            <w:tcW w:w="1005" w:type="dxa"/>
            <w:vAlign w:val="center"/>
          </w:tcPr>
          <w:p w:rsidR="00E4525F" w:rsidRPr="00CF41D8" w:rsidRDefault="00E4525F" w:rsidP="00E4525F">
            <w:pPr>
              <w:jc w:val="center"/>
              <w:cnfStyle w:val="000000000000" w:firstRow="0" w:lastRow="0" w:firstColumn="0" w:lastColumn="0" w:oddVBand="0" w:evenVBand="0" w:oddHBand="0"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471.232.862,31</w:t>
            </w:r>
          </w:p>
        </w:tc>
        <w:tc>
          <w:tcPr>
            <w:tcW w:w="994" w:type="dxa"/>
            <w:vAlign w:val="center"/>
          </w:tcPr>
          <w:p w:rsidR="00E4525F" w:rsidRPr="00CF41D8" w:rsidRDefault="009B72B2" w:rsidP="00E4525F">
            <w:pPr>
              <w:jc w:val="center"/>
              <w:cnfStyle w:val="000000000000" w:firstRow="0" w:lastRow="0" w:firstColumn="0" w:lastColumn="0" w:oddVBand="0" w:evenVBand="0" w:oddHBand="0"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246,76</w:t>
            </w:r>
          </w:p>
        </w:tc>
        <w:tc>
          <w:tcPr>
            <w:tcW w:w="992" w:type="dxa"/>
            <w:vAlign w:val="center"/>
          </w:tcPr>
          <w:p w:rsidR="00E4525F" w:rsidRPr="00CF41D8" w:rsidRDefault="00760D7B" w:rsidP="00E4525F">
            <w:pPr>
              <w:jc w:val="center"/>
              <w:cnfStyle w:val="000000000000" w:firstRow="0" w:lastRow="0" w:firstColumn="0" w:lastColumn="0" w:oddVBand="0" w:evenVBand="0" w:oddHBand="0"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29,80</w:t>
            </w:r>
          </w:p>
        </w:tc>
        <w:tc>
          <w:tcPr>
            <w:tcW w:w="992" w:type="dxa"/>
            <w:vAlign w:val="center"/>
          </w:tcPr>
          <w:p w:rsidR="00E4525F" w:rsidRPr="00CF41D8" w:rsidRDefault="00760D7B" w:rsidP="00E4525F">
            <w:pPr>
              <w:jc w:val="center"/>
              <w:cnfStyle w:val="000000000000" w:firstRow="0" w:lastRow="0" w:firstColumn="0" w:lastColumn="0" w:oddVBand="0" w:evenVBand="0" w:oddHBand="0" w:evenHBand="0" w:firstRowFirstColumn="0" w:firstRowLastColumn="0" w:lastRowFirstColumn="0" w:lastRowLastColumn="0"/>
              <w:rPr>
                <w:b/>
                <w:bCs/>
                <w:color w:val="808080" w:themeColor="background1" w:themeShade="80"/>
                <w:sz w:val="12"/>
                <w:szCs w:val="12"/>
              </w:rPr>
            </w:pPr>
            <w:r>
              <w:rPr>
                <w:b/>
                <w:bCs/>
                <w:color w:val="808080" w:themeColor="background1" w:themeShade="80"/>
                <w:sz w:val="12"/>
                <w:szCs w:val="12"/>
              </w:rPr>
              <w:t>38,16</w:t>
            </w:r>
          </w:p>
        </w:tc>
      </w:tr>
    </w:tbl>
    <w:p w:rsidR="004D4FCE" w:rsidRDefault="004D4FCE" w:rsidP="004D4FCE"/>
    <w:p w:rsidR="00D23D9D" w:rsidRPr="00663B9C" w:rsidRDefault="00D23D9D" w:rsidP="00D23D9D">
      <w:pPr>
        <w:pStyle w:val="Balk2"/>
        <w:keepNext w:val="0"/>
        <w:keepLines w:val="0"/>
        <w:widowControl w:val="0"/>
        <w:numPr>
          <w:ilvl w:val="1"/>
          <w:numId w:val="3"/>
        </w:numPr>
        <w:tabs>
          <w:tab w:val="left" w:pos="941"/>
        </w:tabs>
        <w:spacing w:before="0" w:line="240" w:lineRule="auto"/>
        <w:ind w:left="941"/>
        <w:jc w:val="left"/>
        <w:rPr>
          <w:rFonts w:asciiTheme="minorHAnsi" w:hAnsiTheme="minorHAnsi" w:cs="Tahoma"/>
          <w:b/>
          <w:bCs/>
          <w:sz w:val="24"/>
          <w:szCs w:val="24"/>
        </w:rPr>
      </w:pPr>
      <w:bookmarkStart w:id="1" w:name="_bookmark2"/>
      <w:bookmarkEnd w:id="1"/>
      <w:r w:rsidRPr="00663B9C">
        <w:rPr>
          <w:rFonts w:asciiTheme="minorHAnsi" w:hAnsiTheme="minorHAnsi" w:cs="Tahoma"/>
          <w:b/>
          <w:color w:val="1D1B11"/>
          <w:sz w:val="24"/>
          <w:szCs w:val="24"/>
        </w:rPr>
        <w:t xml:space="preserve">BÜTÇE </w:t>
      </w:r>
      <w:r w:rsidRPr="00663B9C">
        <w:rPr>
          <w:rFonts w:asciiTheme="minorHAnsi" w:hAnsiTheme="minorHAnsi" w:cs="Tahoma"/>
          <w:b/>
          <w:color w:val="1D1B11"/>
          <w:spacing w:val="-2"/>
          <w:sz w:val="24"/>
          <w:szCs w:val="24"/>
        </w:rPr>
        <w:t>G</w:t>
      </w:r>
      <w:r w:rsidRPr="00663B9C">
        <w:rPr>
          <w:rFonts w:asciiTheme="minorHAnsi" w:hAnsiTheme="minorHAnsi" w:cs="Tahoma"/>
          <w:b/>
          <w:color w:val="1D1B11"/>
          <w:sz w:val="24"/>
          <w:szCs w:val="24"/>
        </w:rPr>
        <w:t>İDERLERİ</w:t>
      </w:r>
    </w:p>
    <w:p w:rsidR="00D23D9D" w:rsidRPr="00663B9C" w:rsidRDefault="00D23D9D" w:rsidP="00D23D9D">
      <w:pPr>
        <w:spacing w:before="3" w:line="150" w:lineRule="exact"/>
        <w:rPr>
          <w:rFonts w:cs="Tahoma"/>
          <w:sz w:val="24"/>
          <w:szCs w:val="24"/>
        </w:rPr>
      </w:pPr>
    </w:p>
    <w:p w:rsidR="00D23D9D" w:rsidRPr="00663B9C" w:rsidRDefault="00E37548" w:rsidP="00735546">
      <w:pPr>
        <w:pStyle w:val="GvdeMetni"/>
        <w:spacing w:line="250" w:lineRule="auto"/>
        <w:ind w:right="-2"/>
        <w:jc w:val="both"/>
        <w:rPr>
          <w:rFonts w:asciiTheme="minorHAnsi" w:hAnsiTheme="minorHAnsi" w:cs="Tahoma"/>
        </w:rPr>
      </w:pPr>
      <w:r w:rsidRPr="001A77FA">
        <w:rPr>
          <w:rFonts w:asciiTheme="minorHAnsi" w:hAnsiTheme="minorHAnsi" w:cs="Tahoma"/>
          <w:color w:val="FF0000"/>
        </w:rPr>
        <w:t>20</w:t>
      </w:r>
      <w:r w:rsidR="006E23DB">
        <w:rPr>
          <w:rFonts w:asciiTheme="minorHAnsi" w:hAnsiTheme="minorHAnsi" w:cs="Tahoma"/>
          <w:color w:val="FF0000"/>
        </w:rPr>
        <w:t>23</w:t>
      </w:r>
      <w:r w:rsidR="005E0DE3" w:rsidRPr="00307635">
        <w:rPr>
          <w:rFonts w:asciiTheme="minorHAnsi" w:hAnsiTheme="minorHAnsi" w:cs="Tahoma"/>
          <w:spacing w:val="2"/>
        </w:rPr>
        <w:t xml:space="preserve"> </w:t>
      </w:r>
      <w:proofErr w:type="spellStart"/>
      <w:r w:rsidR="00D23D9D" w:rsidRPr="00307635">
        <w:rPr>
          <w:rFonts w:asciiTheme="minorHAnsi" w:hAnsiTheme="minorHAnsi" w:cs="Tahoma"/>
        </w:rPr>
        <w:t>Yılı</w:t>
      </w:r>
      <w:proofErr w:type="spellEnd"/>
      <w:r w:rsidR="00D23D9D" w:rsidRPr="00307635">
        <w:rPr>
          <w:rFonts w:asciiTheme="minorHAnsi" w:hAnsiTheme="minorHAnsi" w:cs="Tahoma"/>
          <w:spacing w:val="4"/>
        </w:rPr>
        <w:t xml:space="preserve"> </w:t>
      </w:r>
      <w:proofErr w:type="spellStart"/>
      <w:r w:rsidR="00D23D9D" w:rsidRPr="00307635">
        <w:rPr>
          <w:rFonts w:asciiTheme="minorHAnsi" w:hAnsiTheme="minorHAnsi" w:cs="Tahoma"/>
        </w:rPr>
        <w:t>için</w:t>
      </w:r>
      <w:proofErr w:type="spellEnd"/>
      <w:r w:rsidR="00D23D9D" w:rsidRPr="00307635">
        <w:rPr>
          <w:rFonts w:asciiTheme="minorHAnsi" w:hAnsiTheme="minorHAnsi" w:cs="Tahoma"/>
          <w:spacing w:val="3"/>
        </w:rPr>
        <w:t xml:space="preserve"> </w:t>
      </w:r>
      <w:proofErr w:type="spellStart"/>
      <w:r w:rsidR="00D23D9D" w:rsidRPr="00307635">
        <w:rPr>
          <w:rFonts w:asciiTheme="minorHAnsi" w:hAnsiTheme="minorHAnsi" w:cs="Tahoma"/>
          <w:spacing w:val="-2"/>
        </w:rPr>
        <w:t>B</w:t>
      </w:r>
      <w:r w:rsidR="00D23D9D" w:rsidRPr="00307635">
        <w:rPr>
          <w:rFonts w:asciiTheme="minorHAnsi" w:hAnsiTheme="minorHAnsi" w:cs="Tahoma"/>
          <w:spacing w:val="-1"/>
        </w:rPr>
        <w:t>e</w:t>
      </w:r>
      <w:r w:rsidR="00D23D9D" w:rsidRPr="00307635">
        <w:rPr>
          <w:rFonts w:asciiTheme="minorHAnsi" w:hAnsiTheme="minorHAnsi" w:cs="Tahoma"/>
        </w:rPr>
        <w:t>led</w:t>
      </w:r>
      <w:r w:rsidR="00D23D9D" w:rsidRPr="00307635">
        <w:rPr>
          <w:rFonts w:asciiTheme="minorHAnsi" w:hAnsiTheme="minorHAnsi" w:cs="Tahoma"/>
          <w:spacing w:val="4"/>
        </w:rPr>
        <w:t>i</w:t>
      </w:r>
      <w:r w:rsidR="00D23D9D" w:rsidRPr="00307635">
        <w:rPr>
          <w:rFonts w:asciiTheme="minorHAnsi" w:hAnsiTheme="minorHAnsi" w:cs="Tahoma"/>
          <w:spacing w:val="-5"/>
        </w:rPr>
        <w:t>y</w:t>
      </w:r>
      <w:r w:rsidR="00D23D9D" w:rsidRPr="00307635">
        <w:rPr>
          <w:rFonts w:asciiTheme="minorHAnsi" w:hAnsiTheme="minorHAnsi" w:cs="Tahoma"/>
          <w:spacing w:val="1"/>
        </w:rPr>
        <w:t>e</w:t>
      </w:r>
      <w:r w:rsidR="00D23D9D" w:rsidRPr="00307635">
        <w:rPr>
          <w:rFonts w:asciiTheme="minorHAnsi" w:hAnsiTheme="minorHAnsi" w:cs="Tahoma"/>
        </w:rPr>
        <w:t>mi</w:t>
      </w:r>
      <w:r w:rsidR="00D23D9D" w:rsidRPr="00307635">
        <w:rPr>
          <w:rFonts w:asciiTheme="minorHAnsi" w:hAnsiTheme="minorHAnsi" w:cs="Tahoma"/>
          <w:spacing w:val="1"/>
        </w:rPr>
        <w:t>z</w:t>
      </w:r>
      <w:r w:rsidR="00D23D9D" w:rsidRPr="00307635">
        <w:rPr>
          <w:rFonts w:asciiTheme="minorHAnsi" w:hAnsiTheme="minorHAnsi" w:cs="Tahoma"/>
        </w:rPr>
        <w:t>e</w:t>
      </w:r>
      <w:proofErr w:type="spellEnd"/>
      <w:r w:rsidR="00D23D9D" w:rsidRPr="00307635">
        <w:rPr>
          <w:rFonts w:asciiTheme="minorHAnsi" w:hAnsiTheme="minorHAnsi" w:cs="Tahoma"/>
          <w:spacing w:val="2"/>
        </w:rPr>
        <w:t xml:space="preserve"> </w:t>
      </w:r>
      <w:proofErr w:type="spellStart"/>
      <w:r w:rsidR="00D23D9D" w:rsidRPr="00307635">
        <w:rPr>
          <w:rFonts w:asciiTheme="minorHAnsi" w:hAnsiTheme="minorHAnsi" w:cs="Tahoma"/>
        </w:rPr>
        <w:t>tahsis</w:t>
      </w:r>
      <w:proofErr w:type="spellEnd"/>
      <w:r w:rsidR="00D23D9D" w:rsidRPr="00307635">
        <w:rPr>
          <w:rFonts w:asciiTheme="minorHAnsi" w:hAnsiTheme="minorHAnsi" w:cs="Tahoma"/>
          <w:spacing w:val="3"/>
        </w:rPr>
        <w:t xml:space="preserve"> </w:t>
      </w:r>
      <w:proofErr w:type="spellStart"/>
      <w:r w:rsidR="00D23D9D" w:rsidRPr="00307635">
        <w:rPr>
          <w:rFonts w:asciiTheme="minorHAnsi" w:hAnsiTheme="minorHAnsi" w:cs="Tahoma"/>
          <w:spacing w:val="-1"/>
        </w:rPr>
        <w:t>e</w:t>
      </w:r>
      <w:r w:rsidR="00D23D9D" w:rsidRPr="00307635">
        <w:rPr>
          <w:rFonts w:asciiTheme="minorHAnsi" w:hAnsiTheme="minorHAnsi" w:cs="Tahoma"/>
        </w:rPr>
        <w:t>dil</w:t>
      </w:r>
      <w:r w:rsidR="00D23D9D" w:rsidRPr="00307635">
        <w:rPr>
          <w:rFonts w:asciiTheme="minorHAnsi" w:hAnsiTheme="minorHAnsi" w:cs="Tahoma"/>
          <w:spacing w:val="-1"/>
        </w:rPr>
        <w:t>e</w:t>
      </w:r>
      <w:r w:rsidR="00D23D9D" w:rsidRPr="00307635">
        <w:rPr>
          <w:rFonts w:asciiTheme="minorHAnsi" w:hAnsiTheme="minorHAnsi" w:cs="Tahoma"/>
        </w:rPr>
        <w:t>n</w:t>
      </w:r>
      <w:proofErr w:type="spellEnd"/>
      <w:r w:rsidR="00D23D9D" w:rsidRPr="00307635">
        <w:rPr>
          <w:rFonts w:asciiTheme="minorHAnsi" w:hAnsiTheme="minorHAnsi" w:cs="Tahoma"/>
          <w:spacing w:val="3"/>
        </w:rPr>
        <w:t xml:space="preserve"> </w:t>
      </w:r>
      <w:proofErr w:type="spellStart"/>
      <w:r w:rsidR="00D23D9D" w:rsidRPr="00307635">
        <w:rPr>
          <w:rFonts w:asciiTheme="minorHAnsi" w:hAnsiTheme="minorHAnsi" w:cs="Tahoma"/>
        </w:rPr>
        <w:t>bütçe</w:t>
      </w:r>
      <w:proofErr w:type="spellEnd"/>
      <w:r w:rsidR="00D23D9D" w:rsidRPr="00307635">
        <w:rPr>
          <w:rFonts w:asciiTheme="minorHAnsi" w:hAnsiTheme="minorHAnsi" w:cs="Tahoma"/>
          <w:spacing w:val="1"/>
        </w:rPr>
        <w:t xml:space="preserve"> </w:t>
      </w:r>
      <w:proofErr w:type="spellStart"/>
      <w:r w:rsidR="00D23D9D" w:rsidRPr="00307635">
        <w:rPr>
          <w:rFonts w:asciiTheme="minorHAnsi" w:hAnsiTheme="minorHAnsi" w:cs="Tahoma"/>
        </w:rPr>
        <w:t>b</w:t>
      </w:r>
      <w:r w:rsidR="00D23D9D" w:rsidRPr="00307635">
        <w:rPr>
          <w:rFonts w:asciiTheme="minorHAnsi" w:hAnsiTheme="minorHAnsi" w:cs="Tahoma"/>
          <w:spacing w:val="-1"/>
        </w:rPr>
        <w:t>a</w:t>
      </w:r>
      <w:r w:rsidR="00D23D9D" w:rsidRPr="00307635">
        <w:rPr>
          <w:rFonts w:asciiTheme="minorHAnsi" w:hAnsiTheme="minorHAnsi" w:cs="Tahoma"/>
        </w:rPr>
        <w:t>şla</w:t>
      </w:r>
      <w:r w:rsidR="00D23D9D" w:rsidRPr="00307635">
        <w:rPr>
          <w:rFonts w:asciiTheme="minorHAnsi" w:hAnsiTheme="minorHAnsi" w:cs="Tahoma"/>
          <w:spacing w:val="1"/>
        </w:rPr>
        <w:t>n</w:t>
      </w:r>
      <w:r w:rsidR="00D23D9D" w:rsidRPr="00307635">
        <w:rPr>
          <w:rFonts w:asciiTheme="minorHAnsi" w:hAnsiTheme="minorHAnsi" w:cs="Tahoma"/>
          <w:spacing w:val="-3"/>
        </w:rPr>
        <w:t>g</w:t>
      </w:r>
      <w:r w:rsidR="00D23D9D" w:rsidRPr="00307635">
        <w:rPr>
          <w:rFonts w:asciiTheme="minorHAnsi" w:hAnsiTheme="minorHAnsi" w:cs="Tahoma"/>
        </w:rPr>
        <w:t>ıç</w:t>
      </w:r>
      <w:proofErr w:type="spellEnd"/>
      <w:r w:rsidR="00D23D9D" w:rsidRPr="00307635">
        <w:rPr>
          <w:rFonts w:asciiTheme="minorHAnsi" w:hAnsiTheme="minorHAnsi" w:cs="Tahoma"/>
          <w:spacing w:val="2"/>
        </w:rPr>
        <w:t xml:space="preserve"> </w:t>
      </w:r>
      <w:proofErr w:type="spellStart"/>
      <w:r w:rsidR="00D23D9D" w:rsidRPr="00307635">
        <w:rPr>
          <w:rFonts w:asciiTheme="minorHAnsi" w:hAnsiTheme="minorHAnsi" w:cs="Tahoma"/>
        </w:rPr>
        <w:t>öd</w:t>
      </w:r>
      <w:r w:rsidR="00D23D9D" w:rsidRPr="00307635">
        <w:rPr>
          <w:rFonts w:asciiTheme="minorHAnsi" w:hAnsiTheme="minorHAnsi" w:cs="Tahoma"/>
          <w:spacing w:val="-1"/>
        </w:rPr>
        <w:t>e</w:t>
      </w:r>
      <w:r w:rsidR="00D23D9D" w:rsidRPr="00307635">
        <w:rPr>
          <w:rFonts w:asciiTheme="minorHAnsi" w:hAnsiTheme="minorHAnsi" w:cs="Tahoma"/>
          <w:spacing w:val="2"/>
        </w:rPr>
        <w:t>n</w:t>
      </w:r>
      <w:r w:rsidR="00D23D9D" w:rsidRPr="00307635">
        <w:rPr>
          <w:rFonts w:asciiTheme="minorHAnsi" w:hAnsiTheme="minorHAnsi" w:cs="Tahoma"/>
          <w:spacing w:val="1"/>
        </w:rPr>
        <w:t>e</w:t>
      </w:r>
      <w:r w:rsidR="00D23D9D" w:rsidRPr="00307635">
        <w:rPr>
          <w:rFonts w:asciiTheme="minorHAnsi" w:hAnsiTheme="minorHAnsi" w:cs="Tahoma"/>
          <w:spacing w:val="-3"/>
        </w:rPr>
        <w:t>ğ</w:t>
      </w:r>
      <w:r w:rsidR="00D23D9D" w:rsidRPr="00307635">
        <w:rPr>
          <w:rFonts w:asciiTheme="minorHAnsi" w:hAnsiTheme="minorHAnsi" w:cs="Tahoma"/>
        </w:rPr>
        <w:t>i</w:t>
      </w:r>
      <w:proofErr w:type="spellEnd"/>
      <w:r w:rsidR="00D23D9D" w:rsidRPr="00307635">
        <w:rPr>
          <w:rFonts w:asciiTheme="minorHAnsi" w:hAnsiTheme="minorHAnsi" w:cs="Tahoma"/>
          <w:spacing w:val="8"/>
        </w:rPr>
        <w:t xml:space="preserve"> </w:t>
      </w:r>
      <w:r w:rsidR="005E0DE3" w:rsidRPr="001A77FA">
        <w:rPr>
          <w:rFonts w:asciiTheme="minorHAnsi" w:hAnsiTheme="minorHAnsi" w:cs="Tahoma"/>
          <w:color w:val="FF0000"/>
          <w:spacing w:val="8"/>
        </w:rPr>
        <w:t>₺</w:t>
      </w:r>
      <w:r w:rsidR="006E23DB">
        <w:rPr>
          <w:rFonts w:asciiTheme="minorHAnsi" w:hAnsiTheme="minorHAnsi" w:cs="Tahoma"/>
          <w:color w:val="FF0000"/>
          <w:spacing w:val="8"/>
        </w:rPr>
        <w:t>1.235.000</w:t>
      </w:r>
      <w:r w:rsidR="00D23D9D" w:rsidRPr="001A77FA">
        <w:rPr>
          <w:rFonts w:asciiTheme="minorHAnsi" w:hAnsiTheme="minorHAnsi" w:cs="Tahoma"/>
          <w:color w:val="FF0000"/>
        </w:rPr>
        <w:t>.000,00</w:t>
      </w:r>
      <w:r w:rsidR="00D23D9D" w:rsidRPr="00307635">
        <w:rPr>
          <w:rFonts w:asciiTheme="minorHAnsi" w:hAnsiTheme="minorHAnsi" w:cs="Tahoma"/>
          <w:spacing w:val="-1"/>
        </w:rPr>
        <w:t>’</w:t>
      </w:r>
      <w:proofErr w:type="gramStart"/>
      <w:r w:rsidR="00D23D9D" w:rsidRPr="00307635">
        <w:rPr>
          <w:rFonts w:asciiTheme="minorHAnsi" w:hAnsiTheme="minorHAnsi" w:cs="Tahoma"/>
        </w:rPr>
        <w:t>dir</w:t>
      </w:r>
      <w:r w:rsidR="000D0976">
        <w:rPr>
          <w:rFonts w:asciiTheme="minorHAnsi" w:hAnsiTheme="minorHAnsi" w:cs="Tahoma"/>
          <w:spacing w:val="-2"/>
        </w:rPr>
        <w:t>.</w:t>
      </w:r>
      <w:r w:rsidR="00D23D9D" w:rsidRPr="00307635">
        <w:rPr>
          <w:rFonts w:asciiTheme="minorHAnsi" w:hAnsiTheme="minorHAnsi" w:cs="Tahoma"/>
          <w:spacing w:val="-2"/>
        </w:rPr>
        <w:t>B</w:t>
      </w:r>
      <w:r w:rsidR="00D23D9D" w:rsidRPr="00307635">
        <w:rPr>
          <w:rFonts w:asciiTheme="minorHAnsi" w:hAnsiTheme="minorHAnsi" w:cs="Tahoma"/>
        </w:rPr>
        <w:t>u</w:t>
      </w:r>
      <w:proofErr w:type="gramEnd"/>
      <w:r w:rsidR="00D23D9D" w:rsidRPr="00307635">
        <w:rPr>
          <w:rFonts w:asciiTheme="minorHAnsi" w:hAnsiTheme="minorHAnsi" w:cs="Tahoma"/>
        </w:rPr>
        <w:t xml:space="preserve"> </w:t>
      </w:r>
      <w:proofErr w:type="spellStart"/>
      <w:r w:rsidR="00D23D9D" w:rsidRPr="00307635">
        <w:rPr>
          <w:rFonts w:asciiTheme="minorHAnsi" w:hAnsiTheme="minorHAnsi" w:cs="Tahoma"/>
        </w:rPr>
        <w:t>öd</w:t>
      </w:r>
      <w:r w:rsidR="00D23D9D" w:rsidRPr="00307635">
        <w:rPr>
          <w:rFonts w:asciiTheme="minorHAnsi" w:hAnsiTheme="minorHAnsi" w:cs="Tahoma"/>
          <w:spacing w:val="-1"/>
        </w:rPr>
        <w:t>e</w:t>
      </w:r>
      <w:r w:rsidR="00D23D9D" w:rsidRPr="00307635">
        <w:rPr>
          <w:rFonts w:asciiTheme="minorHAnsi" w:hAnsiTheme="minorHAnsi" w:cs="Tahoma"/>
        </w:rPr>
        <w:t>n</w:t>
      </w:r>
      <w:r w:rsidR="00D23D9D" w:rsidRPr="00307635">
        <w:rPr>
          <w:rFonts w:asciiTheme="minorHAnsi" w:hAnsiTheme="minorHAnsi" w:cs="Tahoma"/>
          <w:spacing w:val="1"/>
        </w:rPr>
        <w:t>e</w:t>
      </w:r>
      <w:r w:rsidR="00D23D9D" w:rsidRPr="00307635">
        <w:rPr>
          <w:rFonts w:asciiTheme="minorHAnsi" w:hAnsiTheme="minorHAnsi" w:cs="Tahoma"/>
          <w:spacing w:val="-3"/>
        </w:rPr>
        <w:t>ğ</w:t>
      </w:r>
      <w:r w:rsidR="00D23D9D" w:rsidRPr="00307635">
        <w:rPr>
          <w:rFonts w:asciiTheme="minorHAnsi" w:hAnsiTheme="minorHAnsi" w:cs="Tahoma"/>
        </w:rPr>
        <w:t>in</w:t>
      </w:r>
      <w:proofErr w:type="spellEnd"/>
      <w:r w:rsidR="00D23D9D" w:rsidRPr="00307635">
        <w:rPr>
          <w:rFonts w:asciiTheme="minorHAnsi" w:hAnsiTheme="minorHAnsi" w:cs="Tahoma"/>
          <w:spacing w:val="43"/>
        </w:rPr>
        <w:t xml:space="preserve"> </w:t>
      </w:r>
      <w:r w:rsidR="005E0DE3" w:rsidRPr="001A77FA">
        <w:rPr>
          <w:rFonts w:asciiTheme="minorHAnsi" w:eastAsia="Arial" w:hAnsiTheme="minorHAnsi" w:cs="Tahoma"/>
          <w:color w:val="FF0000"/>
        </w:rPr>
        <w:t>₺</w:t>
      </w:r>
      <w:r w:rsidR="006E23DB">
        <w:rPr>
          <w:rFonts w:asciiTheme="minorHAnsi" w:eastAsia="Arial" w:hAnsiTheme="minorHAnsi" w:cs="Tahoma"/>
          <w:color w:val="FF0000"/>
        </w:rPr>
        <w:t>471.232.862,31</w:t>
      </w:r>
      <w:r w:rsidR="00D23D9D" w:rsidRPr="00307635">
        <w:rPr>
          <w:rFonts w:asciiTheme="minorHAnsi" w:hAnsiTheme="minorHAnsi" w:cs="Tahoma"/>
        </w:rPr>
        <w:t>’lik</w:t>
      </w:r>
      <w:r w:rsidR="00D23D9D" w:rsidRPr="00307635">
        <w:rPr>
          <w:rFonts w:asciiTheme="minorHAnsi" w:hAnsiTheme="minorHAnsi" w:cs="Tahoma"/>
          <w:spacing w:val="44"/>
        </w:rPr>
        <w:t xml:space="preserve"> </w:t>
      </w:r>
      <w:proofErr w:type="spellStart"/>
      <w:r w:rsidR="00D23D9D" w:rsidRPr="00307635">
        <w:rPr>
          <w:rFonts w:asciiTheme="minorHAnsi" w:hAnsiTheme="minorHAnsi" w:cs="Tahoma"/>
        </w:rPr>
        <w:t>kısmı</w:t>
      </w:r>
      <w:proofErr w:type="spellEnd"/>
      <w:r w:rsidR="00D23D9D" w:rsidRPr="00307635">
        <w:rPr>
          <w:rFonts w:asciiTheme="minorHAnsi" w:hAnsiTheme="minorHAnsi" w:cs="Tahoma"/>
          <w:spacing w:val="43"/>
        </w:rPr>
        <w:t xml:space="preserve"> </w:t>
      </w:r>
      <w:proofErr w:type="spellStart"/>
      <w:r w:rsidR="00D23D9D" w:rsidRPr="00307635">
        <w:rPr>
          <w:rFonts w:asciiTheme="minorHAnsi" w:hAnsiTheme="minorHAnsi" w:cs="Tahoma"/>
        </w:rPr>
        <w:t>h</w:t>
      </w:r>
      <w:r w:rsidR="00D23D9D" w:rsidRPr="00307635">
        <w:rPr>
          <w:rFonts w:asciiTheme="minorHAnsi" w:hAnsiTheme="minorHAnsi" w:cs="Tahoma"/>
          <w:spacing w:val="-1"/>
        </w:rPr>
        <w:t>a</w:t>
      </w:r>
      <w:r w:rsidR="00D23D9D" w:rsidRPr="00307635">
        <w:rPr>
          <w:rFonts w:asciiTheme="minorHAnsi" w:hAnsiTheme="minorHAnsi" w:cs="Tahoma"/>
        </w:rPr>
        <w:t>r</w:t>
      </w:r>
      <w:r w:rsidR="00D23D9D" w:rsidRPr="00307635">
        <w:rPr>
          <w:rFonts w:asciiTheme="minorHAnsi" w:hAnsiTheme="minorHAnsi" w:cs="Tahoma"/>
          <w:spacing w:val="-2"/>
        </w:rPr>
        <w:t>c</w:t>
      </w:r>
      <w:r w:rsidR="00D23D9D" w:rsidRPr="00307635">
        <w:rPr>
          <w:rFonts w:asciiTheme="minorHAnsi" w:hAnsiTheme="minorHAnsi" w:cs="Tahoma"/>
          <w:spacing w:val="-1"/>
        </w:rPr>
        <w:t>a</w:t>
      </w:r>
      <w:r w:rsidR="00D23D9D" w:rsidRPr="00307635">
        <w:rPr>
          <w:rFonts w:asciiTheme="minorHAnsi" w:hAnsiTheme="minorHAnsi" w:cs="Tahoma"/>
        </w:rPr>
        <w:t>nmış</w:t>
      </w:r>
      <w:proofErr w:type="spellEnd"/>
      <w:r w:rsidR="00D23D9D" w:rsidRPr="00307635">
        <w:rPr>
          <w:rFonts w:asciiTheme="minorHAnsi" w:hAnsiTheme="minorHAnsi" w:cs="Tahoma"/>
          <w:spacing w:val="41"/>
        </w:rPr>
        <w:t xml:space="preserve"> </w:t>
      </w:r>
      <w:proofErr w:type="spellStart"/>
      <w:r w:rsidR="00D23D9D" w:rsidRPr="00307635">
        <w:rPr>
          <w:rFonts w:asciiTheme="minorHAnsi" w:hAnsiTheme="minorHAnsi" w:cs="Tahoma"/>
        </w:rPr>
        <w:t>ve</w:t>
      </w:r>
      <w:proofErr w:type="spellEnd"/>
      <w:r w:rsidR="00D23D9D" w:rsidRPr="00307635">
        <w:rPr>
          <w:rFonts w:asciiTheme="minorHAnsi" w:hAnsiTheme="minorHAnsi" w:cs="Tahoma"/>
          <w:spacing w:val="44"/>
        </w:rPr>
        <w:t xml:space="preserve"> </w:t>
      </w:r>
      <w:proofErr w:type="spellStart"/>
      <w:r w:rsidR="00D23D9D" w:rsidRPr="00307635">
        <w:rPr>
          <w:rFonts w:asciiTheme="minorHAnsi" w:hAnsiTheme="minorHAnsi" w:cs="Tahoma"/>
          <w:spacing w:val="-5"/>
        </w:rPr>
        <w:t>y</w:t>
      </w:r>
      <w:r w:rsidR="00D23D9D" w:rsidRPr="00307635">
        <w:rPr>
          <w:rFonts w:asciiTheme="minorHAnsi" w:hAnsiTheme="minorHAnsi" w:cs="Tahoma"/>
        </w:rPr>
        <w:t>ılın</w:t>
      </w:r>
      <w:proofErr w:type="spellEnd"/>
      <w:r w:rsidR="00D23D9D" w:rsidRPr="00307635">
        <w:rPr>
          <w:rFonts w:asciiTheme="minorHAnsi" w:hAnsiTheme="minorHAnsi" w:cs="Tahoma"/>
          <w:spacing w:val="43"/>
        </w:rPr>
        <w:t xml:space="preserve"> </w:t>
      </w:r>
      <w:r w:rsidR="00D23D9D" w:rsidRPr="00307635">
        <w:rPr>
          <w:rFonts w:asciiTheme="minorHAnsi" w:hAnsiTheme="minorHAnsi" w:cs="Tahoma"/>
        </w:rPr>
        <w:t>ilk</w:t>
      </w:r>
      <w:r w:rsidR="00D23D9D" w:rsidRPr="00307635">
        <w:rPr>
          <w:rFonts w:asciiTheme="minorHAnsi" w:hAnsiTheme="minorHAnsi" w:cs="Tahoma"/>
          <w:spacing w:val="43"/>
        </w:rPr>
        <w:t xml:space="preserve"> </w:t>
      </w:r>
      <w:proofErr w:type="spellStart"/>
      <w:r w:rsidR="00D23D9D" w:rsidRPr="00307635">
        <w:rPr>
          <w:rFonts w:asciiTheme="minorHAnsi" w:hAnsiTheme="minorHAnsi" w:cs="Tahoma"/>
          <w:spacing w:val="-1"/>
        </w:rPr>
        <w:t>a</w:t>
      </w:r>
      <w:r w:rsidR="00D23D9D" w:rsidRPr="00307635">
        <w:rPr>
          <w:rFonts w:asciiTheme="minorHAnsi" w:hAnsiTheme="minorHAnsi" w:cs="Tahoma"/>
        </w:rPr>
        <w:t>ltı</w:t>
      </w:r>
      <w:proofErr w:type="spellEnd"/>
      <w:r w:rsidR="00D23D9D" w:rsidRPr="00307635">
        <w:rPr>
          <w:rFonts w:asciiTheme="minorHAnsi" w:hAnsiTheme="minorHAnsi" w:cs="Tahoma"/>
          <w:spacing w:val="43"/>
        </w:rPr>
        <w:t xml:space="preserve"> </w:t>
      </w:r>
      <w:proofErr w:type="spellStart"/>
      <w:r w:rsidR="00D23D9D" w:rsidRPr="00307635">
        <w:rPr>
          <w:rFonts w:asciiTheme="minorHAnsi" w:hAnsiTheme="minorHAnsi" w:cs="Tahoma"/>
          <w:spacing w:val="1"/>
        </w:rPr>
        <w:t>a</w:t>
      </w:r>
      <w:r w:rsidR="00D23D9D" w:rsidRPr="00307635">
        <w:rPr>
          <w:rFonts w:asciiTheme="minorHAnsi" w:hAnsiTheme="minorHAnsi" w:cs="Tahoma"/>
          <w:spacing w:val="-8"/>
        </w:rPr>
        <w:t>y</w:t>
      </w:r>
      <w:r w:rsidR="00D23D9D" w:rsidRPr="00307635">
        <w:rPr>
          <w:rFonts w:asciiTheme="minorHAnsi" w:hAnsiTheme="minorHAnsi" w:cs="Tahoma"/>
        </w:rPr>
        <w:t>ı</w:t>
      </w:r>
      <w:proofErr w:type="spellEnd"/>
      <w:r w:rsidR="00D23D9D" w:rsidRPr="00307635">
        <w:rPr>
          <w:rFonts w:asciiTheme="minorHAnsi" w:hAnsiTheme="minorHAnsi" w:cs="Tahoma"/>
          <w:spacing w:val="43"/>
        </w:rPr>
        <w:t xml:space="preserve"> </w:t>
      </w:r>
      <w:proofErr w:type="spellStart"/>
      <w:r w:rsidR="00D23D9D" w:rsidRPr="00307635">
        <w:rPr>
          <w:rFonts w:asciiTheme="minorHAnsi" w:hAnsiTheme="minorHAnsi" w:cs="Tahoma"/>
        </w:rPr>
        <w:t>için</w:t>
      </w:r>
      <w:proofErr w:type="spellEnd"/>
      <w:r w:rsidR="00D23D9D" w:rsidRPr="00307635">
        <w:rPr>
          <w:rFonts w:asciiTheme="minorHAnsi" w:hAnsiTheme="minorHAnsi" w:cs="Tahoma"/>
          <w:spacing w:val="45"/>
        </w:rPr>
        <w:t xml:space="preserve"> </w:t>
      </w:r>
      <w:proofErr w:type="spellStart"/>
      <w:r w:rsidR="00D23D9D" w:rsidRPr="00307635">
        <w:rPr>
          <w:rFonts w:asciiTheme="minorHAnsi" w:hAnsiTheme="minorHAnsi" w:cs="Tahoma"/>
        </w:rPr>
        <w:t>bütçe</w:t>
      </w:r>
      <w:proofErr w:type="spellEnd"/>
      <w:r w:rsidR="00D23D9D" w:rsidRPr="00307635">
        <w:rPr>
          <w:rFonts w:asciiTheme="minorHAnsi" w:hAnsiTheme="minorHAnsi" w:cs="Tahoma"/>
          <w:spacing w:val="41"/>
        </w:rPr>
        <w:t xml:space="preserve"> </w:t>
      </w:r>
      <w:proofErr w:type="spellStart"/>
      <w:r w:rsidR="00D23D9D" w:rsidRPr="00307635">
        <w:rPr>
          <w:rFonts w:asciiTheme="minorHAnsi" w:hAnsiTheme="minorHAnsi" w:cs="Tahoma"/>
          <w:spacing w:val="-3"/>
        </w:rPr>
        <w:t>g</w:t>
      </w:r>
      <w:r w:rsidR="00D23D9D" w:rsidRPr="00307635">
        <w:rPr>
          <w:rFonts w:asciiTheme="minorHAnsi" w:hAnsiTheme="minorHAnsi" w:cs="Tahoma"/>
        </w:rPr>
        <w:t>id</w:t>
      </w:r>
      <w:r w:rsidR="00D23D9D" w:rsidRPr="00307635">
        <w:rPr>
          <w:rFonts w:asciiTheme="minorHAnsi" w:hAnsiTheme="minorHAnsi" w:cs="Tahoma"/>
          <w:spacing w:val="1"/>
        </w:rPr>
        <w:t>e</w:t>
      </w:r>
      <w:r w:rsidR="00D23D9D" w:rsidRPr="00307635">
        <w:rPr>
          <w:rFonts w:asciiTheme="minorHAnsi" w:hAnsiTheme="minorHAnsi" w:cs="Tahoma"/>
        </w:rPr>
        <w:t>r</w:t>
      </w:r>
      <w:proofErr w:type="spellEnd"/>
      <w:r w:rsidR="00D23D9D" w:rsidRPr="00307635">
        <w:rPr>
          <w:rFonts w:asciiTheme="minorHAnsi" w:hAnsiTheme="minorHAnsi" w:cs="Tahoma"/>
          <w:spacing w:val="41"/>
        </w:rPr>
        <w:t xml:space="preserve"> </w:t>
      </w:r>
      <w:proofErr w:type="spellStart"/>
      <w:r w:rsidR="00D23D9D" w:rsidRPr="00307635">
        <w:rPr>
          <w:rFonts w:asciiTheme="minorHAnsi" w:hAnsiTheme="minorHAnsi" w:cs="Tahoma"/>
        </w:rPr>
        <w:t>g</w:t>
      </w:r>
      <w:r w:rsidR="00D23D9D" w:rsidRPr="00307635">
        <w:rPr>
          <w:rFonts w:asciiTheme="minorHAnsi" w:hAnsiTheme="minorHAnsi" w:cs="Tahoma"/>
          <w:spacing w:val="-1"/>
        </w:rPr>
        <w:t>e</w:t>
      </w:r>
      <w:r w:rsidR="00D23D9D" w:rsidRPr="00307635">
        <w:rPr>
          <w:rFonts w:asciiTheme="minorHAnsi" w:hAnsiTheme="minorHAnsi" w:cs="Tahoma"/>
        </w:rPr>
        <w:t>rç</w:t>
      </w:r>
      <w:r w:rsidR="00D23D9D" w:rsidRPr="00307635">
        <w:rPr>
          <w:rFonts w:asciiTheme="minorHAnsi" w:hAnsiTheme="minorHAnsi" w:cs="Tahoma"/>
          <w:spacing w:val="-1"/>
        </w:rPr>
        <w:t>e</w:t>
      </w:r>
      <w:r w:rsidR="00D23D9D" w:rsidRPr="00307635">
        <w:rPr>
          <w:rFonts w:asciiTheme="minorHAnsi" w:hAnsiTheme="minorHAnsi" w:cs="Tahoma"/>
        </w:rPr>
        <w:t>kleş</w:t>
      </w:r>
      <w:r w:rsidR="00D23D9D" w:rsidRPr="00307635">
        <w:rPr>
          <w:rFonts w:asciiTheme="minorHAnsi" w:hAnsiTheme="minorHAnsi" w:cs="Tahoma"/>
          <w:spacing w:val="2"/>
        </w:rPr>
        <w:t>m</w:t>
      </w:r>
      <w:r w:rsidR="00D23D9D" w:rsidRPr="00307635">
        <w:rPr>
          <w:rFonts w:asciiTheme="minorHAnsi" w:hAnsiTheme="minorHAnsi" w:cs="Tahoma"/>
        </w:rPr>
        <w:t>e</w:t>
      </w:r>
      <w:proofErr w:type="spellEnd"/>
      <w:r w:rsidR="00D23D9D" w:rsidRPr="00307635">
        <w:rPr>
          <w:rFonts w:asciiTheme="minorHAnsi" w:hAnsiTheme="minorHAnsi" w:cs="Tahoma"/>
        </w:rPr>
        <w:t xml:space="preserve"> </w:t>
      </w:r>
      <w:proofErr w:type="spellStart"/>
      <w:r w:rsidR="00D23D9D" w:rsidRPr="00307635">
        <w:rPr>
          <w:rFonts w:asciiTheme="minorHAnsi" w:hAnsiTheme="minorHAnsi" w:cs="Tahoma"/>
        </w:rPr>
        <w:t>or</w:t>
      </w:r>
      <w:r w:rsidR="00D23D9D" w:rsidRPr="00307635">
        <w:rPr>
          <w:rFonts w:asciiTheme="minorHAnsi" w:hAnsiTheme="minorHAnsi" w:cs="Tahoma"/>
          <w:spacing w:val="-2"/>
        </w:rPr>
        <w:t>a</w:t>
      </w:r>
      <w:r w:rsidR="00D23D9D" w:rsidRPr="00307635">
        <w:rPr>
          <w:rFonts w:asciiTheme="minorHAnsi" w:hAnsiTheme="minorHAnsi" w:cs="Tahoma"/>
        </w:rPr>
        <w:t>nı</w:t>
      </w:r>
      <w:proofErr w:type="spellEnd"/>
      <w:r w:rsidR="00D23D9D" w:rsidRPr="00307635">
        <w:rPr>
          <w:rFonts w:asciiTheme="minorHAnsi" w:hAnsiTheme="minorHAnsi" w:cs="Tahoma"/>
          <w:spacing w:val="26"/>
        </w:rPr>
        <w:t xml:space="preserve"> </w:t>
      </w:r>
      <w:r w:rsidR="00D23D9D" w:rsidRPr="001A77FA">
        <w:rPr>
          <w:rFonts w:asciiTheme="minorHAnsi" w:hAnsiTheme="minorHAnsi" w:cs="Tahoma"/>
          <w:color w:val="FF0000"/>
        </w:rPr>
        <w:t>%</w:t>
      </w:r>
      <w:r w:rsidR="006E23DB">
        <w:rPr>
          <w:rFonts w:asciiTheme="minorHAnsi" w:hAnsiTheme="minorHAnsi" w:cs="Tahoma"/>
          <w:color w:val="FF0000"/>
        </w:rPr>
        <w:t>38,16</w:t>
      </w:r>
      <w:r w:rsidR="00D23D9D" w:rsidRPr="001A77FA">
        <w:rPr>
          <w:rFonts w:asciiTheme="minorHAnsi" w:hAnsiTheme="minorHAnsi" w:cs="Tahoma"/>
          <w:color w:val="FF0000"/>
          <w:spacing w:val="26"/>
        </w:rPr>
        <w:t xml:space="preserve"> </w:t>
      </w:r>
      <w:proofErr w:type="spellStart"/>
      <w:r w:rsidR="00D23D9D" w:rsidRPr="00307635">
        <w:rPr>
          <w:rFonts w:asciiTheme="minorHAnsi" w:hAnsiTheme="minorHAnsi" w:cs="Tahoma"/>
        </w:rPr>
        <w:t>olmuşt</w:t>
      </w:r>
      <w:r w:rsidR="00D23D9D" w:rsidRPr="00307635">
        <w:rPr>
          <w:rFonts w:asciiTheme="minorHAnsi" w:hAnsiTheme="minorHAnsi" w:cs="Tahoma"/>
          <w:spacing w:val="-2"/>
        </w:rPr>
        <w:t>u</w:t>
      </w:r>
      <w:r w:rsidR="00D23D9D" w:rsidRPr="00307635">
        <w:rPr>
          <w:rFonts w:asciiTheme="minorHAnsi" w:hAnsiTheme="minorHAnsi" w:cs="Tahoma"/>
        </w:rPr>
        <w:t>r</w:t>
      </w:r>
      <w:proofErr w:type="spellEnd"/>
      <w:r w:rsidR="00D23D9D" w:rsidRPr="00307635">
        <w:rPr>
          <w:rFonts w:asciiTheme="minorHAnsi" w:hAnsiTheme="minorHAnsi" w:cs="Tahoma"/>
        </w:rPr>
        <w:t>.</w:t>
      </w:r>
      <w:r w:rsidR="00D23D9D" w:rsidRPr="00307635">
        <w:rPr>
          <w:rFonts w:asciiTheme="minorHAnsi" w:hAnsiTheme="minorHAnsi" w:cs="Tahoma"/>
          <w:spacing w:val="25"/>
        </w:rPr>
        <w:t xml:space="preserve"> </w:t>
      </w:r>
      <w:proofErr w:type="spellStart"/>
      <w:r w:rsidR="00D23D9D" w:rsidRPr="00307635">
        <w:rPr>
          <w:rFonts w:asciiTheme="minorHAnsi" w:hAnsiTheme="minorHAnsi" w:cs="Tahoma"/>
        </w:rPr>
        <w:t>G</w:t>
      </w:r>
      <w:r w:rsidR="00D23D9D" w:rsidRPr="00307635">
        <w:rPr>
          <w:rFonts w:asciiTheme="minorHAnsi" w:hAnsiTheme="minorHAnsi" w:cs="Tahoma"/>
          <w:spacing w:val="-2"/>
        </w:rPr>
        <w:t>e</w:t>
      </w:r>
      <w:r w:rsidR="00D23D9D" w:rsidRPr="00307635">
        <w:rPr>
          <w:rFonts w:asciiTheme="minorHAnsi" w:hAnsiTheme="minorHAnsi" w:cs="Tahoma"/>
          <w:spacing w:val="-1"/>
        </w:rPr>
        <w:t>çe</w:t>
      </w:r>
      <w:r w:rsidR="00D23D9D" w:rsidRPr="00307635">
        <w:rPr>
          <w:rFonts w:asciiTheme="minorHAnsi" w:hAnsiTheme="minorHAnsi" w:cs="Tahoma"/>
        </w:rPr>
        <w:t>n</w:t>
      </w:r>
      <w:proofErr w:type="spellEnd"/>
      <w:r w:rsidR="00D23D9D" w:rsidRPr="00307635">
        <w:rPr>
          <w:rFonts w:asciiTheme="minorHAnsi" w:hAnsiTheme="minorHAnsi" w:cs="Tahoma"/>
          <w:spacing w:val="30"/>
        </w:rPr>
        <w:t xml:space="preserve"> </w:t>
      </w:r>
      <w:proofErr w:type="spellStart"/>
      <w:r w:rsidR="00D23D9D" w:rsidRPr="00307635">
        <w:rPr>
          <w:rFonts w:asciiTheme="minorHAnsi" w:hAnsiTheme="minorHAnsi" w:cs="Tahoma"/>
          <w:spacing w:val="-5"/>
        </w:rPr>
        <w:t>y</w:t>
      </w:r>
      <w:r w:rsidR="00D23D9D" w:rsidRPr="00307635">
        <w:rPr>
          <w:rFonts w:asciiTheme="minorHAnsi" w:hAnsiTheme="minorHAnsi" w:cs="Tahoma"/>
        </w:rPr>
        <w:t>ılın</w:t>
      </w:r>
      <w:proofErr w:type="spellEnd"/>
      <w:r w:rsidR="00D23D9D" w:rsidRPr="00307635">
        <w:rPr>
          <w:rFonts w:asciiTheme="minorHAnsi" w:hAnsiTheme="minorHAnsi" w:cs="Tahoma"/>
          <w:spacing w:val="26"/>
        </w:rPr>
        <w:t xml:space="preserve"> </w:t>
      </w:r>
      <w:proofErr w:type="spellStart"/>
      <w:r w:rsidR="00D23D9D" w:rsidRPr="00307635">
        <w:rPr>
          <w:rFonts w:asciiTheme="minorHAnsi" w:hAnsiTheme="minorHAnsi" w:cs="Tahoma"/>
        </w:rPr>
        <w:t>birin</w:t>
      </w:r>
      <w:r w:rsidR="00D23D9D" w:rsidRPr="00307635">
        <w:rPr>
          <w:rFonts w:asciiTheme="minorHAnsi" w:hAnsiTheme="minorHAnsi" w:cs="Tahoma"/>
          <w:spacing w:val="-1"/>
        </w:rPr>
        <w:t>c</w:t>
      </w:r>
      <w:r w:rsidR="00D23D9D" w:rsidRPr="00307635">
        <w:rPr>
          <w:rFonts w:asciiTheme="minorHAnsi" w:hAnsiTheme="minorHAnsi" w:cs="Tahoma"/>
        </w:rPr>
        <w:t>i</w:t>
      </w:r>
      <w:proofErr w:type="spellEnd"/>
      <w:r w:rsidR="00D23D9D" w:rsidRPr="00307635">
        <w:rPr>
          <w:rFonts w:asciiTheme="minorHAnsi" w:hAnsiTheme="minorHAnsi" w:cs="Tahoma"/>
          <w:spacing w:val="26"/>
        </w:rPr>
        <w:t xml:space="preserve"> </w:t>
      </w:r>
      <w:proofErr w:type="spellStart"/>
      <w:r w:rsidR="00D23D9D" w:rsidRPr="00307635">
        <w:rPr>
          <w:rFonts w:asciiTheme="minorHAnsi" w:hAnsiTheme="minorHAnsi" w:cs="Tahoma"/>
          <w:spacing w:val="-1"/>
        </w:rPr>
        <w:t>a</w:t>
      </w:r>
      <w:r w:rsidR="00D23D9D" w:rsidRPr="00307635">
        <w:rPr>
          <w:rFonts w:asciiTheme="minorHAnsi" w:hAnsiTheme="minorHAnsi" w:cs="Tahoma"/>
        </w:rPr>
        <w:t>ltı</w:t>
      </w:r>
      <w:proofErr w:type="spellEnd"/>
      <w:r w:rsidR="00D23D9D" w:rsidRPr="00307635">
        <w:rPr>
          <w:rFonts w:asciiTheme="minorHAnsi" w:hAnsiTheme="minorHAnsi" w:cs="Tahoma"/>
          <w:spacing w:val="26"/>
        </w:rPr>
        <w:t xml:space="preserve"> </w:t>
      </w:r>
      <w:proofErr w:type="spellStart"/>
      <w:r w:rsidR="00D23D9D" w:rsidRPr="00307635">
        <w:rPr>
          <w:rFonts w:asciiTheme="minorHAnsi" w:hAnsiTheme="minorHAnsi" w:cs="Tahoma"/>
          <w:spacing w:val="1"/>
        </w:rPr>
        <w:t>a</w:t>
      </w:r>
      <w:r w:rsidR="00D23D9D" w:rsidRPr="00307635">
        <w:rPr>
          <w:rFonts w:asciiTheme="minorHAnsi" w:hAnsiTheme="minorHAnsi" w:cs="Tahoma"/>
          <w:spacing w:val="-5"/>
        </w:rPr>
        <w:t>y</w:t>
      </w:r>
      <w:r w:rsidR="00D23D9D" w:rsidRPr="00307635">
        <w:rPr>
          <w:rFonts w:asciiTheme="minorHAnsi" w:hAnsiTheme="minorHAnsi" w:cs="Tahoma"/>
        </w:rPr>
        <w:t>lık</w:t>
      </w:r>
      <w:proofErr w:type="spellEnd"/>
      <w:r w:rsidR="00D23D9D" w:rsidRPr="00307635">
        <w:rPr>
          <w:rFonts w:asciiTheme="minorHAnsi" w:hAnsiTheme="minorHAnsi" w:cs="Tahoma"/>
          <w:spacing w:val="26"/>
        </w:rPr>
        <w:t xml:space="preserve"> </w:t>
      </w:r>
      <w:proofErr w:type="spellStart"/>
      <w:r w:rsidR="00D23D9D" w:rsidRPr="00307635">
        <w:rPr>
          <w:rFonts w:asciiTheme="minorHAnsi" w:hAnsiTheme="minorHAnsi" w:cs="Tahoma"/>
        </w:rPr>
        <w:t>dön</w:t>
      </w:r>
      <w:r w:rsidR="00D23D9D" w:rsidRPr="00307635">
        <w:rPr>
          <w:rFonts w:asciiTheme="minorHAnsi" w:hAnsiTheme="minorHAnsi" w:cs="Tahoma"/>
          <w:spacing w:val="-1"/>
        </w:rPr>
        <w:t>e</w:t>
      </w:r>
      <w:r w:rsidR="00D23D9D" w:rsidRPr="00307635">
        <w:rPr>
          <w:rFonts w:asciiTheme="minorHAnsi" w:hAnsiTheme="minorHAnsi" w:cs="Tahoma"/>
        </w:rPr>
        <w:t>mi</w:t>
      </w:r>
      <w:proofErr w:type="spellEnd"/>
      <w:r w:rsidR="00D23D9D" w:rsidRPr="00307635">
        <w:rPr>
          <w:rFonts w:asciiTheme="minorHAnsi" w:hAnsiTheme="minorHAnsi" w:cs="Tahoma"/>
          <w:spacing w:val="26"/>
        </w:rPr>
        <w:t xml:space="preserve"> </w:t>
      </w:r>
      <w:proofErr w:type="spellStart"/>
      <w:r w:rsidR="00D23D9D" w:rsidRPr="00307635">
        <w:rPr>
          <w:rFonts w:asciiTheme="minorHAnsi" w:hAnsiTheme="minorHAnsi" w:cs="Tahoma"/>
        </w:rPr>
        <w:t>ile</w:t>
      </w:r>
      <w:proofErr w:type="spellEnd"/>
      <w:r w:rsidR="00D23D9D" w:rsidRPr="00307635">
        <w:rPr>
          <w:rFonts w:asciiTheme="minorHAnsi" w:hAnsiTheme="minorHAnsi" w:cs="Tahoma"/>
          <w:spacing w:val="25"/>
        </w:rPr>
        <w:t xml:space="preserve"> </w:t>
      </w:r>
      <w:proofErr w:type="spellStart"/>
      <w:r w:rsidR="00D23D9D" w:rsidRPr="00307635">
        <w:rPr>
          <w:rFonts w:asciiTheme="minorHAnsi" w:hAnsiTheme="minorHAnsi" w:cs="Tahoma"/>
          <w:spacing w:val="-3"/>
        </w:rPr>
        <w:t>k</w:t>
      </w:r>
      <w:r w:rsidR="00D23D9D" w:rsidRPr="00307635">
        <w:rPr>
          <w:rFonts w:asciiTheme="minorHAnsi" w:hAnsiTheme="minorHAnsi" w:cs="Tahoma"/>
          <w:spacing w:val="-1"/>
        </w:rPr>
        <w:t>a</w:t>
      </w:r>
      <w:r w:rsidR="00D23D9D" w:rsidRPr="00307635">
        <w:rPr>
          <w:rFonts w:asciiTheme="minorHAnsi" w:hAnsiTheme="minorHAnsi" w:cs="Tahoma"/>
        </w:rPr>
        <w:t>rşılaştırıldı</w:t>
      </w:r>
      <w:r w:rsidR="00D23D9D" w:rsidRPr="00307635">
        <w:rPr>
          <w:rFonts w:asciiTheme="minorHAnsi" w:hAnsiTheme="minorHAnsi" w:cs="Tahoma"/>
          <w:spacing w:val="-3"/>
        </w:rPr>
        <w:t>ğ</w:t>
      </w:r>
      <w:r w:rsidR="00D23D9D" w:rsidRPr="00307635">
        <w:rPr>
          <w:rFonts w:asciiTheme="minorHAnsi" w:hAnsiTheme="minorHAnsi" w:cs="Tahoma"/>
        </w:rPr>
        <w:t>ında</w:t>
      </w:r>
      <w:proofErr w:type="spellEnd"/>
      <w:r w:rsidR="00D23D9D" w:rsidRPr="00307635">
        <w:rPr>
          <w:rFonts w:asciiTheme="minorHAnsi" w:hAnsiTheme="minorHAnsi" w:cs="Tahoma"/>
          <w:spacing w:val="31"/>
        </w:rPr>
        <w:t xml:space="preserve"> </w:t>
      </w:r>
      <w:proofErr w:type="spellStart"/>
      <w:r w:rsidR="00D23D9D" w:rsidRPr="00307635">
        <w:rPr>
          <w:rFonts w:asciiTheme="minorHAnsi" w:hAnsiTheme="minorHAnsi" w:cs="Tahoma"/>
        </w:rPr>
        <w:t>bütçe</w:t>
      </w:r>
      <w:proofErr w:type="spellEnd"/>
      <w:r w:rsidR="00D23D9D" w:rsidRPr="00307635">
        <w:rPr>
          <w:rFonts w:asciiTheme="minorHAnsi" w:hAnsiTheme="minorHAnsi" w:cs="Tahoma"/>
        </w:rPr>
        <w:t xml:space="preserve"> </w:t>
      </w:r>
      <w:proofErr w:type="spellStart"/>
      <w:r w:rsidR="00D23D9D" w:rsidRPr="00307635">
        <w:rPr>
          <w:rFonts w:asciiTheme="minorHAnsi" w:hAnsiTheme="minorHAnsi" w:cs="Tahoma"/>
          <w:spacing w:val="-3"/>
        </w:rPr>
        <w:t>g</w:t>
      </w:r>
      <w:r w:rsidR="00D23D9D" w:rsidRPr="00307635">
        <w:rPr>
          <w:rFonts w:asciiTheme="minorHAnsi" w:hAnsiTheme="minorHAnsi" w:cs="Tahoma"/>
        </w:rPr>
        <w:t>ide</w:t>
      </w:r>
      <w:r w:rsidR="00D23D9D" w:rsidRPr="00307635">
        <w:rPr>
          <w:rFonts w:asciiTheme="minorHAnsi" w:hAnsiTheme="minorHAnsi" w:cs="Tahoma"/>
          <w:spacing w:val="-2"/>
        </w:rPr>
        <w:t>r</w:t>
      </w:r>
      <w:r w:rsidR="00D23D9D" w:rsidRPr="00307635">
        <w:rPr>
          <w:rFonts w:asciiTheme="minorHAnsi" w:hAnsiTheme="minorHAnsi" w:cs="Tahoma"/>
          <w:spacing w:val="2"/>
        </w:rPr>
        <w:t>l</w:t>
      </w:r>
      <w:r w:rsidR="00D23D9D" w:rsidRPr="00307635">
        <w:rPr>
          <w:rFonts w:asciiTheme="minorHAnsi" w:hAnsiTheme="minorHAnsi" w:cs="Tahoma"/>
          <w:spacing w:val="-1"/>
        </w:rPr>
        <w:t>e</w:t>
      </w:r>
      <w:r w:rsidR="00D23D9D" w:rsidRPr="00307635">
        <w:rPr>
          <w:rFonts w:asciiTheme="minorHAnsi" w:hAnsiTheme="minorHAnsi" w:cs="Tahoma"/>
        </w:rPr>
        <w:t>rinde</w:t>
      </w:r>
      <w:proofErr w:type="spellEnd"/>
      <w:r w:rsidR="00D23D9D" w:rsidRPr="00307635">
        <w:rPr>
          <w:rFonts w:asciiTheme="minorHAnsi" w:hAnsiTheme="minorHAnsi" w:cs="Tahoma"/>
          <w:spacing w:val="28"/>
        </w:rPr>
        <w:t xml:space="preserve"> </w:t>
      </w:r>
      <w:r w:rsidR="00D23D9D" w:rsidRPr="001A77FA">
        <w:rPr>
          <w:rFonts w:asciiTheme="minorHAnsi" w:hAnsiTheme="minorHAnsi" w:cs="Tahoma"/>
          <w:color w:val="FF0000"/>
        </w:rPr>
        <w:t>%</w:t>
      </w:r>
      <w:r w:rsidR="006E23DB">
        <w:rPr>
          <w:rFonts w:asciiTheme="minorHAnsi" w:hAnsiTheme="minorHAnsi" w:cs="Tahoma"/>
          <w:color w:val="FF0000"/>
        </w:rPr>
        <w:t>246,76</w:t>
      </w:r>
      <w:r w:rsidR="00645474">
        <w:rPr>
          <w:rFonts w:asciiTheme="minorHAnsi" w:hAnsiTheme="minorHAnsi" w:cs="Tahoma"/>
          <w:color w:val="FF0000"/>
        </w:rPr>
        <w:t>’</w:t>
      </w:r>
      <w:r w:rsidR="00D23D9D" w:rsidRPr="00307635">
        <w:rPr>
          <w:rFonts w:asciiTheme="minorHAnsi" w:hAnsiTheme="minorHAnsi" w:cs="Tahoma"/>
        </w:rPr>
        <w:t>l</w:t>
      </w:r>
      <w:r w:rsidR="006E23DB">
        <w:rPr>
          <w:rFonts w:asciiTheme="minorHAnsi" w:hAnsiTheme="minorHAnsi" w:cs="Tahoma"/>
        </w:rPr>
        <w:t>ı</w:t>
      </w:r>
      <w:r w:rsidR="00D23D9D" w:rsidRPr="00307635">
        <w:rPr>
          <w:rFonts w:asciiTheme="minorHAnsi" w:hAnsiTheme="minorHAnsi" w:cs="Tahoma"/>
        </w:rPr>
        <w:t>k</w:t>
      </w:r>
      <w:r w:rsidR="00D23D9D" w:rsidRPr="00307635">
        <w:rPr>
          <w:rFonts w:asciiTheme="minorHAnsi" w:hAnsiTheme="minorHAnsi" w:cs="Tahoma"/>
          <w:spacing w:val="28"/>
        </w:rPr>
        <w:t xml:space="preserve"> </w:t>
      </w:r>
      <w:proofErr w:type="spellStart"/>
      <w:r w:rsidR="00D23D9D" w:rsidRPr="00307635">
        <w:rPr>
          <w:rFonts w:asciiTheme="minorHAnsi" w:hAnsiTheme="minorHAnsi" w:cs="Tahoma"/>
        </w:rPr>
        <w:t>bir</w:t>
      </w:r>
      <w:proofErr w:type="spellEnd"/>
      <w:r w:rsidR="00D23D9D" w:rsidRPr="00307635">
        <w:rPr>
          <w:rFonts w:asciiTheme="minorHAnsi" w:hAnsiTheme="minorHAnsi" w:cs="Tahoma"/>
          <w:spacing w:val="25"/>
        </w:rPr>
        <w:t xml:space="preserve"> </w:t>
      </w:r>
      <w:proofErr w:type="spellStart"/>
      <w:r w:rsidR="00F01ED2" w:rsidRPr="00307635">
        <w:rPr>
          <w:rFonts w:asciiTheme="minorHAnsi" w:hAnsiTheme="minorHAnsi" w:cs="Tahoma"/>
          <w:spacing w:val="25"/>
        </w:rPr>
        <w:t>artış</w:t>
      </w:r>
      <w:proofErr w:type="spellEnd"/>
      <w:r w:rsidR="00D23D9D" w:rsidRPr="00307635">
        <w:rPr>
          <w:rFonts w:asciiTheme="minorHAnsi" w:hAnsiTheme="minorHAnsi" w:cs="Tahoma"/>
          <w:spacing w:val="26"/>
        </w:rPr>
        <w:t xml:space="preserve"> </w:t>
      </w:r>
      <w:proofErr w:type="spellStart"/>
      <w:r w:rsidR="00D23D9D" w:rsidRPr="00307635">
        <w:rPr>
          <w:rFonts w:asciiTheme="minorHAnsi" w:hAnsiTheme="minorHAnsi" w:cs="Tahoma"/>
        </w:rPr>
        <w:t>old</w:t>
      </w:r>
      <w:r w:rsidR="00D23D9D" w:rsidRPr="00307635">
        <w:rPr>
          <w:rFonts w:asciiTheme="minorHAnsi" w:hAnsiTheme="minorHAnsi" w:cs="Tahoma"/>
          <w:spacing w:val="2"/>
        </w:rPr>
        <w:t>u</w:t>
      </w:r>
      <w:r w:rsidR="00D23D9D" w:rsidRPr="00307635">
        <w:rPr>
          <w:rFonts w:asciiTheme="minorHAnsi" w:hAnsiTheme="minorHAnsi" w:cs="Tahoma"/>
          <w:spacing w:val="-3"/>
        </w:rPr>
        <w:t>ğ</w:t>
      </w:r>
      <w:r w:rsidR="00D23D9D" w:rsidRPr="00307635">
        <w:rPr>
          <w:rFonts w:asciiTheme="minorHAnsi" w:hAnsiTheme="minorHAnsi" w:cs="Tahoma"/>
        </w:rPr>
        <w:t>u</w:t>
      </w:r>
      <w:proofErr w:type="spellEnd"/>
      <w:r w:rsidR="00D23D9D" w:rsidRPr="00307635">
        <w:rPr>
          <w:rFonts w:asciiTheme="minorHAnsi" w:hAnsiTheme="minorHAnsi" w:cs="Tahoma"/>
          <w:spacing w:val="28"/>
        </w:rPr>
        <w:t xml:space="preserve"> </w:t>
      </w:r>
      <w:proofErr w:type="spellStart"/>
      <w:r w:rsidR="00D23D9D" w:rsidRPr="00307635">
        <w:rPr>
          <w:rFonts w:asciiTheme="minorHAnsi" w:hAnsiTheme="minorHAnsi" w:cs="Tahoma"/>
          <w:spacing w:val="-3"/>
        </w:rPr>
        <w:t>g</w:t>
      </w:r>
      <w:r w:rsidR="00D23D9D" w:rsidRPr="00307635">
        <w:rPr>
          <w:rFonts w:asciiTheme="minorHAnsi" w:hAnsiTheme="minorHAnsi" w:cs="Tahoma"/>
        </w:rPr>
        <w:t>örül</w:t>
      </w:r>
      <w:r w:rsidR="00D23D9D" w:rsidRPr="00307635">
        <w:rPr>
          <w:rFonts w:asciiTheme="minorHAnsi" w:hAnsiTheme="minorHAnsi" w:cs="Tahoma"/>
          <w:spacing w:val="2"/>
        </w:rPr>
        <w:t>m</w:t>
      </w:r>
      <w:r w:rsidR="00D23D9D" w:rsidRPr="00307635">
        <w:rPr>
          <w:rFonts w:asciiTheme="minorHAnsi" w:hAnsiTheme="minorHAnsi" w:cs="Tahoma"/>
          <w:spacing w:val="-1"/>
        </w:rPr>
        <w:t>e</w:t>
      </w:r>
      <w:r w:rsidR="00D23D9D" w:rsidRPr="00307635">
        <w:rPr>
          <w:rFonts w:asciiTheme="minorHAnsi" w:hAnsiTheme="minorHAnsi" w:cs="Tahoma"/>
        </w:rPr>
        <w:t>k</w:t>
      </w:r>
      <w:r w:rsidR="00D23D9D" w:rsidRPr="00307635">
        <w:rPr>
          <w:rFonts w:asciiTheme="minorHAnsi" w:hAnsiTheme="minorHAnsi" w:cs="Tahoma"/>
          <w:spacing w:val="2"/>
        </w:rPr>
        <w:t>t</w:t>
      </w:r>
      <w:r w:rsidR="00D23D9D" w:rsidRPr="00307635">
        <w:rPr>
          <w:rFonts w:asciiTheme="minorHAnsi" w:hAnsiTheme="minorHAnsi" w:cs="Tahoma"/>
          <w:spacing w:val="-1"/>
        </w:rPr>
        <w:t>e</w:t>
      </w:r>
      <w:r w:rsidR="00D23D9D" w:rsidRPr="00307635">
        <w:rPr>
          <w:rFonts w:asciiTheme="minorHAnsi" w:hAnsiTheme="minorHAnsi" w:cs="Tahoma"/>
        </w:rPr>
        <w:t>dir</w:t>
      </w:r>
      <w:proofErr w:type="spellEnd"/>
      <w:r w:rsidR="00D23D9D" w:rsidRPr="00307635">
        <w:rPr>
          <w:rFonts w:asciiTheme="minorHAnsi" w:hAnsiTheme="minorHAnsi" w:cs="Tahoma"/>
        </w:rPr>
        <w:t>.</w:t>
      </w:r>
      <w:r w:rsidR="00D23D9D" w:rsidRPr="00307635">
        <w:rPr>
          <w:rFonts w:asciiTheme="minorHAnsi" w:hAnsiTheme="minorHAnsi" w:cs="Tahoma"/>
          <w:spacing w:val="25"/>
        </w:rPr>
        <w:t xml:space="preserve"> </w:t>
      </w:r>
      <w:proofErr w:type="spellStart"/>
      <w:r w:rsidR="00D23D9D" w:rsidRPr="00307635">
        <w:rPr>
          <w:rFonts w:asciiTheme="minorHAnsi" w:hAnsiTheme="minorHAnsi" w:cs="Tahoma"/>
        </w:rPr>
        <w:t>Gid</w:t>
      </w:r>
      <w:r w:rsidR="00D23D9D" w:rsidRPr="00307635">
        <w:rPr>
          <w:rFonts w:asciiTheme="minorHAnsi" w:hAnsiTheme="minorHAnsi" w:cs="Tahoma"/>
          <w:spacing w:val="1"/>
        </w:rPr>
        <w:t>e</w:t>
      </w:r>
      <w:r w:rsidR="00D23D9D" w:rsidRPr="00307635">
        <w:rPr>
          <w:rFonts w:asciiTheme="minorHAnsi" w:hAnsiTheme="minorHAnsi" w:cs="Tahoma"/>
        </w:rPr>
        <w:t>rl</w:t>
      </w:r>
      <w:r w:rsidR="00D23D9D" w:rsidRPr="00307635">
        <w:rPr>
          <w:rFonts w:asciiTheme="minorHAnsi" w:hAnsiTheme="minorHAnsi" w:cs="Tahoma"/>
          <w:spacing w:val="-2"/>
        </w:rPr>
        <w:t>e</w:t>
      </w:r>
      <w:r w:rsidR="00D23D9D" w:rsidRPr="00307635">
        <w:rPr>
          <w:rFonts w:asciiTheme="minorHAnsi" w:hAnsiTheme="minorHAnsi" w:cs="Tahoma"/>
        </w:rPr>
        <w:t>rin</w:t>
      </w:r>
      <w:proofErr w:type="spellEnd"/>
      <w:r w:rsidR="00D23D9D" w:rsidRPr="00307635">
        <w:rPr>
          <w:rFonts w:asciiTheme="minorHAnsi" w:hAnsiTheme="minorHAnsi" w:cs="Tahoma"/>
          <w:spacing w:val="25"/>
        </w:rPr>
        <w:t xml:space="preserve"> </w:t>
      </w:r>
      <w:proofErr w:type="spellStart"/>
      <w:r w:rsidR="00D23D9D" w:rsidRPr="00307635">
        <w:rPr>
          <w:rFonts w:asciiTheme="minorHAnsi" w:hAnsiTheme="minorHAnsi" w:cs="Tahoma"/>
          <w:spacing w:val="3"/>
        </w:rPr>
        <w:t>a</w:t>
      </w:r>
      <w:r w:rsidR="00D23D9D" w:rsidRPr="00307635">
        <w:rPr>
          <w:rFonts w:asciiTheme="minorHAnsi" w:hAnsiTheme="minorHAnsi" w:cs="Tahoma"/>
          <w:spacing w:val="-5"/>
        </w:rPr>
        <w:t>y</w:t>
      </w:r>
      <w:r w:rsidR="00D23D9D" w:rsidRPr="00307635">
        <w:rPr>
          <w:rFonts w:asciiTheme="minorHAnsi" w:hAnsiTheme="minorHAnsi" w:cs="Tahoma"/>
        </w:rPr>
        <w:t>l</w:t>
      </w:r>
      <w:r w:rsidR="00D23D9D" w:rsidRPr="00307635">
        <w:rPr>
          <w:rFonts w:asciiTheme="minorHAnsi" w:hAnsiTheme="minorHAnsi" w:cs="Tahoma"/>
          <w:spacing w:val="1"/>
        </w:rPr>
        <w:t>a</w:t>
      </w:r>
      <w:r w:rsidR="00D23D9D" w:rsidRPr="00307635">
        <w:rPr>
          <w:rFonts w:asciiTheme="minorHAnsi" w:hAnsiTheme="minorHAnsi" w:cs="Tahoma"/>
        </w:rPr>
        <w:t>r</w:t>
      </w:r>
      <w:proofErr w:type="spellEnd"/>
      <w:r w:rsidR="00D23D9D" w:rsidRPr="00307635">
        <w:rPr>
          <w:rFonts w:asciiTheme="minorHAnsi" w:hAnsiTheme="minorHAnsi" w:cs="Tahoma"/>
          <w:spacing w:val="27"/>
        </w:rPr>
        <w:t xml:space="preserve"> </w:t>
      </w:r>
      <w:proofErr w:type="spellStart"/>
      <w:r w:rsidR="00D23D9D" w:rsidRPr="00307635">
        <w:rPr>
          <w:rFonts w:asciiTheme="minorHAnsi" w:hAnsiTheme="minorHAnsi" w:cs="Tahoma"/>
        </w:rPr>
        <w:t>ve</w:t>
      </w:r>
      <w:proofErr w:type="spellEnd"/>
      <w:r w:rsidR="00D23D9D" w:rsidRPr="00307635">
        <w:rPr>
          <w:rFonts w:asciiTheme="minorHAnsi" w:hAnsiTheme="minorHAnsi" w:cs="Tahoma"/>
          <w:spacing w:val="27"/>
        </w:rPr>
        <w:t xml:space="preserve"> </w:t>
      </w:r>
      <w:proofErr w:type="spellStart"/>
      <w:r w:rsidR="00D23D9D" w:rsidRPr="00307635">
        <w:rPr>
          <w:rFonts w:asciiTheme="minorHAnsi" w:hAnsiTheme="minorHAnsi" w:cs="Tahoma"/>
          <w:spacing w:val="-3"/>
        </w:rPr>
        <w:t>g</w:t>
      </w:r>
      <w:r w:rsidR="00D23D9D" w:rsidRPr="00307635">
        <w:rPr>
          <w:rFonts w:asciiTheme="minorHAnsi" w:hAnsiTheme="minorHAnsi" w:cs="Tahoma"/>
        </w:rPr>
        <w:t>ider</w:t>
      </w:r>
      <w:proofErr w:type="spellEnd"/>
      <w:r w:rsidR="00D23D9D" w:rsidRPr="00307635">
        <w:rPr>
          <w:rFonts w:asciiTheme="minorHAnsi" w:hAnsiTheme="minorHAnsi" w:cs="Tahoma"/>
          <w:spacing w:val="27"/>
        </w:rPr>
        <w:t xml:space="preserve"> </w:t>
      </w:r>
      <w:proofErr w:type="spellStart"/>
      <w:r w:rsidR="00D23D9D" w:rsidRPr="00307635">
        <w:rPr>
          <w:rFonts w:asciiTheme="minorHAnsi" w:hAnsiTheme="minorHAnsi" w:cs="Tahoma"/>
          <w:spacing w:val="-1"/>
        </w:rPr>
        <w:t>çe</w:t>
      </w:r>
      <w:r w:rsidR="00D23D9D" w:rsidRPr="00307635">
        <w:rPr>
          <w:rFonts w:asciiTheme="minorHAnsi" w:hAnsiTheme="minorHAnsi" w:cs="Tahoma"/>
        </w:rPr>
        <w:t>şitle</w:t>
      </w:r>
      <w:r w:rsidR="00D23D9D" w:rsidRPr="00307635">
        <w:rPr>
          <w:rFonts w:asciiTheme="minorHAnsi" w:hAnsiTheme="minorHAnsi" w:cs="Tahoma"/>
          <w:spacing w:val="-2"/>
        </w:rPr>
        <w:t>r</w:t>
      </w:r>
      <w:r w:rsidR="00D23D9D" w:rsidRPr="00307635">
        <w:rPr>
          <w:rFonts w:asciiTheme="minorHAnsi" w:hAnsiTheme="minorHAnsi" w:cs="Tahoma"/>
        </w:rPr>
        <w:t>ine</w:t>
      </w:r>
      <w:proofErr w:type="spellEnd"/>
      <w:r w:rsidR="00D23D9D" w:rsidRPr="00307635">
        <w:rPr>
          <w:rFonts w:asciiTheme="minorHAnsi" w:hAnsiTheme="minorHAnsi" w:cs="Tahoma"/>
          <w:spacing w:val="28"/>
        </w:rPr>
        <w:t xml:space="preserve"> </w:t>
      </w:r>
      <w:proofErr w:type="spellStart"/>
      <w:r w:rsidR="00D23D9D" w:rsidRPr="00307635">
        <w:rPr>
          <w:rFonts w:asciiTheme="minorHAnsi" w:hAnsiTheme="minorHAnsi" w:cs="Tahoma"/>
          <w:spacing w:val="-3"/>
        </w:rPr>
        <w:t>g</w:t>
      </w:r>
      <w:r w:rsidR="00D23D9D" w:rsidRPr="00307635">
        <w:rPr>
          <w:rFonts w:asciiTheme="minorHAnsi" w:hAnsiTheme="minorHAnsi" w:cs="Tahoma"/>
          <w:spacing w:val="2"/>
        </w:rPr>
        <w:t>ö</w:t>
      </w:r>
      <w:r w:rsidR="00D23D9D" w:rsidRPr="00307635">
        <w:rPr>
          <w:rFonts w:asciiTheme="minorHAnsi" w:hAnsiTheme="minorHAnsi" w:cs="Tahoma"/>
        </w:rPr>
        <w:t>re</w:t>
      </w:r>
      <w:proofErr w:type="spellEnd"/>
      <w:r w:rsidR="005E0DE3" w:rsidRPr="00307635">
        <w:rPr>
          <w:rFonts w:asciiTheme="minorHAnsi" w:hAnsiTheme="minorHAnsi" w:cs="Tahoma"/>
        </w:rPr>
        <w:t xml:space="preserve"> </w:t>
      </w:r>
      <w:proofErr w:type="spellStart"/>
      <w:r w:rsidR="00D23D9D" w:rsidRPr="00307635">
        <w:rPr>
          <w:rFonts w:asciiTheme="minorHAnsi" w:hAnsiTheme="minorHAnsi" w:cs="Tahoma"/>
        </w:rPr>
        <w:t>d</w:t>
      </w:r>
      <w:r w:rsidR="00D23D9D" w:rsidRPr="00307635">
        <w:rPr>
          <w:rFonts w:asciiTheme="minorHAnsi" w:hAnsiTheme="minorHAnsi" w:cs="Tahoma"/>
          <w:spacing w:val="-1"/>
        </w:rPr>
        <w:t>a</w:t>
      </w:r>
      <w:r w:rsidR="00D23D9D" w:rsidRPr="00307635">
        <w:rPr>
          <w:rFonts w:asciiTheme="minorHAnsi" w:hAnsiTheme="minorHAnsi" w:cs="Tahoma"/>
          <w:spacing w:val="-3"/>
        </w:rPr>
        <w:t>ğ</w:t>
      </w:r>
      <w:r w:rsidR="00D23D9D" w:rsidRPr="00307635">
        <w:rPr>
          <w:rFonts w:asciiTheme="minorHAnsi" w:hAnsiTheme="minorHAnsi" w:cs="Tahoma"/>
        </w:rPr>
        <w:t>ılımı</w:t>
      </w:r>
      <w:proofErr w:type="spellEnd"/>
      <w:r w:rsidR="00D23D9D" w:rsidRPr="00307635">
        <w:rPr>
          <w:rFonts w:asciiTheme="minorHAnsi" w:hAnsiTheme="minorHAnsi" w:cs="Tahoma"/>
          <w:spacing w:val="60"/>
        </w:rPr>
        <w:t xml:space="preserve"> </w:t>
      </w:r>
      <w:proofErr w:type="spellStart"/>
      <w:r w:rsidR="00D23D9D" w:rsidRPr="00307635">
        <w:rPr>
          <w:rFonts w:asciiTheme="minorHAnsi" w:hAnsiTheme="minorHAnsi" w:cs="Tahoma"/>
        </w:rPr>
        <w:t>ve</w:t>
      </w:r>
      <w:proofErr w:type="spellEnd"/>
      <w:r w:rsidR="00D23D9D" w:rsidRPr="00307635">
        <w:rPr>
          <w:rFonts w:asciiTheme="minorHAnsi" w:hAnsiTheme="minorHAnsi" w:cs="Tahoma"/>
          <w:spacing w:val="58"/>
        </w:rPr>
        <w:t xml:space="preserve"> </w:t>
      </w:r>
      <w:proofErr w:type="gramStart"/>
      <w:r w:rsidR="00D23D9D" w:rsidRPr="001A77FA">
        <w:rPr>
          <w:rFonts w:asciiTheme="minorHAnsi" w:hAnsiTheme="minorHAnsi" w:cs="Tahoma"/>
          <w:color w:val="FF0000"/>
        </w:rPr>
        <w:t>20</w:t>
      </w:r>
      <w:r w:rsidR="006E23DB">
        <w:rPr>
          <w:rFonts w:asciiTheme="minorHAnsi" w:hAnsiTheme="minorHAnsi" w:cs="Tahoma"/>
          <w:color w:val="FF0000"/>
          <w:spacing w:val="1"/>
        </w:rPr>
        <w:t>22</w:t>
      </w:r>
      <w:r w:rsidR="00D23D9D" w:rsidRPr="00307635">
        <w:rPr>
          <w:rFonts w:asciiTheme="minorHAnsi" w:hAnsiTheme="minorHAnsi" w:cs="Tahoma"/>
        </w:rPr>
        <w:t xml:space="preserve"> </w:t>
      </w:r>
      <w:r w:rsidR="00D23D9D" w:rsidRPr="00307635">
        <w:rPr>
          <w:rFonts w:asciiTheme="minorHAnsi" w:hAnsiTheme="minorHAnsi" w:cs="Tahoma"/>
          <w:spacing w:val="4"/>
        </w:rPr>
        <w:t xml:space="preserve"> </w:t>
      </w:r>
      <w:proofErr w:type="spellStart"/>
      <w:r w:rsidR="00D23D9D" w:rsidRPr="00307635">
        <w:rPr>
          <w:rFonts w:asciiTheme="minorHAnsi" w:hAnsiTheme="minorHAnsi" w:cs="Tahoma"/>
          <w:spacing w:val="-5"/>
        </w:rPr>
        <w:t>y</w:t>
      </w:r>
      <w:r w:rsidR="00D23D9D" w:rsidRPr="00307635">
        <w:rPr>
          <w:rFonts w:asciiTheme="minorHAnsi" w:hAnsiTheme="minorHAnsi" w:cs="Tahoma"/>
        </w:rPr>
        <w:t>ılının</w:t>
      </w:r>
      <w:proofErr w:type="spellEnd"/>
      <w:proofErr w:type="gramEnd"/>
      <w:r w:rsidR="00D23D9D" w:rsidRPr="00307635">
        <w:rPr>
          <w:rFonts w:asciiTheme="minorHAnsi" w:hAnsiTheme="minorHAnsi" w:cs="Tahoma"/>
          <w:spacing w:val="59"/>
        </w:rPr>
        <w:t xml:space="preserve"> </w:t>
      </w:r>
      <w:proofErr w:type="spellStart"/>
      <w:r w:rsidR="00D23D9D" w:rsidRPr="00307635">
        <w:rPr>
          <w:rFonts w:asciiTheme="minorHAnsi" w:hAnsiTheme="minorHAnsi" w:cs="Tahoma"/>
          <w:spacing w:val="1"/>
        </w:rPr>
        <w:t>a</w:t>
      </w:r>
      <w:r w:rsidR="00D23D9D" w:rsidRPr="00307635">
        <w:rPr>
          <w:rFonts w:asciiTheme="minorHAnsi" w:hAnsiTheme="minorHAnsi" w:cs="Tahoma"/>
          <w:spacing w:val="-5"/>
        </w:rPr>
        <w:t>y</w:t>
      </w:r>
      <w:r w:rsidR="00D23D9D" w:rsidRPr="00307635">
        <w:rPr>
          <w:rFonts w:asciiTheme="minorHAnsi" w:hAnsiTheme="minorHAnsi" w:cs="Tahoma"/>
        </w:rPr>
        <w:t>nı</w:t>
      </w:r>
      <w:proofErr w:type="spellEnd"/>
      <w:r w:rsidR="00D23D9D" w:rsidRPr="00307635">
        <w:rPr>
          <w:rFonts w:asciiTheme="minorHAnsi" w:hAnsiTheme="minorHAnsi" w:cs="Tahoma"/>
          <w:spacing w:val="60"/>
        </w:rPr>
        <w:t xml:space="preserve"> </w:t>
      </w:r>
      <w:proofErr w:type="spellStart"/>
      <w:r w:rsidR="00D23D9D" w:rsidRPr="00307635">
        <w:rPr>
          <w:rFonts w:asciiTheme="minorHAnsi" w:hAnsiTheme="minorHAnsi" w:cs="Tahoma"/>
        </w:rPr>
        <w:t>dö</w:t>
      </w:r>
      <w:r w:rsidR="00D23D9D" w:rsidRPr="00307635">
        <w:rPr>
          <w:rFonts w:asciiTheme="minorHAnsi" w:hAnsiTheme="minorHAnsi" w:cs="Tahoma"/>
          <w:spacing w:val="2"/>
        </w:rPr>
        <w:t>n</w:t>
      </w:r>
      <w:r w:rsidR="00D23D9D" w:rsidRPr="00307635">
        <w:rPr>
          <w:rFonts w:asciiTheme="minorHAnsi" w:hAnsiTheme="minorHAnsi" w:cs="Tahoma"/>
          <w:spacing w:val="-1"/>
        </w:rPr>
        <w:t>e</w:t>
      </w:r>
      <w:r w:rsidR="00D23D9D" w:rsidRPr="00307635">
        <w:rPr>
          <w:rFonts w:asciiTheme="minorHAnsi" w:hAnsiTheme="minorHAnsi" w:cs="Tahoma"/>
        </w:rPr>
        <w:t>mine</w:t>
      </w:r>
      <w:proofErr w:type="spellEnd"/>
      <w:r w:rsidR="00D23D9D" w:rsidRPr="00307635">
        <w:rPr>
          <w:rFonts w:asciiTheme="minorHAnsi" w:hAnsiTheme="minorHAnsi" w:cs="Tahoma"/>
          <w:spacing w:val="58"/>
        </w:rPr>
        <w:t xml:space="preserve"> </w:t>
      </w:r>
      <w:proofErr w:type="spellStart"/>
      <w:r w:rsidR="00D23D9D" w:rsidRPr="00307635">
        <w:rPr>
          <w:rFonts w:asciiTheme="minorHAnsi" w:hAnsiTheme="minorHAnsi" w:cs="Tahoma"/>
        </w:rPr>
        <w:t>ilişkin</w:t>
      </w:r>
      <w:proofErr w:type="spellEnd"/>
      <w:r w:rsidR="00D23D9D" w:rsidRPr="00307635">
        <w:rPr>
          <w:rFonts w:asciiTheme="minorHAnsi" w:hAnsiTheme="minorHAnsi" w:cs="Tahoma"/>
          <w:spacing w:val="59"/>
        </w:rPr>
        <w:t xml:space="preserve"> </w:t>
      </w:r>
      <w:proofErr w:type="spellStart"/>
      <w:r w:rsidR="00D23D9D" w:rsidRPr="00307635">
        <w:rPr>
          <w:rFonts w:asciiTheme="minorHAnsi" w:hAnsiTheme="minorHAnsi" w:cs="Tahoma"/>
        </w:rPr>
        <w:t>k</w:t>
      </w:r>
      <w:r w:rsidR="00D23D9D" w:rsidRPr="00307635">
        <w:rPr>
          <w:rFonts w:asciiTheme="minorHAnsi" w:hAnsiTheme="minorHAnsi" w:cs="Tahoma"/>
          <w:spacing w:val="-1"/>
        </w:rPr>
        <w:t>a</w:t>
      </w:r>
      <w:r w:rsidR="00D23D9D" w:rsidRPr="00307635">
        <w:rPr>
          <w:rFonts w:asciiTheme="minorHAnsi" w:hAnsiTheme="minorHAnsi" w:cs="Tahoma"/>
        </w:rPr>
        <w:t>rşılaştırm</w:t>
      </w:r>
      <w:r w:rsidR="00D23D9D" w:rsidRPr="00307635">
        <w:rPr>
          <w:rFonts w:asciiTheme="minorHAnsi" w:hAnsiTheme="minorHAnsi" w:cs="Tahoma"/>
          <w:spacing w:val="-2"/>
        </w:rPr>
        <w:t>a</w:t>
      </w:r>
      <w:r w:rsidR="00D23D9D" w:rsidRPr="00307635">
        <w:rPr>
          <w:rFonts w:asciiTheme="minorHAnsi" w:hAnsiTheme="minorHAnsi" w:cs="Tahoma"/>
        </w:rPr>
        <w:t>lar</w:t>
      </w:r>
      <w:proofErr w:type="spellEnd"/>
      <w:r w:rsidR="00D23D9D" w:rsidRPr="00307635">
        <w:rPr>
          <w:rFonts w:asciiTheme="minorHAnsi" w:hAnsiTheme="minorHAnsi" w:cs="Tahoma"/>
          <w:spacing w:val="58"/>
        </w:rPr>
        <w:t xml:space="preserve"> </w:t>
      </w:r>
      <w:proofErr w:type="spellStart"/>
      <w:r w:rsidR="00D23D9D" w:rsidRPr="00307635">
        <w:rPr>
          <w:rFonts w:asciiTheme="minorHAnsi" w:hAnsiTheme="minorHAnsi" w:cs="Tahoma"/>
        </w:rPr>
        <w:t>T</w:t>
      </w:r>
      <w:r w:rsidR="00D23D9D" w:rsidRPr="00307635">
        <w:rPr>
          <w:rFonts w:asciiTheme="minorHAnsi" w:hAnsiTheme="minorHAnsi" w:cs="Tahoma"/>
          <w:spacing w:val="-2"/>
        </w:rPr>
        <w:t>a</w:t>
      </w:r>
      <w:r w:rsidR="00D23D9D" w:rsidRPr="00307635">
        <w:rPr>
          <w:rFonts w:asciiTheme="minorHAnsi" w:hAnsiTheme="minorHAnsi" w:cs="Tahoma"/>
        </w:rPr>
        <w:t>blo</w:t>
      </w:r>
      <w:proofErr w:type="spellEnd"/>
      <w:r w:rsidR="00D23D9D" w:rsidRPr="00307635">
        <w:rPr>
          <w:rFonts w:asciiTheme="minorHAnsi" w:hAnsiTheme="minorHAnsi" w:cs="Tahoma"/>
        </w:rPr>
        <w:t xml:space="preserve"> </w:t>
      </w:r>
      <w:r w:rsidR="00D23D9D" w:rsidRPr="00307635">
        <w:rPr>
          <w:rFonts w:asciiTheme="minorHAnsi" w:hAnsiTheme="minorHAnsi" w:cs="Tahoma"/>
          <w:spacing w:val="2"/>
        </w:rPr>
        <w:t xml:space="preserve"> </w:t>
      </w:r>
      <w:r w:rsidR="00D23D9D" w:rsidRPr="00307635">
        <w:rPr>
          <w:rFonts w:asciiTheme="minorHAnsi" w:hAnsiTheme="minorHAnsi" w:cs="Tahoma"/>
        </w:rPr>
        <w:t>I</w:t>
      </w:r>
      <w:r w:rsidR="00D23D9D" w:rsidRPr="00307635">
        <w:rPr>
          <w:rFonts w:asciiTheme="minorHAnsi" w:hAnsiTheme="minorHAnsi" w:cs="Tahoma"/>
          <w:spacing w:val="56"/>
        </w:rPr>
        <w:t xml:space="preserve"> </w:t>
      </w:r>
      <w:r w:rsidR="00D23D9D" w:rsidRPr="00307635">
        <w:rPr>
          <w:rFonts w:asciiTheme="minorHAnsi" w:hAnsiTheme="minorHAnsi" w:cs="Tahoma"/>
          <w:spacing w:val="1"/>
        </w:rPr>
        <w:t>(</w:t>
      </w:r>
      <w:proofErr w:type="spellStart"/>
      <w:r w:rsidR="00D23D9D" w:rsidRPr="00307635">
        <w:rPr>
          <w:rFonts w:asciiTheme="minorHAnsi" w:hAnsiTheme="minorHAnsi" w:cs="Tahoma"/>
          <w:spacing w:val="-2"/>
        </w:rPr>
        <w:t>B</w:t>
      </w:r>
      <w:r w:rsidR="00D23D9D" w:rsidRPr="00307635">
        <w:rPr>
          <w:rFonts w:asciiTheme="minorHAnsi" w:hAnsiTheme="minorHAnsi" w:cs="Tahoma"/>
        </w:rPr>
        <w:t>üt</w:t>
      </w:r>
      <w:r w:rsidR="00D23D9D" w:rsidRPr="00307635">
        <w:rPr>
          <w:rFonts w:asciiTheme="minorHAnsi" w:hAnsiTheme="minorHAnsi" w:cs="Tahoma"/>
          <w:spacing w:val="1"/>
        </w:rPr>
        <w:t>ç</w:t>
      </w:r>
      <w:r w:rsidR="00D23D9D" w:rsidRPr="00307635">
        <w:rPr>
          <w:rFonts w:asciiTheme="minorHAnsi" w:hAnsiTheme="minorHAnsi" w:cs="Tahoma"/>
        </w:rPr>
        <w:t>e</w:t>
      </w:r>
      <w:proofErr w:type="spellEnd"/>
      <w:r w:rsidR="005E0DE3" w:rsidRPr="00307635">
        <w:rPr>
          <w:rFonts w:asciiTheme="minorHAnsi" w:hAnsiTheme="minorHAnsi" w:cs="Tahoma"/>
        </w:rPr>
        <w:t xml:space="preserve"> </w:t>
      </w:r>
      <w:proofErr w:type="spellStart"/>
      <w:r w:rsidR="00D23D9D" w:rsidRPr="00307635">
        <w:rPr>
          <w:rFonts w:asciiTheme="minorHAnsi" w:hAnsiTheme="minorHAnsi" w:cs="Tahoma"/>
        </w:rPr>
        <w:t>Gid</w:t>
      </w:r>
      <w:r w:rsidR="00D23D9D" w:rsidRPr="00307635">
        <w:rPr>
          <w:rFonts w:asciiTheme="minorHAnsi" w:hAnsiTheme="minorHAnsi" w:cs="Tahoma"/>
          <w:spacing w:val="-1"/>
        </w:rPr>
        <w:t>e</w:t>
      </w:r>
      <w:r w:rsidR="00D23D9D" w:rsidRPr="00307635">
        <w:rPr>
          <w:rFonts w:asciiTheme="minorHAnsi" w:hAnsiTheme="minorHAnsi" w:cs="Tahoma"/>
        </w:rPr>
        <w:t>rl</w:t>
      </w:r>
      <w:r w:rsidR="00D23D9D" w:rsidRPr="00307635">
        <w:rPr>
          <w:rFonts w:asciiTheme="minorHAnsi" w:hAnsiTheme="minorHAnsi" w:cs="Tahoma"/>
          <w:spacing w:val="-2"/>
        </w:rPr>
        <w:t>e</w:t>
      </w:r>
      <w:r w:rsidR="00D23D9D" w:rsidRPr="00307635">
        <w:rPr>
          <w:rFonts w:asciiTheme="minorHAnsi" w:hAnsiTheme="minorHAnsi" w:cs="Tahoma"/>
        </w:rPr>
        <w:t>rinin</w:t>
      </w:r>
      <w:proofErr w:type="spellEnd"/>
      <w:r w:rsidR="00D23D9D" w:rsidRPr="00307635">
        <w:rPr>
          <w:rFonts w:asciiTheme="minorHAnsi" w:hAnsiTheme="minorHAnsi" w:cs="Tahoma"/>
        </w:rPr>
        <w:t xml:space="preserve"> </w:t>
      </w:r>
      <w:proofErr w:type="spellStart"/>
      <w:r w:rsidR="00D23D9D" w:rsidRPr="00307635">
        <w:rPr>
          <w:rFonts w:asciiTheme="minorHAnsi" w:hAnsiTheme="minorHAnsi" w:cs="Tahoma"/>
        </w:rPr>
        <w:t>G</w:t>
      </w:r>
      <w:r w:rsidR="00D23D9D" w:rsidRPr="00307635">
        <w:rPr>
          <w:rFonts w:asciiTheme="minorHAnsi" w:hAnsiTheme="minorHAnsi" w:cs="Tahoma"/>
          <w:spacing w:val="-2"/>
        </w:rPr>
        <w:t>e</w:t>
      </w:r>
      <w:r w:rsidR="00D23D9D" w:rsidRPr="00307635">
        <w:rPr>
          <w:rFonts w:asciiTheme="minorHAnsi" w:hAnsiTheme="minorHAnsi" w:cs="Tahoma"/>
        </w:rPr>
        <w:t>lişimi</w:t>
      </w:r>
      <w:proofErr w:type="spellEnd"/>
      <w:r w:rsidR="00D23D9D" w:rsidRPr="00307635">
        <w:rPr>
          <w:rFonts w:asciiTheme="minorHAnsi" w:hAnsiTheme="minorHAnsi" w:cs="Tahoma"/>
        </w:rPr>
        <w:t>)</w:t>
      </w:r>
      <w:r w:rsidR="00D23D9D" w:rsidRPr="00307635">
        <w:rPr>
          <w:rFonts w:asciiTheme="minorHAnsi" w:hAnsiTheme="minorHAnsi" w:cs="Tahoma"/>
          <w:spacing w:val="-1"/>
        </w:rPr>
        <w:t>‘</w:t>
      </w:r>
      <w:r w:rsidR="00D23D9D" w:rsidRPr="00307635">
        <w:rPr>
          <w:rFonts w:asciiTheme="minorHAnsi" w:hAnsiTheme="minorHAnsi" w:cs="Tahoma"/>
        </w:rPr>
        <w:t>de</w:t>
      </w:r>
      <w:r w:rsidR="00D23D9D" w:rsidRPr="00307635">
        <w:rPr>
          <w:rFonts w:asciiTheme="minorHAnsi" w:hAnsiTheme="minorHAnsi" w:cs="Tahoma"/>
          <w:spacing w:val="1"/>
        </w:rPr>
        <w:t xml:space="preserve"> </w:t>
      </w:r>
      <w:proofErr w:type="spellStart"/>
      <w:r w:rsidR="00D23D9D" w:rsidRPr="00307635">
        <w:rPr>
          <w:rFonts w:asciiTheme="minorHAnsi" w:hAnsiTheme="minorHAnsi" w:cs="Tahoma"/>
          <w:spacing w:val="-3"/>
        </w:rPr>
        <w:t>g</w:t>
      </w:r>
      <w:r w:rsidR="00D23D9D" w:rsidRPr="00307635">
        <w:rPr>
          <w:rFonts w:asciiTheme="minorHAnsi" w:hAnsiTheme="minorHAnsi" w:cs="Tahoma"/>
        </w:rPr>
        <w:t>öste</w:t>
      </w:r>
      <w:r w:rsidR="00D23D9D" w:rsidRPr="00307635">
        <w:rPr>
          <w:rFonts w:asciiTheme="minorHAnsi" w:hAnsiTheme="minorHAnsi" w:cs="Tahoma"/>
          <w:spacing w:val="-1"/>
        </w:rPr>
        <w:t>r</w:t>
      </w:r>
      <w:r w:rsidR="00D23D9D" w:rsidRPr="00307635">
        <w:rPr>
          <w:rFonts w:asciiTheme="minorHAnsi" w:hAnsiTheme="minorHAnsi" w:cs="Tahoma"/>
        </w:rPr>
        <w:t>ilmiştir</w:t>
      </w:r>
      <w:proofErr w:type="spellEnd"/>
      <w:r w:rsidR="00D23D9D" w:rsidRPr="00663B9C">
        <w:rPr>
          <w:rFonts w:asciiTheme="minorHAnsi" w:hAnsiTheme="minorHAnsi" w:cs="Tahoma"/>
        </w:rPr>
        <w:t>.</w:t>
      </w:r>
    </w:p>
    <w:p w:rsidR="00442878" w:rsidRDefault="00442878" w:rsidP="00735546">
      <w:pPr>
        <w:pStyle w:val="GvdeMetni"/>
        <w:spacing w:line="250" w:lineRule="auto"/>
        <w:ind w:right="-2"/>
        <w:jc w:val="both"/>
        <w:rPr>
          <w:rFonts w:ascii="Tahoma" w:hAnsi="Tahoma" w:cs="Tahoma"/>
        </w:rPr>
      </w:pPr>
    </w:p>
    <w:p w:rsidR="00D23D9D" w:rsidRPr="004C14CC" w:rsidRDefault="00442878" w:rsidP="009C1BDC">
      <w:pPr>
        <w:contextualSpacing/>
        <w:rPr>
          <w:rFonts w:cs="Tahoma"/>
          <w:b/>
          <w:bCs/>
          <w:color w:val="ED7D31" w:themeColor="accent2"/>
          <w:sz w:val="24"/>
          <w:szCs w:val="24"/>
        </w:rPr>
      </w:pPr>
      <w:r w:rsidRPr="004C14CC">
        <w:rPr>
          <w:rFonts w:cs="Tahoma"/>
          <w:b/>
          <w:bCs/>
          <w:color w:val="ED7D31" w:themeColor="accent2"/>
          <w:sz w:val="24"/>
          <w:szCs w:val="24"/>
        </w:rPr>
        <w:t>Tablo-1</w:t>
      </w:r>
    </w:p>
    <w:p w:rsidR="00800763" w:rsidRPr="004C14CC" w:rsidRDefault="00DC6EED" w:rsidP="00800763">
      <w:pPr>
        <w:contextualSpacing/>
        <w:jc w:val="center"/>
        <w:rPr>
          <w:rFonts w:cs="Tahoma"/>
          <w:color w:val="5B9BD5" w:themeColor="accent1"/>
        </w:rPr>
      </w:pPr>
      <w:r>
        <w:rPr>
          <w:rFonts w:cs="Tahoma"/>
          <w:b/>
          <w:bCs/>
          <w:color w:val="5B9BD5" w:themeColor="accent1"/>
        </w:rPr>
        <w:t>2022</w:t>
      </w:r>
      <w:r w:rsidR="00800763" w:rsidRPr="004C14CC">
        <w:rPr>
          <w:rFonts w:cs="Tahoma"/>
          <w:b/>
          <w:bCs/>
          <w:color w:val="5B9BD5" w:themeColor="accent1"/>
        </w:rPr>
        <w:t>-20</w:t>
      </w:r>
      <w:r>
        <w:rPr>
          <w:rFonts w:cs="Tahoma"/>
          <w:b/>
          <w:bCs/>
          <w:color w:val="5B9BD5" w:themeColor="accent1"/>
        </w:rPr>
        <w:t>23</w:t>
      </w:r>
      <w:r w:rsidR="00800763" w:rsidRPr="004C14CC">
        <w:rPr>
          <w:rFonts w:cs="Tahoma"/>
          <w:b/>
          <w:bCs/>
          <w:color w:val="5B9BD5" w:themeColor="accent1"/>
        </w:rPr>
        <w:t xml:space="preserve"> MALİ YILLARI İLK 6 AYLIK (Ocak-Haziran) BÜTÇE GİDER GERÇEKLEŞMESİ</w:t>
      </w:r>
    </w:p>
    <w:tbl>
      <w:tblPr>
        <w:tblStyle w:val="KlavuzuTablo4-Vurgu2"/>
        <w:tblW w:w="9195" w:type="dxa"/>
        <w:tblBorders>
          <w:top w:val="single" w:sz="4" w:space="0" w:color="ED7D31" w:themeColor="accent2"/>
          <w:left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980"/>
        <w:gridCol w:w="1276"/>
        <w:gridCol w:w="1276"/>
        <w:gridCol w:w="1276"/>
        <w:gridCol w:w="1275"/>
        <w:gridCol w:w="709"/>
        <w:gridCol w:w="709"/>
        <w:gridCol w:w="694"/>
      </w:tblGrid>
      <w:tr w:rsidR="00A16983" w:rsidRPr="00663B9C" w:rsidTr="001C5C6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A16983" w:rsidRPr="00CF41D8" w:rsidRDefault="00A16983" w:rsidP="00EE794B">
            <w:pPr>
              <w:contextualSpacing/>
              <w:jc w:val="center"/>
              <w:rPr>
                <w:rFonts w:cs="Tahoma"/>
                <w:bCs w:val="0"/>
                <w:sz w:val="16"/>
                <w:szCs w:val="16"/>
              </w:rPr>
            </w:pPr>
            <w:r w:rsidRPr="00CF41D8">
              <w:rPr>
                <w:rFonts w:cs="Tahoma"/>
                <w:bCs w:val="0"/>
                <w:sz w:val="16"/>
                <w:szCs w:val="16"/>
              </w:rPr>
              <w:t>Gider Bütçe Tertibi</w:t>
            </w:r>
          </w:p>
        </w:tc>
        <w:tc>
          <w:tcPr>
            <w:tcW w:w="1276" w:type="dxa"/>
            <w:vMerge w:val="restart"/>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A16983" w:rsidRPr="00CF41D8" w:rsidRDefault="00DC6EED" w:rsidP="00EE794B">
            <w:pPr>
              <w:contextualSpacing/>
              <w:jc w:val="center"/>
              <w:cnfStyle w:val="100000000000" w:firstRow="1" w:lastRow="0" w:firstColumn="0" w:lastColumn="0" w:oddVBand="0" w:evenVBand="0" w:oddHBand="0" w:evenHBand="0" w:firstRowFirstColumn="0" w:firstRowLastColumn="0" w:lastRowFirstColumn="0" w:lastRowLastColumn="0"/>
              <w:rPr>
                <w:rFonts w:cs="Tahoma"/>
                <w:bCs w:val="0"/>
                <w:sz w:val="14"/>
                <w:szCs w:val="14"/>
              </w:rPr>
            </w:pPr>
            <w:r>
              <w:rPr>
                <w:rFonts w:cs="Tahoma"/>
                <w:bCs w:val="0"/>
                <w:sz w:val="14"/>
                <w:szCs w:val="14"/>
              </w:rPr>
              <w:t>2022</w:t>
            </w:r>
          </w:p>
          <w:p w:rsidR="00A16983" w:rsidRPr="00CF41D8" w:rsidRDefault="00A16983" w:rsidP="00EE794B">
            <w:pPr>
              <w:contextualSpacing/>
              <w:jc w:val="center"/>
              <w:cnfStyle w:val="100000000000" w:firstRow="1" w:lastRow="0" w:firstColumn="0" w:lastColumn="0" w:oddVBand="0" w:evenVBand="0" w:oddHBand="0" w:evenHBand="0" w:firstRowFirstColumn="0" w:firstRowLastColumn="0" w:lastRowFirstColumn="0" w:lastRowLastColumn="0"/>
              <w:rPr>
                <w:rFonts w:cs="Tahoma"/>
                <w:bCs w:val="0"/>
                <w:sz w:val="14"/>
                <w:szCs w:val="14"/>
              </w:rPr>
            </w:pPr>
            <w:r w:rsidRPr="00CF41D8">
              <w:rPr>
                <w:rFonts w:cs="Tahoma"/>
                <w:bCs w:val="0"/>
                <w:sz w:val="14"/>
                <w:szCs w:val="14"/>
              </w:rPr>
              <w:t>Gerçekleşme</w:t>
            </w:r>
          </w:p>
          <w:p w:rsidR="00A16983" w:rsidRPr="00CF41D8" w:rsidRDefault="00A16983" w:rsidP="00EE794B">
            <w:pPr>
              <w:contextualSpacing/>
              <w:jc w:val="center"/>
              <w:cnfStyle w:val="100000000000" w:firstRow="1" w:lastRow="0" w:firstColumn="0" w:lastColumn="0" w:oddVBand="0" w:evenVBand="0" w:oddHBand="0" w:evenHBand="0" w:firstRowFirstColumn="0" w:firstRowLastColumn="0" w:lastRowFirstColumn="0" w:lastRowLastColumn="0"/>
              <w:rPr>
                <w:rFonts w:cs="Tahoma"/>
                <w:bCs w:val="0"/>
                <w:sz w:val="14"/>
                <w:szCs w:val="14"/>
              </w:rPr>
            </w:pPr>
            <w:r w:rsidRPr="00CF41D8">
              <w:rPr>
                <w:rFonts w:cs="Tahoma"/>
                <w:bCs w:val="0"/>
                <w:sz w:val="14"/>
                <w:szCs w:val="14"/>
              </w:rPr>
              <w:t>Toplamı</w:t>
            </w:r>
          </w:p>
        </w:tc>
        <w:tc>
          <w:tcPr>
            <w:tcW w:w="1276" w:type="dxa"/>
            <w:vMerge w:val="restart"/>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A16983" w:rsidRPr="00CF41D8" w:rsidRDefault="00DC6EED" w:rsidP="00EE794B">
            <w:pPr>
              <w:contextualSpacing/>
              <w:jc w:val="center"/>
              <w:cnfStyle w:val="100000000000" w:firstRow="1" w:lastRow="0" w:firstColumn="0" w:lastColumn="0" w:oddVBand="0" w:evenVBand="0" w:oddHBand="0" w:evenHBand="0" w:firstRowFirstColumn="0" w:firstRowLastColumn="0" w:lastRowFirstColumn="0" w:lastRowLastColumn="0"/>
              <w:rPr>
                <w:rFonts w:cs="Tahoma"/>
                <w:bCs w:val="0"/>
                <w:sz w:val="14"/>
                <w:szCs w:val="14"/>
              </w:rPr>
            </w:pPr>
            <w:r>
              <w:rPr>
                <w:rFonts w:cs="Tahoma"/>
                <w:bCs w:val="0"/>
                <w:sz w:val="14"/>
                <w:szCs w:val="14"/>
              </w:rPr>
              <w:t>2022</w:t>
            </w:r>
          </w:p>
          <w:p w:rsidR="00A16983" w:rsidRPr="00CF41D8" w:rsidRDefault="00A16983" w:rsidP="00EE794B">
            <w:pPr>
              <w:contextualSpacing/>
              <w:jc w:val="center"/>
              <w:cnfStyle w:val="100000000000" w:firstRow="1" w:lastRow="0" w:firstColumn="0" w:lastColumn="0" w:oddVBand="0" w:evenVBand="0" w:oddHBand="0" w:evenHBand="0" w:firstRowFirstColumn="0" w:firstRowLastColumn="0" w:lastRowFirstColumn="0" w:lastRowLastColumn="0"/>
              <w:rPr>
                <w:rFonts w:cs="Tahoma"/>
                <w:bCs w:val="0"/>
                <w:sz w:val="14"/>
                <w:szCs w:val="14"/>
              </w:rPr>
            </w:pPr>
            <w:r w:rsidRPr="00CF41D8">
              <w:rPr>
                <w:rFonts w:cs="Tahoma"/>
                <w:bCs w:val="0"/>
                <w:sz w:val="14"/>
                <w:szCs w:val="14"/>
              </w:rPr>
              <w:t>Başlangıç Ödeneği</w:t>
            </w:r>
          </w:p>
        </w:tc>
        <w:tc>
          <w:tcPr>
            <w:tcW w:w="4663"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A16983" w:rsidRPr="00FB1052" w:rsidRDefault="00A16983" w:rsidP="00A16983">
            <w:pPr>
              <w:contextualSpacing/>
              <w:jc w:val="center"/>
              <w:cnfStyle w:val="100000000000" w:firstRow="1" w:lastRow="0" w:firstColumn="0" w:lastColumn="0" w:oddVBand="0" w:evenVBand="0" w:oddHBand="0" w:evenHBand="0" w:firstRowFirstColumn="0" w:firstRowLastColumn="0" w:lastRowFirstColumn="0" w:lastRowLastColumn="0"/>
              <w:rPr>
                <w:rFonts w:cs="Tahoma"/>
                <w:bCs w:val="0"/>
                <w:sz w:val="14"/>
                <w:szCs w:val="14"/>
              </w:rPr>
            </w:pPr>
            <w:r w:rsidRPr="00FB1052">
              <w:rPr>
                <w:rFonts w:cs="Tahoma"/>
                <w:bCs w:val="0"/>
                <w:sz w:val="14"/>
                <w:szCs w:val="14"/>
              </w:rPr>
              <w:t>Gider Gerçekleşmesi</w:t>
            </w:r>
          </w:p>
        </w:tc>
      </w:tr>
      <w:tr w:rsidR="009C210F" w:rsidRPr="00663B9C" w:rsidTr="001C5C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9C210F" w:rsidRPr="00663B9C" w:rsidRDefault="009C210F" w:rsidP="00EE794B">
            <w:pPr>
              <w:contextualSpacing/>
              <w:jc w:val="center"/>
              <w:rPr>
                <w:rFonts w:cs="Tahoma"/>
                <w:b w:val="0"/>
                <w:color w:val="FFFFFF" w:themeColor="background1"/>
                <w:sz w:val="14"/>
                <w:szCs w:val="14"/>
              </w:rPr>
            </w:pPr>
          </w:p>
        </w:tc>
        <w:tc>
          <w:tcPr>
            <w:tcW w:w="1276" w:type="dxa"/>
            <w:vMerge/>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9C210F" w:rsidRPr="00663B9C" w:rsidRDefault="009C210F" w:rsidP="00EE794B">
            <w:pPr>
              <w:contextualSpacing/>
              <w:jc w:val="center"/>
              <w:cnfStyle w:val="000000100000" w:firstRow="0" w:lastRow="0" w:firstColumn="0" w:lastColumn="0" w:oddVBand="0" w:evenVBand="0" w:oddHBand="1" w:evenHBand="0" w:firstRowFirstColumn="0" w:firstRowLastColumn="0" w:lastRowFirstColumn="0" w:lastRowLastColumn="0"/>
              <w:rPr>
                <w:rFonts w:cs="Tahoma"/>
                <w:b/>
                <w:color w:val="FFFFFF" w:themeColor="background1"/>
                <w:sz w:val="14"/>
                <w:szCs w:val="14"/>
              </w:rPr>
            </w:pPr>
          </w:p>
        </w:tc>
        <w:tc>
          <w:tcPr>
            <w:tcW w:w="1276" w:type="dxa"/>
            <w:vMerge/>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9C210F" w:rsidRPr="00663B9C" w:rsidRDefault="009C210F" w:rsidP="00EE794B">
            <w:pPr>
              <w:contextualSpacing/>
              <w:jc w:val="center"/>
              <w:cnfStyle w:val="000000100000" w:firstRow="0" w:lastRow="0" w:firstColumn="0" w:lastColumn="0" w:oddVBand="0" w:evenVBand="0" w:oddHBand="1" w:evenHBand="0" w:firstRowFirstColumn="0" w:firstRowLastColumn="0" w:lastRowFirstColumn="0" w:lastRowLastColumn="0"/>
              <w:rPr>
                <w:rFonts w:cs="Tahoma"/>
                <w:b/>
                <w:color w:val="FFFFFF" w:themeColor="background1"/>
                <w:sz w:val="14"/>
                <w:szCs w:val="14"/>
              </w:rPr>
            </w:pPr>
          </w:p>
        </w:tc>
        <w:tc>
          <w:tcPr>
            <w:tcW w:w="2551"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ED7D31" w:themeFill="accent2"/>
            <w:vAlign w:val="center"/>
          </w:tcPr>
          <w:p w:rsidR="009C210F" w:rsidRPr="00663B9C" w:rsidRDefault="009C210F" w:rsidP="00EE794B">
            <w:pPr>
              <w:contextualSpacing/>
              <w:jc w:val="center"/>
              <w:cnfStyle w:val="000000100000" w:firstRow="0" w:lastRow="0" w:firstColumn="0" w:lastColumn="0" w:oddVBand="0" w:evenVBand="0" w:oddHBand="1" w:evenHBand="0" w:firstRowFirstColumn="0" w:firstRowLastColumn="0" w:lastRowFirstColumn="0" w:lastRowLastColumn="0"/>
              <w:rPr>
                <w:rFonts w:cs="Tahoma"/>
                <w:b/>
                <w:color w:val="FFFFFF" w:themeColor="background1"/>
                <w:sz w:val="14"/>
                <w:szCs w:val="14"/>
              </w:rPr>
            </w:pPr>
            <w:r w:rsidRPr="00FB1052">
              <w:rPr>
                <w:rFonts w:cs="Tahoma"/>
                <w:b/>
                <w:color w:val="FFFFFF" w:themeColor="background1"/>
                <w:sz w:val="14"/>
                <w:szCs w:val="14"/>
              </w:rPr>
              <w:t>Ocak – Haziran Dönemi Gerçekleşme</w:t>
            </w:r>
          </w:p>
        </w:tc>
        <w:tc>
          <w:tcPr>
            <w:tcW w:w="709"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ED7D31" w:themeFill="accent2"/>
            <w:vAlign w:val="center"/>
          </w:tcPr>
          <w:p w:rsidR="009C210F" w:rsidRPr="00A16983" w:rsidRDefault="009C210F" w:rsidP="00A16983">
            <w:pPr>
              <w:contextualSpacing/>
              <w:jc w:val="center"/>
              <w:cnfStyle w:val="000000100000" w:firstRow="0" w:lastRow="0" w:firstColumn="0" w:lastColumn="0" w:oddVBand="0" w:evenVBand="0" w:oddHBand="1" w:evenHBand="0" w:firstRowFirstColumn="0" w:firstRowLastColumn="0" w:lastRowFirstColumn="0" w:lastRowLastColumn="0"/>
              <w:rPr>
                <w:rFonts w:cs="Tahoma"/>
                <w:b/>
                <w:color w:val="FFFFFF" w:themeColor="background1"/>
                <w:sz w:val="14"/>
                <w:szCs w:val="14"/>
              </w:rPr>
            </w:pPr>
            <w:r w:rsidRPr="00A16983">
              <w:rPr>
                <w:rFonts w:cs="Tahoma"/>
                <w:b/>
                <w:color w:val="FFFFFF" w:themeColor="background1"/>
                <w:sz w:val="14"/>
                <w:szCs w:val="14"/>
              </w:rPr>
              <w:t>Artış Oranı</w:t>
            </w:r>
          </w:p>
          <w:p w:rsidR="009C210F" w:rsidRPr="00FB1052" w:rsidRDefault="009C210F" w:rsidP="00A16983">
            <w:pPr>
              <w:contextualSpacing/>
              <w:jc w:val="center"/>
              <w:cnfStyle w:val="000000100000" w:firstRow="0" w:lastRow="0" w:firstColumn="0" w:lastColumn="0" w:oddVBand="0" w:evenVBand="0" w:oddHBand="1" w:evenHBand="0" w:firstRowFirstColumn="0" w:firstRowLastColumn="0" w:lastRowFirstColumn="0" w:lastRowLastColumn="0"/>
              <w:rPr>
                <w:rFonts w:cs="Tahoma"/>
                <w:b/>
                <w:color w:val="FFFFFF" w:themeColor="background1"/>
                <w:sz w:val="14"/>
                <w:szCs w:val="14"/>
              </w:rPr>
            </w:pPr>
          </w:p>
        </w:tc>
        <w:tc>
          <w:tcPr>
            <w:tcW w:w="1403"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ED7D31" w:themeFill="accent2"/>
            <w:vAlign w:val="center"/>
          </w:tcPr>
          <w:p w:rsidR="009C210F" w:rsidRPr="00663B9C" w:rsidRDefault="009C210F" w:rsidP="00EE794B">
            <w:pPr>
              <w:contextualSpacing/>
              <w:jc w:val="center"/>
              <w:cnfStyle w:val="000000100000" w:firstRow="0" w:lastRow="0" w:firstColumn="0" w:lastColumn="0" w:oddVBand="0" w:evenVBand="0" w:oddHBand="1" w:evenHBand="0" w:firstRowFirstColumn="0" w:firstRowLastColumn="0" w:lastRowFirstColumn="0" w:lastRowLastColumn="0"/>
              <w:rPr>
                <w:rFonts w:cs="Tahoma"/>
                <w:b/>
                <w:color w:val="FFFFFF" w:themeColor="background1"/>
                <w:sz w:val="14"/>
                <w:szCs w:val="14"/>
              </w:rPr>
            </w:pPr>
            <w:r w:rsidRPr="00FB1052">
              <w:rPr>
                <w:rFonts w:cs="Tahoma"/>
                <w:b/>
                <w:color w:val="FFFFFF" w:themeColor="background1"/>
                <w:sz w:val="14"/>
                <w:szCs w:val="14"/>
              </w:rPr>
              <w:t>Ocak – Haziran Gerçekleşme Oranı %</w:t>
            </w:r>
          </w:p>
        </w:tc>
      </w:tr>
      <w:tr w:rsidR="009C210F" w:rsidRPr="00663B9C" w:rsidTr="001C5C68">
        <w:trPr>
          <w:trHeight w:val="340"/>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9C210F" w:rsidRPr="00663B9C" w:rsidRDefault="009C210F" w:rsidP="00EE794B">
            <w:pPr>
              <w:contextualSpacing/>
              <w:jc w:val="center"/>
              <w:rPr>
                <w:rFonts w:cs="Tahoma"/>
                <w:b w:val="0"/>
                <w:color w:val="FFFFFF" w:themeColor="background1"/>
                <w:sz w:val="18"/>
                <w:szCs w:val="18"/>
              </w:rPr>
            </w:pPr>
          </w:p>
        </w:tc>
        <w:tc>
          <w:tcPr>
            <w:tcW w:w="1276" w:type="dxa"/>
            <w:vMerge/>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9C210F" w:rsidRPr="00663B9C" w:rsidRDefault="009C210F" w:rsidP="00EE794B">
            <w:pPr>
              <w:contextualSpacing/>
              <w:jc w:val="center"/>
              <w:cnfStyle w:val="000000000000" w:firstRow="0" w:lastRow="0" w:firstColumn="0" w:lastColumn="0" w:oddVBand="0" w:evenVBand="0" w:oddHBand="0" w:evenHBand="0" w:firstRowFirstColumn="0" w:firstRowLastColumn="0" w:lastRowFirstColumn="0" w:lastRowLastColumn="0"/>
              <w:rPr>
                <w:rFonts w:cs="Tahoma"/>
                <w:b/>
                <w:color w:val="FFFFFF" w:themeColor="background1"/>
                <w:sz w:val="14"/>
                <w:szCs w:val="14"/>
              </w:rPr>
            </w:pPr>
          </w:p>
        </w:tc>
        <w:tc>
          <w:tcPr>
            <w:tcW w:w="1276" w:type="dxa"/>
            <w:vMerge/>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rsidR="009C210F" w:rsidRPr="00663B9C" w:rsidRDefault="009C210F" w:rsidP="00EE794B">
            <w:pPr>
              <w:contextualSpacing/>
              <w:jc w:val="center"/>
              <w:cnfStyle w:val="000000000000" w:firstRow="0" w:lastRow="0" w:firstColumn="0" w:lastColumn="0" w:oddVBand="0" w:evenVBand="0" w:oddHBand="0" w:evenHBand="0" w:firstRowFirstColumn="0" w:firstRowLastColumn="0" w:lastRowFirstColumn="0" w:lastRowLastColumn="0"/>
              <w:rPr>
                <w:rFonts w:cs="Tahoma"/>
                <w:b/>
                <w:color w:val="FFFFFF" w:themeColor="background1"/>
                <w:sz w:val="14"/>
                <w:szCs w:val="14"/>
              </w:rPr>
            </w:pPr>
          </w:p>
        </w:tc>
        <w:tc>
          <w:tcPr>
            <w:tcW w:w="127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ED7D31" w:themeFill="accent2"/>
            <w:vAlign w:val="center"/>
          </w:tcPr>
          <w:p w:rsidR="009C210F" w:rsidRPr="00663B9C" w:rsidRDefault="009C210F" w:rsidP="00EE794B">
            <w:pPr>
              <w:contextualSpacing/>
              <w:jc w:val="center"/>
              <w:cnfStyle w:val="000000000000" w:firstRow="0" w:lastRow="0" w:firstColumn="0" w:lastColumn="0" w:oddVBand="0" w:evenVBand="0" w:oddHBand="0" w:evenHBand="0" w:firstRowFirstColumn="0" w:firstRowLastColumn="0" w:lastRowFirstColumn="0" w:lastRowLastColumn="0"/>
              <w:rPr>
                <w:rFonts w:cs="Tahoma"/>
                <w:b/>
                <w:color w:val="FFFFFF" w:themeColor="background1"/>
                <w:sz w:val="14"/>
                <w:szCs w:val="14"/>
              </w:rPr>
            </w:pPr>
            <w:r w:rsidRPr="00663B9C">
              <w:rPr>
                <w:rFonts w:cs="Tahoma"/>
                <w:b/>
                <w:color w:val="FFFFFF" w:themeColor="background1"/>
                <w:sz w:val="14"/>
                <w:szCs w:val="14"/>
              </w:rPr>
              <w:t>2</w:t>
            </w:r>
            <w:r w:rsidR="00DC6EED">
              <w:rPr>
                <w:rFonts w:cs="Tahoma"/>
                <w:b/>
                <w:color w:val="FFFFFF" w:themeColor="background1"/>
                <w:sz w:val="14"/>
                <w:szCs w:val="14"/>
              </w:rPr>
              <w:t>022</w:t>
            </w:r>
          </w:p>
        </w:tc>
        <w:tc>
          <w:tcPr>
            <w:tcW w:w="127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ED7D31" w:themeFill="accent2"/>
            <w:vAlign w:val="center"/>
          </w:tcPr>
          <w:p w:rsidR="009C210F" w:rsidRPr="00663B9C" w:rsidRDefault="009C210F" w:rsidP="00EE794B">
            <w:pPr>
              <w:contextualSpacing/>
              <w:jc w:val="center"/>
              <w:cnfStyle w:val="000000000000" w:firstRow="0" w:lastRow="0" w:firstColumn="0" w:lastColumn="0" w:oddVBand="0" w:evenVBand="0" w:oddHBand="0" w:evenHBand="0" w:firstRowFirstColumn="0" w:firstRowLastColumn="0" w:lastRowFirstColumn="0" w:lastRowLastColumn="0"/>
              <w:rPr>
                <w:rFonts w:cs="Tahoma"/>
                <w:b/>
                <w:color w:val="FFFFFF" w:themeColor="background1"/>
                <w:sz w:val="14"/>
                <w:szCs w:val="14"/>
              </w:rPr>
            </w:pPr>
            <w:r w:rsidRPr="00663B9C">
              <w:rPr>
                <w:rFonts w:cs="Tahoma"/>
                <w:b/>
                <w:color w:val="FFFFFF" w:themeColor="background1"/>
                <w:sz w:val="14"/>
                <w:szCs w:val="14"/>
              </w:rPr>
              <w:t>2</w:t>
            </w:r>
            <w:r w:rsidR="00DC6EED">
              <w:rPr>
                <w:rFonts w:cs="Tahoma"/>
                <w:b/>
                <w:color w:val="FFFFFF" w:themeColor="background1"/>
                <w:sz w:val="14"/>
                <w:szCs w:val="14"/>
              </w:rPr>
              <w:t>023</w:t>
            </w:r>
          </w:p>
        </w:tc>
        <w:tc>
          <w:tcPr>
            <w:tcW w:w="709"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ED7D31" w:themeFill="accent2"/>
            <w:vAlign w:val="center"/>
          </w:tcPr>
          <w:p w:rsidR="009C210F" w:rsidRDefault="009C210F" w:rsidP="00A16983">
            <w:pPr>
              <w:contextualSpacing/>
              <w:jc w:val="center"/>
              <w:cnfStyle w:val="000000000000" w:firstRow="0" w:lastRow="0" w:firstColumn="0" w:lastColumn="0" w:oddVBand="0" w:evenVBand="0" w:oddHBand="0" w:evenHBand="0" w:firstRowFirstColumn="0" w:firstRowLastColumn="0" w:lastRowFirstColumn="0" w:lastRowLastColumn="0"/>
              <w:rPr>
                <w:rFonts w:cs="Tahoma"/>
                <w:b/>
                <w:color w:val="FFFFFF" w:themeColor="background1"/>
                <w:sz w:val="14"/>
                <w:szCs w:val="14"/>
              </w:rPr>
            </w:pPr>
            <w:r>
              <w:rPr>
                <w:rFonts w:cs="Tahoma"/>
                <w:b/>
                <w:color w:val="FFFFFF" w:themeColor="background1"/>
                <w:sz w:val="14"/>
                <w:szCs w:val="14"/>
              </w:rPr>
              <w:t>%</w:t>
            </w:r>
          </w:p>
        </w:tc>
        <w:tc>
          <w:tcPr>
            <w:tcW w:w="709"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ED7D31" w:themeFill="accent2"/>
            <w:vAlign w:val="center"/>
          </w:tcPr>
          <w:p w:rsidR="009C210F" w:rsidRPr="00663B9C" w:rsidRDefault="00DC6EED" w:rsidP="00EE794B">
            <w:pPr>
              <w:contextualSpacing/>
              <w:jc w:val="center"/>
              <w:cnfStyle w:val="000000000000" w:firstRow="0" w:lastRow="0" w:firstColumn="0" w:lastColumn="0" w:oddVBand="0" w:evenVBand="0" w:oddHBand="0" w:evenHBand="0" w:firstRowFirstColumn="0" w:firstRowLastColumn="0" w:lastRowFirstColumn="0" w:lastRowLastColumn="0"/>
              <w:rPr>
                <w:rFonts w:cs="Tahoma"/>
                <w:b/>
                <w:color w:val="FFFFFF" w:themeColor="background1"/>
                <w:sz w:val="14"/>
                <w:szCs w:val="14"/>
              </w:rPr>
            </w:pPr>
            <w:r>
              <w:rPr>
                <w:rFonts w:cs="Tahoma"/>
                <w:b/>
                <w:color w:val="FFFFFF" w:themeColor="background1"/>
                <w:sz w:val="14"/>
                <w:szCs w:val="14"/>
              </w:rPr>
              <w:t>2022</w:t>
            </w:r>
          </w:p>
        </w:tc>
        <w:tc>
          <w:tcPr>
            <w:tcW w:w="69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ED7D31" w:themeFill="accent2"/>
            <w:vAlign w:val="center"/>
          </w:tcPr>
          <w:p w:rsidR="009C210F" w:rsidRPr="00663B9C" w:rsidRDefault="00DC6EED" w:rsidP="00EE794B">
            <w:pPr>
              <w:contextualSpacing/>
              <w:jc w:val="center"/>
              <w:cnfStyle w:val="000000000000" w:firstRow="0" w:lastRow="0" w:firstColumn="0" w:lastColumn="0" w:oddVBand="0" w:evenVBand="0" w:oddHBand="0" w:evenHBand="0" w:firstRowFirstColumn="0" w:firstRowLastColumn="0" w:lastRowFirstColumn="0" w:lastRowLastColumn="0"/>
              <w:rPr>
                <w:rFonts w:cs="Tahoma"/>
                <w:b/>
                <w:color w:val="FFFFFF" w:themeColor="background1"/>
                <w:sz w:val="14"/>
                <w:szCs w:val="14"/>
              </w:rPr>
            </w:pPr>
            <w:r>
              <w:rPr>
                <w:rFonts w:cs="Tahoma"/>
                <w:b/>
                <w:color w:val="FFFFFF" w:themeColor="background1"/>
                <w:sz w:val="14"/>
                <w:szCs w:val="14"/>
              </w:rPr>
              <w:t>2023</w:t>
            </w:r>
          </w:p>
        </w:tc>
      </w:tr>
      <w:tr w:rsidR="008D1F64" w:rsidRPr="00663B9C" w:rsidTr="008D1F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7CAAC" w:themeColor="accent2" w:themeTint="66"/>
            </w:tcBorders>
            <w:vAlign w:val="center"/>
          </w:tcPr>
          <w:p w:rsidR="008D1F64" w:rsidRPr="00663B9C" w:rsidRDefault="008D1F64" w:rsidP="008D1F64">
            <w:pPr>
              <w:contextualSpacing/>
              <w:jc w:val="center"/>
              <w:rPr>
                <w:rFonts w:cs="Tahoma"/>
                <w:b w:val="0"/>
                <w:sz w:val="16"/>
                <w:szCs w:val="16"/>
              </w:rPr>
            </w:pPr>
            <w:r w:rsidRPr="00663B9C">
              <w:rPr>
                <w:rFonts w:cs="Tahoma"/>
                <w:b w:val="0"/>
                <w:sz w:val="16"/>
                <w:szCs w:val="16"/>
              </w:rPr>
              <w:t>01.Personel Giderleri</w:t>
            </w:r>
          </w:p>
        </w:tc>
        <w:tc>
          <w:tcPr>
            <w:tcW w:w="1276" w:type="dxa"/>
            <w:tcBorders>
              <w:top w:val="single" w:sz="4" w:space="0" w:color="F7CAAC" w:themeColor="accent2" w:themeTint="66"/>
            </w:tcBorders>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49.667.041,42</w:t>
            </w:r>
          </w:p>
        </w:tc>
        <w:tc>
          <w:tcPr>
            <w:tcW w:w="1276" w:type="dxa"/>
            <w:tcBorders>
              <w:top w:val="single" w:sz="4" w:space="0" w:color="F7CAAC" w:themeColor="accent2" w:themeTint="66"/>
            </w:tcBorders>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83.499.000,00</w:t>
            </w:r>
          </w:p>
        </w:tc>
        <w:tc>
          <w:tcPr>
            <w:tcW w:w="1276" w:type="dxa"/>
            <w:tcBorders>
              <w:top w:val="single" w:sz="4" w:space="0" w:color="F7CAAC" w:themeColor="accent2" w:themeTint="66"/>
            </w:tcBorders>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20.342.245,09</w:t>
            </w:r>
          </w:p>
        </w:tc>
        <w:tc>
          <w:tcPr>
            <w:tcW w:w="1275" w:type="dxa"/>
            <w:tcBorders>
              <w:top w:val="single" w:sz="4" w:space="0" w:color="F7CAAC" w:themeColor="accent2" w:themeTint="66"/>
            </w:tcBorders>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36.419.038,17</w:t>
            </w:r>
          </w:p>
        </w:tc>
        <w:tc>
          <w:tcPr>
            <w:tcW w:w="709" w:type="dxa"/>
            <w:tcBorders>
              <w:top w:val="single" w:sz="4" w:space="0" w:color="F7CAAC" w:themeColor="accent2" w:themeTint="66"/>
            </w:tcBorders>
            <w:vAlign w:val="center"/>
          </w:tcPr>
          <w:p w:rsidR="008D1F64" w:rsidRPr="008D1F64"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8D1F64">
              <w:rPr>
                <w:color w:val="000000"/>
                <w:sz w:val="14"/>
                <w:szCs w:val="14"/>
              </w:rPr>
              <w:t>79,03</w:t>
            </w:r>
          </w:p>
        </w:tc>
        <w:tc>
          <w:tcPr>
            <w:tcW w:w="709" w:type="dxa"/>
            <w:tcBorders>
              <w:top w:val="single" w:sz="4" w:space="0" w:color="F7CAAC" w:themeColor="accent2" w:themeTint="66"/>
            </w:tcBorders>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40,96</w:t>
            </w:r>
          </w:p>
        </w:tc>
        <w:tc>
          <w:tcPr>
            <w:tcW w:w="694" w:type="dxa"/>
            <w:tcBorders>
              <w:top w:val="single" w:sz="4" w:space="0" w:color="F7CAAC" w:themeColor="accent2" w:themeTint="66"/>
            </w:tcBorders>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43,62</w:t>
            </w:r>
          </w:p>
        </w:tc>
      </w:tr>
      <w:tr w:rsidR="008D1F64" w:rsidRPr="00663B9C" w:rsidTr="008D1F64">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D1F64" w:rsidRPr="00663B9C" w:rsidRDefault="008D1F64" w:rsidP="008D1F64">
            <w:pPr>
              <w:contextualSpacing/>
              <w:jc w:val="center"/>
              <w:rPr>
                <w:rFonts w:cs="Tahoma"/>
                <w:b w:val="0"/>
                <w:sz w:val="16"/>
                <w:szCs w:val="16"/>
              </w:rPr>
            </w:pPr>
            <w:r w:rsidRPr="00663B9C">
              <w:rPr>
                <w:rFonts w:cs="Tahoma"/>
                <w:b w:val="0"/>
                <w:sz w:val="16"/>
                <w:szCs w:val="16"/>
              </w:rPr>
              <w:t>02.S.G.K Devlet Primi Giderleri</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5.551.156,93</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10.600.000,00</w:t>
            </w:r>
          </w:p>
        </w:tc>
        <w:tc>
          <w:tcPr>
            <w:tcW w:w="1276" w:type="dxa"/>
            <w:vAlign w:val="center"/>
          </w:tcPr>
          <w:p w:rsidR="008D1F64" w:rsidRPr="00DC6EED"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DC6EED">
              <w:rPr>
                <w:color w:val="000000"/>
                <w:sz w:val="14"/>
                <w:szCs w:val="14"/>
              </w:rPr>
              <w:t>2.498.258,45</w:t>
            </w:r>
          </w:p>
        </w:tc>
        <w:tc>
          <w:tcPr>
            <w:tcW w:w="1275" w:type="dxa"/>
            <w:vAlign w:val="center"/>
          </w:tcPr>
          <w:p w:rsidR="008D1F64" w:rsidRPr="00DC6EED"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DC6EED">
              <w:rPr>
                <w:color w:val="000000"/>
                <w:sz w:val="14"/>
                <w:szCs w:val="14"/>
              </w:rPr>
              <w:t>4.336.814,55</w:t>
            </w:r>
          </w:p>
        </w:tc>
        <w:tc>
          <w:tcPr>
            <w:tcW w:w="709" w:type="dxa"/>
            <w:vAlign w:val="center"/>
          </w:tcPr>
          <w:p w:rsidR="008D1F64" w:rsidRPr="008D1F64"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8D1F64">
              <w:rPr>
                <w:color w:val="000000"/>
                <w:sz w:val="14"/>
                <w:szCs w:val="14"/>
              </w:rPr>
              <w:t>73,59</w:t>
            </w:r>
          </w:p>
        </w:tc>
        <w:tc>
          <w:tcPr>
            <w:tcW w:w="709"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45</w:t>
            </w:r>
          </w:p>
        </w:tc>
        <w:tc>
          <w:tcPr>
            <w:tcW w:w="694"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40,91</w:t>
            </w:r>
          </w:p>
        </w:tc>
      </w:tr>
      <w:tr w:rsidR="008D1F64" w:rsidRPr="00663B9C" w:rsidTr="008D1F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D1F64" w:rsidRPr="00663B9C" w:rsidRDefault="008D1F64" w:rsidP="008D1F64">
            <w:pPr>
              <w:contextualSpacing/>
              <w:jc w:val="center"/>
              <w:rPr>
                <w:rFonts w:cs="Tahoma"/>
                <w:b w:val="0"/>
                <w:sz w:val="16"/>
                <w:szCs w:val="16"/>
              </w:rPr>
            </w:pPr>
            <w:r w:rsidRPr="00663B9C">
              <w:rPr>
                <w:rFonts w:cs="Tahoma"/>
                <w:b w:val="0"/>
                <w:sz w:val="16"/>
                <w:szCs w:val="16"/>
              </w:rPr>
              <w:t>03.Mal ve Hizmet Alımı Giderleri</w:t>
            </w:r>
          </w:p>
        </w:tc>
        <w:tc>
          <w:tcPr>
            <w:tcW w:w="1276"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DC6EED">
              <w:rPr>
                <w:rFonts w:cs="Tahoma"/>
                <w:sz w:val="14"/>
                <w:szCs w:val="14"/>
              </w:rPr>
              <w:t>285926731,49</w:t>
            </w:r>
          </w:p>
        </w:tc>
        <w:tc>
          <w:tcPr>
            <w:tcW w:w="1276"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DC6EED">
              <w:rPr>
                <w:rFonts w:cs="Tahoma"/>
                <w:sz w:val="14"/>
                <w:szCs w:val="14"/>
              </w:rPr>
              <w:t>479503500</w:t>
            </w:r>
          </w:p>
        </w:tc>
        <w:tc>
          <w:tcPr>
            <w:tcW w:w="1276" w:type="dxa"/>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92.687.753,81</w:t>
            </w:r>
          </w:p>
        </w:tc>
        <w:tc>
          <w:tcPr>
            <w:tcW w:w="1275" w:type="dxa"/>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242.588.748,10</w:t>
            </w:r>
          </w:p>
        </w:tc>
        <w:tc>
          <w:tcPr>
            <w:tcW w:w="709" w:type="dxa"/>
            <w:vAlign w:val="center"/>
          </w:tcPr>
          <w:p w:rsidR="008D1F64" w:rsidRPr="008D1F64"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8D1F64">
              <w:rPr>
                <w:color w:val="000000"/>
                <w:sz w:val="14"/>
                <w:szCs w:val="14"/>
              </w:rPr>
              <w:t>161,73</w:t>
            </w:r>
          </w:p>
        </w:tc>
        <w:tc>
          <w:tcPr>
            <w:tcW w:w="709"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32,42</w:t>
            </w:r>
          </w:p>
        </w:tc>
        <w:tc>
          <w:tcPr>
            <w:tcW w:w="694"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50,59</w:t>
            </w:r>
          </w:p>
        </w:tc>
      </w:tr>
      <w:tr w:rsidR="008D1F64" w:rsidRPr="00663B9C" w:rsidTr="008D1F64">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D1F64" w:rsidRPr="00663B9C" w:rsidRDefault="008D1F64" w:rsidP="008D1F64">
            <w:pPr>
              <w:contextualSpacing/>
              <w:jc w:val="center"/>
              <w:rPr>
                <w:rFonts w:cs="Tahoma"/>
                <w:b w:val="0"/>
                <w:sz w:val="16"/>
                <w:szCs w:val="16"/>
              </w:rPr>
            </w:pPr>
            <w:r w:rsidRPr="00663B9C">
              <w:rPr>
                <w:rFonts w:cs="Tahoma"/>
                <w:b w:val="0"/>
                <w:sz w:val="16"/>
                <w:szCs w:val="16"/>
              </w:rPr>
              <w:t>04.Faiz Giderleri</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sidRPr="00DC6EED">
              <w:rPr>
                <w:rFonts w:cs="Tahoma"/>
                <w:sz w:val="14"/>
                <w:szCs w:val="14"/>
              </w:rPr>
              <w:t>11</w:t>
            </w:r>
            <w:r>
              <w:rPr>
                <w:rFonts w:cs="Tahoma"/>
                <w:sz w:val="14"/>
                <w:szCs w:val="14"/>
              </w:rPr>
              <w:t>.</w:t>
            </w:r>
            <w:r w:rsidRPr="00DC6EED">
              <w:rPr>
                <w:rFonts w:cs="Tahoma"/>
                <w:sz w:val="14"/>
                <w:szCs w:val="14"/>
              </w:rPr>
              <w:t>685</w:t>
            </w:r>
            <w:r>
              <w:rPr>
                <w:rFonts w:cs="Tahoma"/>
                <w:sz w:val="14"/>
                <w:szCs w:val="14"/>
              </w:rPr>
              <w:t>.</w:t>
            </w:r>
            <w:r w:rsidRPr="00DC6EED">
              <w:rPr>
                <w:rFonts w:cs="Tahoma"/>
                <w:sz w:val="14"/>
                <w:szCs w:val="14"/>
              </w:rPr>
              <w:t>913,8</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sidRPr="00DC6EED">
              <w:rPr>
                <w:rFonts w:cs="Tahoma"/>
                <w:sz w:val="14"/>
                <w:szCs w:val="14"/>
              </w:rPr>
              <w:t>10</w:t>
            </w:r>
            <w:r>
              <w:rPr>
                <w:rFonts w:cs="Tahoma"/>
                <w:sz w:val="14"/>
                <w:szCs w:val="14"/>
              </w:rPr>
              <w:t>.</w:t>
            </w:r>
            <w:r w:rsidRPr="00DC6EED">
              <w:rPr>
                <w:rFonts w:cs="Tahoma"/>
                <w:sz w:val="14"/>
                <w:szCs w:val="14"/>
              </w:rPr>
              <w:t>000</w:t>
            </w:r>
            <w:r>
              <w:rPr>
                <w:rFonts w:cs="Tahoma"/>
                <w:sz w:val="14"/>
                <w:szCs w:val="14"/>
              </w:rPr>
              <w:t>.</w:t>
            </w:r>
            <w:r w:rsidRPr="00DC6EED">
              <w:rPr>
                <w:rFonts w:cs="Tahoma"/>
                <w:sz w:val="14"/>
                <w:szCs w:val="14"/>
              </w:rPr>
              <w:t>000</w:t>
            </w:r>
            <w:r>
              <w:rPr>
                <w:rFonts w:cs="Tahoma"/>
                <w:sz w:val="14"/>
                <w:szCs w:val="14"/>
              </w:rPr>
              <w:t>,00</w:t>
            </w:r>
          </w:p>
        </w:tc>
        <w:tc>
          <w:tcPr>
            <w:tcW w:w="1276" w:type="dxa"/>
            <w:vAlign w:val="center"/>
          </w:tcPr>
          <w:p w:rsidR="008D1F64" w:rsidRPr="00DC6EED"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DC6EED">
              <w:rPr>
                <w:color w:val="000000"/>
                <w:sz w:val="14"/>
                <w:szCs w:val="14"/>
              </w:rPr>
              <w:t>2.836.296,05</w:t>
            </w:r>
          </w:p>
        </w:tc>
        <w:tc>
          <w:tcPr>
            <w:tcW w:w="1275" w:type="dxa"/>
            <w:vAlign w:val="center"/>
          </w:tcPr>
          <w:p w:rsidR="008D1F64" w:rsidRPr="00DC6EED"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DC6EED">
              <w:rPr>
                <w:color w:val="000000"/>
                <w:sz w:val="14"/>
                <w:szCs w:val="14"/>
              </w:rPr>
              <w:t>7.783.812,35</w:t>
            </w:r>
          </w:p>
        </w:tc>
        <w:tc>
          <w:tcPr>
            <w:tcW w:w="709" w:type="dxa"/>
            <w:vAlign w:val="center"/>
          </w:tcPr>
          <w:p w:rsidR="008D1F64" w:rsidRPr="008D1F64"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8D1F64">
              <w:rPr>
                <w:color w:val="000000"/>
                <w:sz w:val="14"/>
                <w:szCs w:val="14"/>
              </w:rPr>
              <w:t>174,44</w:t>
            </w:r>
          </w:p>
        </w:tc>
        <w:tc>
          <w:tcPr>
            <w:tcW w:w="709"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24,27</w:t>
            </w:r>
          </w:p>
        </w:tc>
        <w:tc>
          <w:tcPr>
            <w:tcW w:w="694"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77,84</w:t>
            </w:r>
          </w:p>
        </w:tc>
      </w:tr>
      <w:tr w:rsidR="008D1F64" w:rsidRPr="00663B9C" w:rsidTr="008D1F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D1F64" w:rsidRPr="00663B9C" w:rsidRDefault="008D1F64" w:rsidP="008D1F64">
            <w:pPr>
              <w:contextualSpacing/>
              <w:jc w:val="center"/>
              <w:rPr>
                <w:rFonts w:cs="Tahoma"/>
                <w:b w:val="0"/>
                <w:sz w:val="16"/>
                <w:szCs w:val="16"/>
              </w:rPr>
            </w:pPr>
            <w:r w:rsidRPr="00663B9C">
              <w:rPr>
                <w:rFonts w:cs="Tahoma"/>
                <w:b w:val="0"/>
                <w:sz w:val="16"/>
                <w:szCs w:val="16"/>
              </w:rPr>
              <w:t>05.Cari Transferler</w:t>
            </w:r>
          </w:p>
        </w:tc>
        <w:tc>
          <w:tcPr>
            <w:tcW w:w="1276"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DC6EED">
              <w:rPr>
                <w:rFonts w:cs="Tahoma"/>
                <w:sz w:val="14"/>
                <w:szCs w:val="14"/>
              </w:rPr>
              <w:t>2</w:t>
            </w:r>
            <w:r>
              <w:rPr>
                <w:rFonts w:cs="Tahoma"/>
                <w:sz w:val="14"/>
                <w:szCs w:val="14"/>
              </w:rPr>
              <w:t>.</w:t>
            </w:r>
            <w:r w:rsidRPr="00DC6EED">
              <w:rPr>
                <w:rFonts w:cs="Tahoma"/>
                <w:sz w:val="14"/>
                <w:szCs w:val="14"/>
              </w:rPr>
              <w:t>913</w:t>
            </w:r>
            <w:r>
              <w:rPr>
                <w:rFonts w:cs="Tahoma"/>
                <w:sz w:val="14"/>
                <w:szCs w:val="14"/>
              </w:rPr>
              <w:t>.</w:t>
            </w:r>
            <w:r w:rsidRPr="00DC6EED">
              <w:rPr>
                <w:rFonts w:cs="Tahoma"/>
                <w:sz w:val="14"/>
                <w:szCs w:val="14"/>
              </w:rPr>
              <w:t>539,05</w:t>
            </w:r>
          </w:p>
        </w:tc>
        <w:tc>
          <w:tcPr>
            <w:tcW w:w="1276"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DC6EED">
              <w:rPr>
                <w:rFonts w:cs="Tahoma"/>
                <w:sz w:val="14"/>
                <w:szCs w:val="14"/>
              </w:rPr>
              <w:t>7</w:t>
            </w:r>
            <w:r>
              <w:rPr>
                <w:rFonts w:cs="Tahoma"/>
                <w:sz w:val="14"/>
                <w:szCs w:val="14"/>
              </w:rPr>
              <w:t>.</w:t>
            </w:r>
            <w:r w:rsidRPr="00DC6EED">
              <w:rPr>
                <w:rFonts w:cs="Tahoma"/>
                <w:sz w:val="14"/>
                <w:szCs w:val="14"/>
              </w:rPr>
              <w:t>522</w:t>
            </w:r>
            <w:r>
              <w:rPr>
                <w:rFonts w:cs="Tahoma"/>
                <w:sz w:val="14"/>
                <w:szCs w:val="14"/>
              </w:rPr>
              <w:t>.</w:t>
            </w:r>
            <w:r w:rsidRPr="00DC6EED">
              <w:rPr>
                <w:rFonts w:cs="Tahoma"/>
                <w:sz w:val="14"/>
                <w:szCs w:val="14"/>
              </w:rPr>
              <w:t>000</w:t>
            </w:r>
            <w:r>
              <w:rPr>
                <w:rFonts w:cs="Tahoma"/>
                <w:sz w:val="14"/>
                <w:szCs w:val="14"/>
              </w:rPr>
              <w:t>,00</w:t>
            </w:r>
          </w:p>
        </w:tc>
        <w:tc>
          <w:tcPr>
            <w:tcW w:w="1276" w:type="dxa"/>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2.339.287,49</w:t>
            </w:r>
          </w:p>
        </w:tc>
        <w:tc>
          <w:tcPr>
            <w:tcW w:w="1275" w:type="dxa"/>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2.724.562,14</w:t>
            </w:r>
          </w:p>
        </w:tc>
        <w:tc>
          <w:tcPr>
            <w:tcW w:w="709" w:type="dxa"/>
            <w:vAlign w:val="center"/>
          </w:tcPr>
          <w:p w:rsidR="008D1F64" w:rsidRPr="008D1F64"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8D1F64">
              <w:rPr>
                <w:color w:val="000000"/>
                <w:sz w:val="14"/>
                <w:szCs w:val="14"/>
              </w:rPr>
              <w:t>16,47</w:t>
            </w:r>
          </w:p>
        </w:tc>
        <w:tc>
          <w:tcPr>
            <w:tcW w:w="709"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80,29</w:t>
            </w:r>
          </w:p>
        </w:tc>
        <w:tc>
          <w:tcPr>
            <w:tcW w:w="694"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36,22</w:t>
            </w:r>
          </w:p>
        </w:tc>
      </w:tr>
      <w:tr w:rsidR="008D1F64" w:rsidRPr="00663B9C" w:rsidTr="008D1F64">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D1F64" w:rsidRPr="00663B9C" w:rsidRDefault="008D1F64" w:rsidP="008D1F64">
            <w:pPr>
              <w:contextualSpacing/>
              <w:jc w:val="center"/>
              <w:rPr>
                <w:rFonts w:cs="Tahoma"/>
                <w:b w:val="0"/>
                <w:sz w:val="16"/>
                <w:szCs w:val="16"/>
              </w:rPr>
            </w:pPr>
            <w:r w:rsidRPr="00663B9C">
              <w:rPr>
                <w:rFonts w:cs="Tahoma"/>
                <w:b w:val="0"/>
                <w:sz w:val="16"/>
                <w:szCs w:val="16"/>
              </w:rPr>
              <w:t>06.Sermaye Giderleri</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sidRPr="00DC6EED">
              <w:rPr>
                <w:rFonts w:cs="Tahoma"/>
                <w:sz w:val="14"/>
                <w:szCs w:val="14"/>
              </w:rPr>
              <w:t>55</w:t>
            </w:r>
            <w:r>
              <w:rPr>
                <w:rFonts w:cs="Tahoma"/>
                <w:sz w:val="14"/>
                <w:szCs w:val="14"/>
              </w:rPr>
              <w:t>.</w:t>
            </w:r>
            <w:r w:rsidRPr="00DC6EED">
              <w:rPr>
                <w:rFonts w:cs="Tahoma"/>
                <w:sz w:val="14"/>
                <w:szCs w:val="14"/>
              </w:rPr>
              <w:t>269</w:t>
            </w:r>
            <w:r>
              <w:rPr>
                <w:rFonts w:cs="Tahoma"/>
                <w:sz w:val="14"/>
                <w:szCs w:val="14"/>
              </w:rPr>
              <w:t>.</w:t>
            </w:r>
            <w:r w:rsidRPr="00DC6EED">
              <w:rPr>
                <w:rFonts w:cs="Tahoma"/>
                <w:sz w:val="14"/>
                <w:szCs w:val="14"/>
              </w:rPr>
              <w:t>144,71</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sidRPr="00DC6EED">
              <w:rPr>
                <w:rFonts w:cs="Tahoma"/>
                <w:sz w:val="14"/>
                <w:szCs w:val="14"/>
              </w:rPr>
              <w:t>583</w:t>
            </w:r>
            <w:r>
              <w:rPr>
                <w:rFonts w:cs="Tahoma"/>
                <w:sz w:val="14"/>
                <w:szCs w:val="14"/>
              </w:rPr>
              <w:t>.</w:t>
            </w:r>
            <w:r w:rsidRPr="00DC6EED">
              <w:rPr>
                <w:rFonts w:cs="Tahoma"/>
                <w:sz w:val="14"/>
                <w:szCs w:val="14"/>
              </w:rPr>
              <w:t>414</w:t>
            </w:r>
            <w:r>
              <w:rPr>
                <w:rFonts w:cs="Tahoma"/>
                <w:sz w:val="14"/>
                <w:szCs w:val="14"/>
              </w:rPr>
              <w:t>.</w:t>
            </w:r>
            <w:r w:rsidRPr="00DC6EED">
              <w:rPr>
                <w:rFonts w:cs="Tahoma"/>
                <w:sz w:val="14"/>
                <w:szCs w:val="14"/>
              </w:rPr>
              <w:t>500</w:t>
            </w:r>
            <w:r>
              <w:rPr>
                <w:rFonts w:cs="Tahoma"/>
                <w:sz w:val="14"/>
                <w:szCs w:val="14"/>
              </w:rPr>
              <w:t>,00</w:t>
            </w:r>
          </w:p>
        </w:tc>
        <w:tc>
          <w:tcPr>
            <w:tcW w:w="1276" w:type="dxa"/>
            <w:vAlign w:val="center"/>
          </w:tcPr>
          <w:p w:rsidR="008D1F64" w:rsidRPr="00DC6EED"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DC6EED">
              <w:rPr>
                <w:color w:val="000000"/>
                <w:sz w:val="14"/>
                <w:szCs w:val="14"/>
              </w:rPr>
              <w:t>15.191.958,48</w:t>
            </w:r>
          </w:p>
        </w:tc>
        <w:tc>
          <w:tcPr>
            <w:tcW w:w="1275" w:type="dxa"/>
            <w:vAlign w:val="center"/>
          </w:tcPr>
          <w:p w:rsidR="008D1F64" w:rsidRPr="00DC6EED"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DC6EED">
              <w:rPr>
                <w:color w:val="000000"/>
                <w:sz w:val="14"/>
                <w:szCs w:val="14"/>
              </w:rPr>
              <w:t>154.503.511,33</w:t>
            </w:r>
          </w:p>
        </w:tc>
        <w:tc>
          <w:tcPr>
            <w:tcW w:w="709" w:type="dxa"/>
            <w:vAlign w:val="center"/>
          </w:tcPr>
          <w:p w:rsidR="008D1F64" w:rsidRPr="008D1F64"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8D1F64">
              <w:rPr>
                <w:color w:val="000000"/>
                <w:sz w:val="14"/>
                <w:szCs w:val="14"/>
              </w:rPr>
              <w:t>917,01</w:t>
            </w:r>
          </w:p>
        </w:tc>
        <w:tc>
          <w:tcPr>
            <w:tcW w:w="709"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27,49</w:t>
            </w:r>
          </w:p>
        </w:tc>
        <w:tc>
          <w:tcPr>
            <w:tcW w:w="694"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26,48</w:t>
            </w:r>
          </w:p>
        </w:tc>
      </w:tr>
      <w:tr w:rsidR="008D1F64" w:rsidRPr="00663B9C" w:rsidTr="008D1F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D1F64" w:rsidRPr="00663B9C" w:rsidRDefault="008D1F64" w:rsidP="008D1F64">
            <w:pPr>
              <w:contextualSpacing/>
              <w:jc w:val="center"/>
              <w:rPr>
                <w:rFonts w:cs="Tahoma"/>
                <w:b w:val="0"/>
                <w:sz w:val="16"/>
                <w:szCs w:val="16"/>
              </w:rPr>
            </w:pPr>
            <w:r w:rsidRPr="00663B9C">
              <w:rPr>
                <w:rFonts w:cs="Tahoma"/>
                <w:b w:val="0"/>
                <w:sz w:val="16"/>
                <w:szCs w:val="16"/>
              </w:rPr>
              <w:t>07.Sermaye Transferi</w:t>
            </w:r>
          </w:p>
        </w:tc>
        <w:tc>
          <w:tcPr>
            <w:tcW w:w="1276"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DC6EED">
              <w:rPr>
                <w:rFonts w:cs="Tahoma"/>
                <w:sz w:val="14"/>
                <w:szCs w:val="14"/>
              </w:rPr>
              <w:t>13</w:t>
            </w:r>
            <w:r>
              <w:rPr>
                <w:rFonts w:cs="Tahoma"/>
                <w:sz w:val="14"/>
                <w:szCs w:val="14"/>
              </w:rPr>
              <w:t>.</w:t>
            </w:r>
            <w:r w:rsidRPr="00DC6EED">
              <w:rPr>
                <w:rFonts w:cs="Tahoma"/>
                <w:sz w:val="14"/>
                <w:szCs w:val="14"/>
              </w:rPr>
              <w:t>126</w:t>
            </w:r>
            <w:r>
              <w:rPr>
                <w:rFonts w:cs="Tahoma"/>
                <w:sz w:val="14"/>
                <w:szCs w:val="14"/>
              </w:rPr>
              <w:t>.</w:t>
            </w:r>
            <w:r w:rsidRPr="00DC6EED">
              <w:rPr>
                <w:rFonts w:cs="Tahoma"/>
                <w:sz w:val="14"/>
                <w:szCs w:val="14"/>
              </w:rPr>
              <w:t>562,99</w:t>
            </w:r>
          </w:p>
        </w:tc>
        <w:tc>
          <w:tcPr>
            <w:tcW w:w="1276"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DC6EED">
              <w:rPr>
                <w:rFonts w:cs="Tahoma"/>
                <w:sz w:val="14"/>
                <w:szCs w:val="14"/>
              </w:rPr>
              <w:t>461</w:t>
            </w:r>
            <w:r>
              <w:rPr>
                <w:rFonts w:cs="Tahoma"/>
                <w:sz w:val="14"/>
                <w:szCs w:val="14"/>
              </w:rPr>
              <w:t>.</w:t>
            </w:r>
            <w:r w:rsidRPr="00DC6EED">
              <w:rPr>
                <w:rFonts w:cs="Tahoma"/>
                <w:sz w:val="14"/>
                <w:szCs w:val="14"/>
              </w:rPr>
              <w:t>000</w:t>
            </w:r>
            <w:r>
              <w:rPr>
                <w:rFonts w:cs="Tahoma"/>
                <w:sz w:val="14"/>
                <w:szCs w:val="14"/>
              </w:rPr>
              <w:t>,00</w:t>
            </w:r>
          </w:p>
        </w:tc>
        <w:tc>
          <w:tcPr>
            <w:tcW w:w="1276" w:type="dxa"/>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0,00</w:t>
            </w:r>
          </w:p>
        </w:tc>
        <w:tc>
          <w:tcPr>
            <w:tcW w:w="1275" w:type="dxa"/>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22.876.375,67</w:t>
            </w:r>
          </w:p>
        </w:tc>
        <w:tc>
          <w:tcPr>
            <w:tcW w:w="709" w:type="dxa"/>
            <w:vAlign w:val="center"/>
          </w:tcPr>
          <w:p w:rsidR="008D1F64" w:rsidRPr="008D1F64"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8D1F64">
              <w:rPr>
                <w:color w:val="000000"/>
                <w:sz w:val="14"/>
                <w:szCs w:val="14"/>
              </w:rPr>
              <w:t>0,00</w:t>
            </w:r>
          </w:p>
        </w:tc>
        <w:tc>
          <w:tcPr>
            <w:tcW w:w="709"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0,</w:t>
            </w:r>
          </w:p>
        </w:tc>
        <w:tc>
          <w:tcPr>
            <w:tcW w:w="694"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p>
        </w:tc>
      </w:tr>
      <w:tr w:rsidR="008D1F64" w:rsidRPr="00663B9C" w:rsidTr="008D1F64">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D1F64" w:rsidRPr="00663B9C" w:rsidRDefault="008D1F64" w:rsidP="008D1F64">
            <w:pPr>
              <w:contextualSpacing/>
              <w:jc w:val="center"/>
              <w:rPr>
                <w:rFonts w:cs="Tahoma"/>
                <w:b w:val="0"/>
                <w:sz w:val="16"/>
                <w:szCs w:val="16"/>
              </w:rPr>
            </w:pPr>
            <w:r w:rsidRPr="00663B9C">
              <w:rPr>
                <w:rFonts w:cs="Tahoma"/>
                <w:b w:val="0"/>
                <w:sz w:val="16"/>
                <w:szCs w:val="16"/>
              </w:rPr>
              <w:t>08.Borç Verme</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p>
        </w:tc>
        <w:tc>
          <w:tcPr>
            <w:tcW w:w="1276" w:type="dxa"/>
            <w:vAlign w:val="center"/>
          </w:tcPr>
          <w:p w:rsidR="008D1F64" w:rsidRPr="00DC6EED"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DC6EED">
              <w:rPr>
                <w:color w:val="000000"/>
                <w:sz w:val="14"/>
                <w:szCs w:val="14"/>
              </w:rPr>
              <w:t>0,00</w:t>
            </w:r>
          </w:p>
        </w:tc>
        <w:tc>
          <w:tcPr>
            <w:tcW w:w="1275" w:type="dxa"/>
            <w:vAlign w:val="center"/>
          </w:tcPr>
          <w:p w:rsidR="008D1F64" w:rsidRPr="00DC6EED"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DC6EED">
              <w:rPr>
                <w:color w:val="000000"/>
                <w:sz w:val="14"/>
                <w:szCs w:val="14"/>
              </w:rPr>
              <w:t>0,00</w:t>
            </w:r>
          </w:p>
        </w:tc>
        <w:tc>
          <w:tcPr>
            <w:tcW w:w="709" w:type="dxa"/>
            <w:vAlign w:val="center"/>
          </w:tcPr>
          <w:p w:rsidR="008D1F64" w:rsidRPr="008D1F64"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8D1F64">
              <w:rPr>
                <w:color w:val="000000"/>
                <w:sz w:val="14"/>
                <w:szCs w:val="14"/>
              </w:rPr>
              <w:t>0,00</w:t>
            </w:r>
          </w:p>
        </w:tc>
        <w:tc>
          <w:tcPr>
            <w:tcW w:w="709"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0</w:t>
            </w:r>
          </w:p>
        </w:tc>
        <w:tc>
          <w:tcPr>
            <w:tcW w:w="694"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sz w:val="14"/>
                <w:szCs w:val="14"/>
              </w:rPr>
            </w:pPr>
          </w:p>
        </w:tc>
      </w:tr>
      <w:tr w:rsidR="008D1F64" w:rsidRPr="00663B9C" w:rsidTr="008D1F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D1F64" w:rsidRPr="00663B9C" w:rsidRDefault="008D1F64" w:rsidP="008D1F64">
            <w:pPr>
              <w:contextualSpacing/>
              <w:jc w:val="center"/>
              <w:rPr>
                <w:rFonts w:cs="Tahoma"/>
                <w:b w:val="0"/>
                <w:sz w:val="16"/>
                <w:szCs w:val="16"/>
              </w:rPr>
            </w:pPr>
            <w:r w:rsidRPr="00663B9C">
              <w:rPr>
                <w:rFonts w:cs="Tahoma"/>
                <w:b w:val="0"/>
                <w:sz w:val="16"/>
                <w:szCs w:val="16"/>
              </w:rPr>
              <w:t>09.Yedek Ödenekler</w:t>
            </w:r>
          </w:p>
        </w:tc>
        <w:tc>
          <w:tcPr>
            <w:tcW w:w="1276"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0,00</w:t>
            </w:r>
          </w:p>
        </w:tc>
        <w:tc>
          <w:tcPr>
            <w:tcW w:w="1276"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DC6EED">
              <w:rPr>
                <w:rFonts w:cs="Tahoma"/>
                <w:sz w:val="14"/>
                <w:szCs w:val="14"/>
              </w:rPr>
              <w:t>60</w:t>
            </w:r>
            <w:r>
              <w:rPr>
                <w:rFonts w:cs="Tahoma"/>
                <w:sz w:val="14"/>
                <w:szCs w:val="14"/>
              </w:rPr>
              <w:t>.</w:t>
            </w:r>
            <w:r w:rsidRPr="00DC6EED">
              <w:rPr>
                <w:rFonts w:cs="Tahoma"/>
                <w:sz w:val="14"/>
                <w:szCs w:val="14"/>
              </w:rPr>
              <w:t>000</w:t>
            </w:r>
            <w:r>
              <w:rPr>
                <w:rFonts w:cs="Tahoma"/>
                <w:sz w:val="14"/>
                <w:szCs w:val="14"/>
              </w:rPr>
              <w:t>.</w:t>
            </w:r>
            <w:r w:rsidRPr="00DC6EED">
              <w:rPr>
                <w:rFonts w:cs="Tahoma"/>
                <w:sz w:val="14"/>
                <w:szCs w:val="14"/>
              </w:rPr>
              <w:t>000</w:t>
            </w:r>
            <w:r>
              <w:rPr>
                <w:rFonts w:cs="Tahoma"/>
                <w:sz w:val="14"/>
                <w:szCs w:val="14"/>
              </w:rPr>
              <w:t>,00</w:t>
            </w:r>
          </w:p>
        </w:tc>
        <w:tc>
          <w:tcPr>
            <w:tcW w:w="1276" w:type="dxa"/>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20.342.245,09</w:t>
            </w:r>
          </w:p>
        </w:tc>
        <w:tc>
          <w:tcPr>
            <w:tcW w:w="1275" w:type="dxa"/>
            <w:vAlign w:val="center"/>
          </w:tcPr>
          <w:p w:rsidR="008D1F64" w:rsidRPr="00DC6EED"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DC6EED">
              <w:rPr>
                <w:color w:val="000000"/>
                <w:sz w:val="14"/>
                <w:szCs w:val="14"/>
              </w:rPr>
              <w:t>36.419.038,17</w:t>
            </w:r>
          </w:p>
        </w:tc>
        <w:tc>
          <w:tcPr>
            <w:tcW w:w="709" w:type="dxa"/>
            <w:vAlign w:val="center"/>
          </w:tcPr>
          <w:p w:rsidR="008D1F64" w:rsidRPr="008D1F64" w:rsidRDefault="008D1F64" w:rsidP="008D1F64">
            <w:pPr>
              <w:jc w:val="center"/>
              <w:cnfStyle w:val="000000100000" w:firstRow="0" w:lastRow="0" w:firstColumn="0" w:lastColumn="0" w:oddVBand="0" w:evenVBand="0" w:oddHBand="1" w:evenHBand="0" w:firstRowFirstColumn="0" w:firstRowLastColumn="0" w:lastRowFirstColumn="0" w:lastRowLastColumn="0"/>
              <w:rPr>
                <w:color w:val="000000"/>
                <w:sz w:val="14"/>
                <w:szCs w:val="14"/>
              </w:rPr>
            </w:pPr>
            <w:r w:rsidRPr="008D1F64">
              <w:rPr>
                <w:color w:val="000000"/>
                <w:sz w:val="14"/>
                <w:szCs w:val="14"/>
              </w:rPr>
              <w:t>246,76</w:t>
            </w:r>
          </w:p>
        </w:tc>
        <w:tc>
          <w:tcPr>
            <w:tcW w:w="709"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100</w:t>
            </w:r>
          </w:p>
        </w:tc>
        <w:tc>
          <w:tcPr>
            <w:tcW w:w="694" w:type="dxa"/>
            <w:vAlign w:val="center"/>
          </w:tcPr>
          <w:p w:rsidR="008D1F64" w:rsidRPr="00663B9C" w:rsidRDefault="008D1F64" w:rsidP="008D1F64">
            <w:pPr>
              <w:contextualSpacing/>
              <w:jc w:val="center"/>
              <w:cnfStyle w:val="000000100000" w:firstRow="0" w:lastRow="0" w:firstColumn="0" w:lastColumn="0" w:oddVBand="0" w:evenVBand="0" w:oddHBand="1" w:evenHBand="0" w:firstRowFirstColumn="0" w:firstRowLastColumn="0" w:lastRowFirstColumn="0" w:lastRowLastColumn="0"/>
              <w:rPr>
                <w:rFonts w:cs="Tahoma"/>
                <w:sz w:val="14"/>
                <w:szCs w:val="14"/>
              </w:rPr>
            </w:pPr>
          </w:p>
        </w:tc>
      </w:tr>
      <w:tr w:rsidR="008D1F64" w:rsidRPr="00663B9C" w:rsidTr="008D1F64">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D1F64" w:rsidRPr="00663B9C" w:rsidRDefault="008D1F64" w:rsidP="008D1F64">
            <w:pPr>
              <w:contextualSpacing/>
              <w:jc w:val="center"/>
              <w:rPr>
                <w:rFonts w:cs="Tahoma"/>
                <w:b w:val="0"/>
                <w:sz w:val="18"/>
                <w:szCs w:val="18"/>
              </w:rPr>
            </w:pPr>
            <w:r w:rsidRPr="00663B9C">
              <w:rPr>
                <w:rFonts w:cs="Tahoma"/>
                <w:b w:val="0"/>
                <w:sz w:val="18"/>
                <w:szCs w:val="18"/>
              </w:rPr>
              <w:t>Toplam</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b/>
                <w:sz w:val="14"/>
                <w:szCs w:val="14"/>
              </w:rPr>
            </w:pPr>
            <w:r>
              <w:rPr>
                <w:rFonts w:cs="Tahoma"/>
                <w:b/>
                <w:sz w:val="14"/>
                <w:szCs w:val="14"/>
              </w:rPr>
              <w:t>424.140.090,39</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b/>
                <w:sz w:val="14"/>
                <w:szCs w:val="14"/>
              </w:rPr>
            </w:pPr>
            <w:r>
              <w:rPr>
                <w:rFonts w:cs="Tahoma"/>
                <w:b/>
                <w:sz w:val="14"/>
                <w:szCs w:val="14"/>
              </w:rPr>
              <w:t>1.235.000.000,00</w:t>
            </w:r>
          </w:p>
        </w:tc>
        <w:tc>
          <w:tcPr>
            <w:tcW w:w="1276"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b/>
                <w:sz w:val="14"/>
                <w:szCs w:val="14"/>
              </w:rPr>
            </w:pPr>
            <w:r>
              <w:rPr>
                <w:rFonts w:cs="Tahoma"/>
                <w:b/>
                <w:sz w:val="14"/>
                <w:szCs w:val="14"/>
              </w:rPr>
              <w:t>135.895.799,37</w:t>
            </w:r>
          </w:p>
        </w:tc>
        <w:tc>
          <w:tcPr>
            <w:tcW w:w="1275"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b/>
                <w:sz w:val="14"/>
                <w:szCs w:val="14"/>
              </w:rPr>
            </w:pPr>
            <w:r>
              <w:rPr>
                <w:rFonts w:cs="Tahoma"/>
                <w:b/>
                <w:sz w:val="14"/>
                <w:szCs w:val="14"/>
              </w:rPr>
              <w:t>471.232.862,31</w:t>
            </w:r>
          </w:p>
        </w:tc>
        <w:tc>
          <w:tcPr>
            <w:tcW w:w="709" w:type="dxa"/>
            <w:vAlign w:val="center"/>
          </w:tcPr>
          <w:p w:rsidR="008D1F64" w:rsidRPr="008D1F64" w:rsidRDefault="008D1F64" w:rsidP="008D1F64">
            <w:pPr>
              <w:jc w:val="center"/>
              <w:cnfStyle w:val="000000000000" w:firstRow="0" w:lastRow="0" w:firstColumn="0" w:lastColumn="0" w:oddVBand="0" w:evenVBand="0" w:oddHBand="0" w:evenHBand="0" w:firstRowFirstColumn="0" w:firstRowLastColumn="0" w:lastRowFirstColumn="0" w:lastRowLastColumn="0"/>
              <w:rPr>
                <w:color w:val="000000"/>
                <w:sz w:val="14"/>
                <w:szCs w:val="14"/>
              </w:rPr>
            </w:pPr>
            <w:r w:rsidRPr="008D1F64">
              <w:rPr>
                <w:color w:val="000000"/>
                <w:sz w:val="14"/>
                <w:szCs w:val="14"/>
              </w:rPr>
              <w:t>79,03</w:t>
            </w:r>
          </w:p>
        </w:tc>
        <w:tc>
          <w:tcPr>
            <w:tcW w:w="709" w:type="dxa"/>
            <w:vAlign w:val="center"/>
          </w:tcPr>
          <w:p w:rsidR="008D1F64" w:rsidRPr="00663B9C" w:rsidRDefault="008D1F64"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b/>
                <w:sz w:val="14"/>
                <w:szCs w:val="14"/>
              </w:rPr>
            </w:pPr>
            <w:r>
              <w:rPr>
                <w:rFonts w:cs="Tahoma"/>
                <w:b/>
                <w:sz w:val="14"/>
                <w:szCs w:val="14"/>
              </w:rPr>
              <w:t>32,04</w:t>
            </w:r>
          </w:p>
        </w:tc>
        <w:tc>
          <w:tcPr>
            <w:tcW w:w="694" w:type="dxa"/>
            <w:vAlign w:val="center"/>
          </w:tcPr>
          <w:p w:rsidR="008D1F64" w:rsidRPr="00663B9C" w:rsidRDefault="00F23EEF" w:rsidP="008D1F64">
            <w:pPr>
              <w:contextualSpacing/>
              <w:jc w:val="center"/>
              <w:cnfStyle w:val="000000000000" w:firstRow="0" w:lastRow="0" w:firstColumn="0" w:lastColumn="0" w:oddVBand="0" w:evenVBand="0" w:oddHBand="0" w:evenHBand="0" w:firstRowFirstColumn="0" w:firstRowLastColumn="0" w:lastRowFirstColumn="0" w:lastRowLastColumn="0"/>
              <w:rPr>
                <w:rFonts w:cs="Tahoma"/>
                <w:b/>
                <w:sz w:val="14"/>
                <w:szCs w:val="14"/>
              </w:rPr>
            </w:pPr>
            <w:r>
              <w:rPr>
                <w:rFonts w:cs="Tahoma"/>
                <w:b/>
                <w:sz w:val="14"/>
                <w:szCs w:val="14"/>
              </w:rPr>
              <w:t>38,16</w:t>
            </w:r>
          </w:p>
        </w:tc>
      </w:tr>
    </w:tbl>
    <w:p w:rsidR="00D56333" w:rsidRDefault="00D56333" w:rsidP="009C1BDC">
      <w:pPr>
        <w:contextualSpacing/>
        <w:rPr>
          <w:rFonts w:ascii="Tahoma" w:hAnsi="Tahoma" w:cs="Tahoma"/>
          <w:sz w:val="24"/>
          <w:szCs w:val="24"/>
        </w:rPr>
      </w:pPr>
    </w:p>
    <w:p w:rsidR="005E22A0" w:rsidRPr="00C11FBB" w:rsidRDefault="000B3336" w:rsidP="000B3336">
      <w:pPr>
        <w:pStyle w:val="GvdeMetni"/>
        <w:spacing w:before="69"/>
        <w:ind w:left="0" w:right="-2" w:firstLine="0"/>
        <w:jc w:val="both"/>
        <w:rPr>
          <w:rFonts w:asciiTheme="minorHAnsi" w:hAnsiTheme="minorHAnsi" w:cs="Tahoma"/>
          <w:b/>
          <w:color w:val="5B9BD5" w:themeColor="accent1"/>
        </w:rPr>
      </w:pPr>
      <w:r w:rsidRPr="00C11FBB">
        <w:rPr>
          <w:rFonts w:asciiTheme="minorHAnsi" w:hAnsiTheme="minorHAnsi" w:cs="Tahoma"/>
          <w:b/>
          <w:color w:val="5B9BD5" w:themeColor="accent1"/>
        </w:rPr>
        <w:lastRenderedPageBreak/>
        <w:t>01.</w:t>
      </w:r>
      <w:r w:rsidR="00160DB9" w:rsidRPr="00C11FBB">
        <w:rPr>
          <w:rFonts w:asciiTheme="minorHAnsi" w:hAnsiTheme="minorHAnsi" w:cs="Tahoma"/>
          <w:b/>
          <w:color w:val="5B9BD5" w:themeColor="accent1"/>
        </w:rPr>
        <w:t>PERSONEL GİDERLERİ</w:t>
      </w:r>
    </w:p>
    <w:p w:rsidR="00A3092E" w:rsidRDefault="00A3092E" w:rsidP="00C563B4">
      <w:pPr>
        <w:pStyle w:val="GvdeMetni"/>
        <w:spacing w:before="69"/>
        <w:ind w:left="0" w:right="-2" w:firstLine="0"/>
        <w:jc w:val="both"/>
        <w:rPr>
          <w:rFonts w:asciiTheme="minorHAnsi" w:hAnsiTheme="minorHAnsi" w:cs="Tahoma"/>
          <w:color w:val="000000" w:themeColor="text1"/>
        </w:rPr>
      </w:pPr>
      <w:proofErr w:type="spellStart"/>
      <w:r>
        <w:rPr>
          <w:rFonts w:asciiTheme="minorHAnsi" w:hAnsiTheme="minorHAnsi" w:cs="Tahoma"/>
          <w:color w:val="000000" w:themeColor="text1"/>
        </w:rPr>
        <w:t>Personel</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giderleri</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için</w:t>
      </w:r>
      <w:proofErr w:type="spellEnd"/>
      <w:r>
        <w:rPr>
          <w:rFonts w:asciiTheme="minorHAnsi" w:hAnsiTheme="minorHAnsi" w:cs="Tahoma"/>
          <w:color w:val="000000" w:themeColor="text1"/>
        </w:rPr>
        <w:t xml:space="preserve"> 20</w:t>
      </w:r>
      <w:r w:rsidR="00411E16">
        <w:rPr>
          <w:rFonts w:asciiTheme="minorHAnsi" w:hAnsiTheme="minorHAnsi" w:cs="Tahoma"/>
          <w:color w:val="000000" w:themeColor="text1"/>
        </w:rPr>
        <w:t>23</w:t>
      </w:r>
      <w:r>
        <w:rPr>
          <w:rFonts w:asciiTheme="minorHAnsi" w:hAnsiTheme="minorHAnsi" w:cs="Tahoma"/>
          <w:color w:val="000000" w:themeColor="text1"/>
        </w:rPr>
        <w:t xml:space="preserve"> </w:t>
      </w:r>
      <w:proofErr w:type="spellStart"/>
      <w:r>
        <w:rPr>
          <w:rFonts w:asciiTheme="minorHAnsi" w:hAnsiTheme="minorHAnsi" w:cs="Tahoma"/>
          <w:color w:val="000000" w:themeColor="text1"/>
        </w:rPr>
        <w:t>yılı</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başında</w:t>
      </w:r>
      <w:proofErr w:type="spellEnd"/>
      <w:r>
        <w:rPr>
          <w:rFonts w:asciiTheme="minorHAnsi" w:hAnsiTheme="minorHAnsi" w:cs="Tahoma"/>
          <w:color w:val="000000" w:themeColor="text1"/>
        </w:rPr>
        <w:t xml:space="preserve"> </w:t>
      </w:r>
      <w:r w:rsidR="00411E16">
        <w:rPr>
          <w:rFonts w:asciiTheme="minorHAnsi" w:hAnsiTheme="minorHAnsi" w:cs="Tahoma"/>
          <w:color w:val="000000" w:themeColor="text1"/>
        </w:rPr>
        <w:t>83.499.000</w:t>
      </w:r>
      <w:r>
        <w:rPr>
          <w:rFonts w:asciiTheme="minorHAnsi" w:hAnsiTheme="minorHAnsi" w:cs="Tahoma"/>
          <w:color w:val="000000" w:themeColor="text1"/>
        </w:rPr>
        <w:t>,00</w:t>
      </w:r>
      <w:r w:rsidR="0098320A">
        <w:rPr>
          <w:rFonts w:asciiTheme="minorHAnsi" w:hAnsiTheme="minorHAnsi" w:cs="Tahoma"/>
          <w:color w:val="000000" w:themeColor="text1"/>
        </w:rPr>
        <w:t>₺</w:t>
      </w:r>
      <w:r w:rsidR="00411E16">
        <w:rPr>
          <w:rFonts w:asciiTheme="minorHAnsi" w:hAnsiTheme="minorHAnsi" w:cs="Tahoma"/>
          <w:color w:val="000000" w:themeColor="text1"/>
        </w:rPr>
        <w:t xml:space="preserve"> </w:t>
      </w:r>
      <w:proofErr w:type="spellStart"/>
      <w:r w:rsidR="00411E16">
        <w:rPr>
          <w:rFonts w:asciiTheme="minorHAnsi" w:hAnsiTheme="minorHAnsi" w:cs="Tahoma"/>
          <w:color w:val="000000" w:themeColor="text1"/>
        </w:rPr>
        <w:t>ödenek</w:t>
      </w:r>
      <w:proofErr w:type="spellEnd"/>
      <w:r w:rsidR="00411E16">
        <w:rPr>
          <w:rFonts w:asciiTheme="minorHAnsi" w:hAnsiTheme="minorHAnsi" w:cs="Tahoma"/>
          <w:color w:val="000000" w:themeColor="text1"/>
        </w:rPr>
        <w:t xml:space="preserve"> ayrılmıştır.2022</w:t>
      </w:r>
      <w:r>
        <w:rPr>
          <w:rFonts w:asciiTheme="minorHAnsi" w:hAnsiTheme="minorHAnsi" w:cs="Tahoma"/>
          <w:color w:val="000000" w:themeColor="text1"/>
        </w:rPr>
        <w:t xml:space="preserve"> </w:t>
      </w:r>
      <w:proofErr w:type="spellStart"/>
      <w:r>
        <w:rPr>
          <w:rFonts w:asciiTheme="minorHAnsi" w:hAnsiTheme="minorHAnsi" w:cs="Tahoma"/>
          <w:color w:val="000000" w:themeColor="text1"/>
        </w:rPr>
        <w:t>yılı</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Ocak-Haziran</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döneminde</w:t>
      </w:r>
      <w:proofErr w:type="spellEnd"/>
      <w:r w:rsidR="0098320A">
        <w:rPr>
          <w:rFonts w:asciiTheme="minorHAnsi" w:hAnsiTheme="minorHAnsi" w:cs="Tahoma"/>
          <w:color w:val="000000" w:themeColor="text1"/>
        </w:rPr>
        <w:t xml:space="preserve"> </w:t>
      </w:r>
      <w:r w:rsidR="00411E16">
        <w:rPr>
          <w:rFonts w:asciiTheme="minorHAnsi" w:hAnsiTheme="minorHAnsi" w:cs="Tahoma"/>
          <w:color w:val="000000" w:themeColor="text1"/>
        </w:rPr>
        <w:t>20.342.245,09</w:t>
      </w:r>
      <w:r w:rsidR="0098320A">
        <w:rPr>
          <w:rFonts w:asciiTheme="minorHAnsi" w:hAnsiTheme="minorHAnsi" w:cs="Tahoma"/>
          <w:color w:val="000000" w:themeColor="text1"/>
        </w:rPr>
        <w:t>₺</w:t>
      </w:r>
      <w:r>
        <w:rPr>
          <w:rFonts w:asciiTheme="minorHAnsi" w:hAnsiTheme="minorHAnsi" w:cs="Tahoma"/>
          <w:color w:val="000000" w:themeColor="text1"/>
        </w:rPr>
        <w:t xml:space="preserve"> </w:t>
      </w:r>
      <w:proofErr w:type="spellStart"/>
      <w:r>
        <w:rPr>
          <w:rFonts w:asciiTheme="minorHAnsi" w:hAnsiTheme="minorHAnsi" w:cs="Tahoma"/>
          <w:color w:val="000000" w:themeColor="text1"/>
        </w:rPr>
        <w:t>olan</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personel</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giderleri</w:t>
      </w:r>
      <w:proofErr w:type="spellEnd"/>
      <w:r>
        <w:rPr>
          <w:rFonts w:asciiTheme="minorHAnsi" w:hAnsiTheme="minorHAnsi" w:cs="Tahoma"/>
          <w:color w:val="000000" w:themeColor="text1"/>
        </w:rPr>
        <w:t xml:space="preserve"> 20</w:t>
      </w:r>
      <w:r w:rsidR="00411E16">
        <w:rPr>
          <w:rFonts w:asciiTheme="minorHAnsi" w:hAnsiTheme="minorHAnsi" w:cs="Tahoma"/>
          <w:color w:val="000000" w:themeColor="text1"/>
        </w:rPr>
        <w:t>23</w:t>
      </w:r>
      <w:r>
        <w:rPr>
          <w:rFonts w:asciiTheme="minorHAnsi" w:hAnsiTheme="minorHAnsi" w:cs="Tahoma"/>
          <w:color w:val="000000" w:themeColor="text1"/>
        </w:rPr>
        <w:t xml:space="preserve"> </w:t>
      </w:r>
      <w:proofErr w:type="spellStart"/>
      <w:r>
        <w:rPr>
          <w:rFonts w:asciiTheme="minorHAnsi" w:hAnsiTheme="minorHAnsi" w:cs="Tahoma"/>
          <w:color w:val="000000" w:themeColor="text1"/>
        </w:rPr>
        <w:t>yılı</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Ocak-Haziran</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döneminde</w:t>
      </w:r>
      <w:proofErr w:type="spellEnd"/>
      <w:r>
        <w:rPr>
          <w:rFonts w:asciiTheme="minorHAnsi" w:hAnsiTheme="minorHAnsi" w:cs="Tahoma"/>
          <w:color w:val="000000" w:themeColor="text1"/>
        </w:rPr>
        <w:t xml:space="preserve"> </w:t>
      </w:r>
      <w:r w:rsidR="00536052">
        <w:rPr>
          <w:rFonts w:asciiTheme="minorHAnsi" w:hAnsiTheme="minorHAnsi" w:cs="Tahoma"/>
          <w:color w:val="000000" w:themeColor="text1"/>
        </w:rPr>
        <w:t>36.419.038,17</w:t>
      </w:r>
      <w:r w:rsidR="0098320A">
        <w:rPr>
          <w:rFonts w:asciiTheme="minorHAnsi" w:hAnsiTheme="minorHAnsi" w:cs="Tahoma"/>
          <w:color w:val="000000" w:themeColor="text1"/>
        </w:rPr>
        <w:t>₺</w:t>
      </w:r>
      <w:r w:rsidR="00536052">
        <w:rPr>
          <w:rFonts w:asciiTheme="minorHAnsi" w:hAnsiTheme="minorHAnsi" w:cs="Tahoma"/>
          <w:color w:val="000000" w:themeColor="text1"/>
        </w:rPr>
        <w:t xml:space="preserve"> </w:t>
      </w:r>
      <w:proofErr w:type="spellStart"/>
      <w:r>
        <w:rPr>
          <w:rFonts w:asciiTheme="minorHAnsi" w:hAnsiTheme="minorHAnsi" w:cs="Tahoma"/>
          <w:color w:val="000000" w:themeColor="text1"/>
        </w:rPr>
        <w:t>olmuştur</w:t>
      </w:r>
      <w:proofErr w:type="spellEnd"/>
      <w:r>
        <w:rPr>
          <w:rFonts w:asciiTheme="minorHAnsi" w:hAnsiTheme="minorHAnsi" w:cs="Tahoma"/>
          <w:color w:val="000000" w:themeColor="text1"/>
        </w:rPr>
        <w:t>.</w:t>
      </w:r>
      <w:r w:rsidR="00536052">
        <w:rPr>
          <w:rFonts w:asciiTheme="minorHAnsi" w:hAnsiTheme="minorHAnsi" w:cs="Tahoma"/>
          <w:color w:val="000000" w:themeColor="text1"/>
        </w:rPr>
        <w:t xml:space="preserve"> </w:t>
      </w:r>
      <w:proofErr w:type="spellStart"/>
      <w:r>
        <w:rPr>
          <w:rFonts w:asciiTheme="minorHAnsi" w:hAnsiTheme="minorHAnsi" w:cs="Tahoma"/>
          <w:color w:val="000000" w:themeColor="text1"/>
        </w:rPr>
        <w:t>Personel</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giderlerindeki</w:t>
      </w:r>
      <w:proofErr w:type="spellEnd"/>
      <w:r>
        <w:rPr>
          <w:rFonts w:asciiTheme="minorHAnsi" w:hAnsiTheme="minorHAnsi" w:cs="Tahoma"/>
          <w:color w:val="000000" w:themeColor="text1"/>
        </w:rPr>
        <w:t xml:space="preserve"> </w:t>
      </w:r>
      <w:proofErr w:type="spellStart"/>
      <w:r w:rsidR="00536052">
        <w:rPr>
          <w:rFonts w:asciiTheme="minorHAnsi" w:hAnsiTheme="minorHAnsi" w:cs="Tahoma"/>
          <w:color w:val="000000" w:themeColor="text1"/>
        </w:rPr>
        <w:t>artış</w:t>
      </w:r>
      <w:proofErr w:type="spellEnd"/>
      <w:r w:rsidR="00917524">
        <w:rPr>
          <w:rFonts w:asciiTheme="minorHAnsi" w:hAnsiTheme="minorHAnsi" w:cs="Tahoma"/>
          <w:color w:val="000000" w:themeColor="text1"/>
        </w:rPr>
        <w:t xml:space="preserve"> %</w:t>
      </w:r>
      <w:r w:rsidR="00411E16">
        <w:rPr>
          <w:rFonts w:asciiTheme="minorHAnsi" w:hAnsiTheme="minorHAnsi" w:cs="Tahoma"/>
          <w:color w:val="000000" w:themeColor="text1"/>
        </w:rPr>
        <w:t>79,03</w:t>
      </w:r>
      <w:r>
        <w:rPr>
          <w:rFonts w:asciiTheme="minorHAnsi" w:hAnsiTheme="minorHAnsi" w:cs="Tahoma"/>
          <w:color w:val="000000" w:themeColor="text1"/>
        </w:rPr>
        <w:t xml:space="preserve"> </w:t>
      </w:r>
      <w:proofErr w:type="spellStart"/>
      <w:r>
        <w:rPr>
          <w:rFonts w:asciiTheme="minorHAnsi" w:hAnsiTheme="minorHAnsi" w:cs="Tahoma"/>
          <w:color w:val="000000" w:themeColor="text1"/>
        </w:rPr>
        <w:t>olarak</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gerçekleşmiştir</w:t>
      </w:r>
      <w:proofErr w:type="spellEnd"/>
      <w:r>
        <w:rPr>
          <w:rFonts w:asciiTheme="minorHAnsi" w:hAnsiTheme="minorHAnsi" w:cs="Tahoma"/>
          <w:color w:val="000000" w:themeColor="text1"/>
        </w:rPr>
        <w:t>.</w:t>
      </w:r>
      <w:r w:rsidR="00536052">
        <w:rPr>
          <w:rFonts w:asciiTheme="minorHAnsi" w:hAnsiTheme="minorHAnsi" w:cs="Tahoma"/>
          <w:color w:val="000000" w:themeColor="text1"/>
        </w:rPr>
        <w:t xml:space="preserve"> </w:t>
      </w:r>
      <w:proofErr w:type="spellStart"/>
      <w:r>
        <w:rPr>
          <w:rFonts w:asciiTheme="minorHAnsi" w:hAnsiTheme="minorHAnsi" w:cs="Tahoma"/>
          <w:color w:val="000000" w:themeColor="text1"/>
        </w:rPr>
        <w:t>Bahsedilen</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dönemlerdeki</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personel</w:t>
      </w:r>
      <w:proofErr w:type="spellEnd"/>
      <w:r>
        <w:rPr>
          <w:rFonts w:asciiTheme="minorHAnsi" w:hAnsiTheme="minorHAnsi" w:cs="Tahoma"/>
          <w:color w:val="000000" w:themeColor="text1"/>
        </w:rPr>
        <w:t xml:space="preserve"> </w:t>
      </w:r>
      <w:proofErr w:type="spellStart"/>
      <w:r>
        <w:rPr>
          <w:rFonts w:asciiTheme="minorHAnsi" w:hAnsiTheme="minorHAnsi" w:cs="Tahoma"/>
          <w:color w:val="000000" w:themeColor="text1"/>
        </w:rPr>
        <w:t>giderlerinin</w:t>
      </w:r>
      <w:proofErr w:type="spellEnd"/>
      <w:r>
        <w:rPr>
          <w:rFonts w:asciiTheme="minorHAnsi" w:hAnsiTheme="minorHAnsi" w:cs="Tahoma"/>
          <w:color w:val="000000" w:themeColor="text1"/>
        </w:rPr>
        <w:t xml:space="preserve"> </w:t>
      </w:r>
      <w:proofErr w:type="spellStart"/>
      <w:r w:rsidR="003A3088">
        <w:rPr>
          <w:rFonts w:asciiTheme="minorHAnsi" w:hAnsiTheme="minorHAnsi" w:cs="Tahoma"/>
          <w:color w:val="000000" w:themeColor="text1"/>
        </w:rPr>
        <w:t>aylık</w:t>
      </w:r>
      <w:proofErr w:type="spellEnd"/>
      <w:r w:rsidR="003A3088">
        <w:rPr>
          <w:rFonts w:asciiTheme="minorHAnsi" w:hAnsiTheme="minorHAnsi" w:cs="Tahoma"/>
          <w:color w:val="000000" w:themeColor="text1"/>
        </w:rPr>
        <w:t xml:space="preserve"> </w:t>
      </w:r>
      <w:proofErr w:type="spellStart"/>
      <w:r w:rsidR="003A3088">
        <w:rPr>
          <w:rFonts w:asciiTheme="minorHAnsi" w:hAnsiTheme="minorHAnsi" w:cs="Tahoma"/>
          <w:color w:val="000000" w:themeColor="text1"/>
        </w:rPr>
        <w:t>gerçekleşmeleri</w:t>
      </w:r>
      <w:proofErr w:type="spellEnd"/>
      <w:r w:rsidR="003A3088">
        <w:rPr>
          <w:rFonts w:asciiTheme="minorHAnsi" w:hAnsiTheme="minorHAnsi" w:cs="Tahoma"/>
          <w:color w:val="000000" w:themeColor="text1"/>
        </w:rPr>
        <w:t xml:space="preserve"> </w:t>
      </w:r>
      <w:proofErr w:type="spellStart"/>
      <w:r w:rsidR="003A3088">
        <w:rPr>
          <w:rFonts w:asciiTheme="minorHAnsi" w:hAnsiTheme="minorHAnsi" w:cs="Tahoma"/>
          <w:color w:val="000000" w:themeColor="text1"/>
        </w:rPr>
        <w:t>aşağıda</w:t>
      </w:r>
      <w:proofErr w:type="spellEnd"/>
      <w:r w:rsidR="003A3088">
        <w:rPr>
          <w:rFonts w:asciiTheme="minorHAnsi" w:hAnsiTheme="minorHAnsi" w:cs="Tahoma"/>
          <w:color w:val="000000" w:themeColor="text1"/>
        </w:rPr>
        <w:t xml:space="preserve"> </w:t>
      </w:r>
      <w:proofErr w:type="spellStart"/>
      <w:r w:rsidR="003A3088">
        <w:rPr>
          <w:rFonts w:asciiTheme="minorHAnsi" w:hAnsiTheme="minorHAnsi" w:cs="Tahoma"/>
          <w:color w:val="000000" w:themeColor="text1"/>
        </w:rPr>
        <w:t>gösterilmiştir</w:t>
      </w:r>
      <w:proofErr w:type="spellEnd"/>
      <w:r w:rsidR="003A3088">
        <w:rPr>
          <w:rFonts w:asciiTheme="minorHAnsi" w:hAnsiTheme="minorHAnsi" w:cs="Tahoma"/>
          <w:color w:val="000000" w:themeColor="text1"/>
        </w:rPr>
        <w:t>.</w:t>
      </w:r>
    </w:p>
    <w:p w:rsidR="003A3088" w:rsidRDefault="003A3088" w:rsidP="00A3092E">
      <w:pPr>
        <w:pStyle w:val="GvdeMetni"/>
        <w:spacing w:before="69"/>
        <w:ind w:left="0" w:right="-2" w:firstLine="360"/>
        <w:jc w:val="both"/>
        <w:rPr>
          <w:rFonts w:asciiTheme="minorHAnsi" w:hAnsiTheme="minorHAnsi" w:cs="Tahoma"/>
          <w:color w:val="000000" w:themeColor="text1"/>
        </w:rPr>
      </w:pPr>
    </w:p>
    <w:p w:rsidR="0062306A" w:rsidRDefault="0062306A" w:rsidP="00A3092E">
      <w:pPr>
        <w:pStyle w:val="GvdeMetni"/>
        <w:spacing w:before="69"/>
        <w:ind w:left="0" w:right="-2" w:firstLine="360"/>
        <w:jc w:val="both"/>
        <w:rPr>
          <w:rFonts w:asciiTheme="minorHAnsi" w:hAnsiTheme="minorHAnsi" w:cs="Tahoma"/>
          <w:color w:val="000000" w:themeColor="text1"/>
        </w:rPr>
      </w:pPr>
    </w:p>
    <w:tbl>
      <w:tblPr>
        <w:tblStyle w:val="KlavuzuTablo4-Vurgu2"/>
        <w:tblW w:w="9067" w:type="dxa"/>
        <w:tblLook w:val="04A0" w:firstRow="1" w:lastRow="0" w:firstColumn="1" w:lastColumn="0" w:noHBand="0" w:noVBand="1"/>
      </w:tblPr>
      <w:tblGrid>
        <w:gridCol w:w="2830"/>
        <w:gridCol w:w="2977"/>
        <w:gridCol w:w="3260"/>
      </w:tblGrid>
      <w:tr w:rsidR="003A3088" w:rsidTr="00C11FB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rsidR="003A3088" w:rsidRDefault="008B419D" w:rsidP="00C11FBB">
            <w:pPr>
              <w:pStyle w:val="GvdeMetni"/>
              <w:spacing w:before="69"/>
              <w:ind w:left="0" w:right="-2" w:firstLine="0"/>
              <w:jc w:val="center"/>
              <w:rPr>
                <w:rFonts w:asciiTheme="minorHAnsi" w:hAnsiTheme="minorHAnsi" w:cs="Tahoma"/>
                <w:color w:val="000000" w:themeColor="text1"/>
              </w:rPr>
            </w:pPr>
            <w:r>
              <w:rPr>
                <w:rFonts w:asciiTheme="minorHAnsi" w:hAnsiTheme="minorHAnsi" w:cs="Tahoma"/>
              </w:rPr>
              <w:t>Tablo-</w:t>
            </w:r>
            <w:r w:rsidR="000F7F1A">
              <w:rPr>
                <w:rFonts w:asciiTheme="minorHAnsi" w:hAnsiTheme="minorHAnsi" w:cs="Tahoma"/>
              </w:rPr>
              <w:t>2</w:t>
            </w:r>
            <w:r>
              <w:rPr>
                <w:rFonts w:asciiTheme="minorHAnsi" w:hAnsiTheme="minorHAnsi" w:cs="Tahoma"/>
              </w:rPr>
              <w:t xml:space="preserve">  </w:t>
            </w:r>
            <w:r w:rsidR="00411E16">
              <w:rPr>
                <w:rFonts w:asciiTheme="minorHAnsi" w:hAnsiTheme="minorHAnsi" w:cs="Tahoma"/>
              </w:rPr>
              <w:t>2022-2023</w:t>
            </w:r>
            <w:r w:rsidR="003A3088" w:rsidRPr="003A3088">
              <w:rPr>
                <w:rFonts w:asciiTheme="minorHAnsi" w:hAnsiTheme="minorHAnsi" w:cs="Tahoma"/>
              </w:rPr>
              <w:t xml:space="preserve"> </w:t>
            </w:r>
            <w:proofErr w:type="spellStart"/>
            <w:r w:rsidR="003A3088" w:rsidRPr="003A3088">
              <w:rPr>
                <w:rFonts w:asciiTheme="minorHAnsi" w:hAnsiTheme="minorHAnsi" w:cs="Tahoma"/>
              </w:rPr>
              <w:t>Personel</w:t>
            </w:r>
            <w:proofErr w:type="spellEnd"/>
            <w:r w:rsidR="003A3088" w:rsidRPr="003A3088">
              <w:rPr>
                <w:rFonts w:asciiTheme="minorHAnsi" w:hAnsiTheme="minorHAnsi" w:cs="Tahoma"/>
              </w:rPr>
              <w:t xml:space="preserve"> </w:t>
            </w:r>
            <w:proofErr w:type="spellStart"/>
            <w:r w:rsidR="003A3088" w:rsidRPr="003A3088">
              <w:rPr>
                <w:rFonts w:asciiTheme="minorHAnsi" w:hAnsiTheme="minorHAnsi" w:cs="Tahoma"/>
              </w:rPr>
              <w:t>Giderleri</w:t>
            </w:r>
            <w:proofErr w:type="spellEnd"/>
            <w:r w:rsidR="003A3088" w:rsidRPr="003A3088">
              <w:rPr>
                <w:rFonts w:asciiTheme="minorHAnsi" w:hAnsiTheme="minorHAnsi" w:cs="Tahoma"/>
              </w:rPr>
              <w:t xml:space="preserve"> </w:t>
            </w:r>
            <w:proofErr w:type="spellStart"/>
            <w:r w:rsidR="003A3088" w:rsidRPr="003A3088">
              <w:rPr>
                <w:rFonts w:asciiTheme="minorHAnsi" w:hAnsiTheme="minorHAnsi" w:cs="Tahoma"/>
              </w:rPr>
              <w:t>Gerçekleşmeleri</w:t>
            </w:r>
            <w:proofErr w:type="spellEnd"/>
          </w:p>
        </w:tc>
      </w:tr>
      <w:tr w:rsidR="00EE118A" w:rsidTr="00C11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E118A" w:rsidRPr="003A3088" w:rsidRDefault="00EE118A" w:rsidP="00BA0180">
            <w:pPr>
              <w:pStyle w:val="GvdeMetni"/>
              <w:spacing w:before="69"/>
              <w:ind w:left="0" w:right="-2" w:firstLine="0"/>
              <w:jc w:val="center"/>
              <w:rPr>
                <w:rFonts w:asciiTheme="minorHAnsi" w:hAnsiTheme="minorHAnsi" w:cs="Tahoma"/>
              </w:rPr>
            </w:pPr>
            <w:proofErr w:type="spellStart"/>
            <w:r w:rsidRPr="003A3088">
              <w:rPr>
                <w:rFonts w:asciiTheme="minorHAnsi" w:hAnsiTheme="minorHAnsi" w:cs="Tahoma"/>
              </w:rPr>
              <w:t>Aylar</w:t>
            </w:r>
            <w:proofErr w:type="spellEnd"/>
          </w:p>
        </w:tc>
        <w:tc>
          <w:tcPr>
            <w:tcW w:w="2977" w:type="dxa"/>
          </w:tcPr>
          <w:p w:rsidR="00EE118A" w:rsidRPr="003A3088" w:rsidRDefault="00411E16" w:rsidP="00BA0180">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2022</w:t>
            </w:r>
            <w:r w:rsidR="00EE118A">
              <w:rPr>
                <w:rFonts w:asciiTheme="minorHAnsi" w:hAnsiTheme="minorHAnsi" w:cs="Tahoma"/>
                <w:color w:val="000000" w:themeColor="text1"/>
                <w:sz w:val="18"/>
                <w:szCs w:val="18"/>
              </w:rPr>
              <w:t xml:space="preserve"> </w:t>
            </w:r>
            <w:proofErr w:type="spellStart"/>
            <w:r w:rsidR="00EE118A">
              <w:rPr>
                <w:rFonts w:asciiTheme="minorHAnsi" w:hAnsiTheme="minorHAnsi" w:cs="Tahoma"/>
                <w:color w:val="000000" w:themeColor="text1"/>
                <w:sz w:val="18"/>
                <w:szCs w:val="18"/>
              </w:rPr>
              <w:t>Yılı</w:t>
            </w:r>
            <w:proofErr w:type="spellEnd"/>
            <w:r w:rsidR="00EE118A">
              <w:rPr>
                <w:rFonts w:asciiTheme="minorHAnsi" w:hAnsiTheme="minorHAnsi" w:cs="Tahoma"/>
                <w:color w:val="000000" w:themeColor="text1"/>
                <w:sz w:val="18"/>
                <w:szCs w:val="18"/>
              </w:rPr>
              <w:t xml:space="preserve"> </w:t>
            </w:r>
            <w:proofErr w:type="spellStart"/>
            <w:r w:rsidR="00EE118A">
              <w:rPr>
                <w:rFonts w:asciiTheme="minorHAnsi" w:hAnsiTheme="minorHAnsi" w:cs="Tahoma"/>
                <w:color w:val="000000" w:themeColor="text1"/>
                <w:sz w:val="18"/>
                <w:szCs w:val="18"/>
              </w:rPr>
              <w:t>Gerçekleşmesi</w:t>
            </w:r>
            <w:proofErr w:type="spellEnd"/>
          </w:p>
        </w:tc>
        <w:tc>
          <w:tcPr>
            <w:tcW w:w="3260" w:type="dxa"/>
          </w:tcPr>
          <w:p w:rsidR="00EE118A" w:rsidRPr="003A3088" w:rsidRDefault="00EE118A" w:rsidP="00BA0180">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w:t>
            </w:r>
            <w:r w:rsidR="00411E16">
              <w:rPr>
                <w:rFonts w:asciiTheme="minorHAnsi" w:hAnsiTheme="minorHAnsi" w:cs="Tahoma"/>
                <w:color w:val="000000" w:themeColor="text1"/>
                <w:sz w:val="18"/>
                <w:szCs w:val="18"/>
              </w:rPr>
              <w:t>23</w:t>
            </w:r>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Yılı</w:t>
            </w:r>
            <w:proofErr w:type="spellEnd"/>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Gerçekleşmesi</w:t>
            </w:r>
            <w:proofErr w:type="spellEnd"/>
          </w:p>
        </w:tc>
      </w:tr>
      <w:tr w:rsidR="00C11FBB" w:rsidTr="00411E16">
        <w:tc>
          <w:tcPr>
            <w:cnfStyle w:val="001000000000" w:firstRow="0" w:lastRow="0" w:firstColumn="1" w:lastColumn="0" w:oddVBand="0" w:evenVBand="0" w:oddHBand="0" w:evenHBand="0" w:firstRowFirstColumn="0" w:firstRowLastColumn="0" w:lastRowFirstColumn="0" w:lastRowLastColumn="0"/>
            <w:tcW w:w="2830" w:type="dxa"/>
          </w:tcPr>
          <w:p w:rsidR="00C11FBB" w:rsidRPr="00431AC1" w:rsidRDefault="00C11FBB" w:rsidP="00C11FBB">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Ocak</w:t>
            </w:r>
            <w:proofErr w:type="spellEnd"/>
          </w:p>
        </w:tc>
        <w:tc>
          <w:tcPr>
            <w:tcW w:w="2977" w:type="dxa"/>
            <w:vAlign w:val="center"/>
          </w:tcPr>
          <w:p w:rsidR="00C11FBB" w:rsidRPr="00411E16" w:rsidRDefault="00411E16" w:rsidP="00411E16">
            <w:pPr>
              <w:pStyle w:val="GvdeMetni"/>
              <w:spacing w:before="69"/>
              <w:ind w:left="0" w:right="-2"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themeColor="text1"/>
                <w:sz w:val="18"/>
                <w:szCs w:val="18"/>
              </w:rPr>
            </w:pPr>
            <w:r w:rsidRPr="00411E16">
              <w:rPr>
                <w:rFonts w:asciiTheme="minorHAnsi" w:hAnsiTheme="minorHAnsi" w:cs="Tahoma"/>
                <w:color w:val="000000" w:themeColor="text1"/>
                <w:sz w:val="18"/>
                <w:szCs w:val="18"/>
              </w:rPr>
              <w:t>3</w:t>
            </w:r>
            <w:r>
              <w:rPr>
                <w:rFonts w:asciiTheme="minorHAnsi" w:hAnsiTheme="minorHAnsi" w:cs="Tahoma"/>
                <w:color w:val="000000" w:themeColor="text1"/>
                <w:sz w:val="18"/>
                <w:szCs w:val="18"/>
              </w:rPr>
              <w:t>.</w:t>
            </w:r>
            <w:r w:rsidRPr="00411E16">
              <w:rPr>
                <w:rFonts w:asciiTheme="minorHAnsi" w:hAnsiTheme="minorHAnsi" w:cs="Tahoma"/>
                <w:color w:val="000000" w:themeColor="text1"/>
                <w:sz w:val="18"/>
                <w:szCs w:val="18"/>
              </w:rPr>
              <w:t>314</w:t>
            </w:r>
            <w:r>
              <w:rPr>
                <w:rFonts w:asciiTheme="minorHAnsi" w:hAnsiTheme="minorHAnsi" w:cs="Tahoma"/>
                <w:color w:val="000000" w:themeColor="text1"/>
                <w:sz w:val="18"/>
                <w:szCs w:val="18"/>
              </w:rPr>
              <w:t>.</w:t>
            </w:r>
            <w:r w:rsidRPr="00411E16">
              <w:rPr>
                <w:rFonts w:asciiTheme="minorHAnsi" w:hAnsiTheme="minorHAnsi" w:cs="Tahoma"/>
                <w:color w:val="000000" w:themeColor="text1"/>
                <w:sz w:val="18"/>
                <w:szCs w:val="18"/>
              </w:rPr>
              <w:t>270,8</w:t>
            </w:r>
          </w:p>
        </w:tc>
        <w:tc>
          <w:tcPr>
            <w:tcW w:w="3260" w:type="dxa"/>
            <w:vAlign w:val="center"/>
          </w:tcPr>
          <w:p w:rsidR="00C11FBB" w:rsidRPr="00411E16" w:rsidRDefault="00411E16" w:rsidP="00411E16">
            <w:pPr>
              <w:pStyle w:val="GvdeMetni"/>
              <w:spacing w:before="69"/>
              <w:ind w:left="0" w:right="-2"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000000" w:themeColor="text1"/>
                <w:sz w:val="18"/>
                <w:szCs w:val="18"/>
              </w:rPr>
            </w:pPr>
            <w:r w:rsidRPr="00411E16">
              <w:rPr>
                <w:rFonts w:asciiTheme="minorHAnsi" w:hAnsiTheme="minorHAnsi" w:cs="Tahoma"/>
                <w:color w:val="000000" w:themeColor="text1"/>
                <w:sz w:val="18"/>
                <w:szCs w:val="18"/>
              </w:rPr>
              <w:t>6</w:t>
            </w:r>
            <w:r>
              <w:rPr>
                <w:rFonts w:asciiTheme="minorHAnsi" w:hAnsiTheme="minorHAnsi" w:cs="Tahoma"/>
                <w:color w:val="000000" w:themeColor="text1"/>
                <w:sz w:val="18"/>
                <w:szCs w:val="18"/>
              </w:rPr>
              <w:t>.</w:t>
            </w:r>
            <w:r w:rsidRPr="00411E16">
              <w:rPr>
                <w:rFonts w:asciiTheme="minorHAnsi" w:hAnsiTheme="minorHAnsi" w:cs="Tahoma"/>
                <w:color w:val="000000" w:themeColor="text1"/>
                <w:sz w:val="18"/>
                <w:szCs w:val="18"/>
              </w:rPr>
              <w:t>553</w:t>
            </w:r>
            <w:r>
              <w:rPr>
                <w:rFonts w:asciiTheme="minorHAnsi" w:hAnsiTheme="minorHAnsi" w:cs="Tahoma"/>
                <w:color w:val="000000" w:themeColor="text1"/>
                <w:sz w:val="18"/>
                <w:szCs w:val="18"/>
              </w:rPr>
              <w:t>.</w:t>
            </w:r>
            <w:r w:rsidRPr="00411E16">
              <w:rPr>
                <w:rFonts w:asciiTheme="minorHAnsi" w:hAnsiTheme="minorHAnsi" w:cs="Tahoma"/>
                <w:color w:val="000000" w:themeColor="text1"/>
                <w:sz w:val="18"/>
                <w:szCs w:val="18"/>
              </w:rPr>
              <w:t>230,79</w:t>
            </w:r>
          </w:p>
        </w:tc>
      </w:tr>
      <w:tr w:rsidR="00411E16" w:rsidTr="0041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11E16" w:rsidRPr="00431AC1" w:rsidRDefault="00411E16" w:rsidP="00411E16">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Şubat</w:t>
            </w:r>
            <w:proofErr w:type="spellEnd"/>
          </w:p>
        </w:tc>
        <w:tc>
          <w:tcPr>
            <w:tcW w:w="2977" w:type="dxa"/>
            <w:vAlign w:val="center"/>
          </w:tcPr>
          <w:p w:rsidR="00411E16" w:rsidRPr="00411E16" w:rsidRDefault="00411E16" w:rsidP="00411E1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411E16">
              <w:rPr>
                <w:color w:val="000000"/>
                <w:sz w:val="18"/>
                <w:szCs w:val="18"/>
              </w:rPr>
              <w:t>3.071.182,89</w:t>
            </w:r>
          </w:p>
        </w:tc>
        <w:tc>
          <w:tcPr>
            <w:tcW w:w="3260" w:type="dxa"/>
            <w:vAlign w:val="center"/>
          </w:tcPr>
          <w:p w:rsidR="00411E16" w:rsidRPr="00411E16" w:rsidRDefault="00411E16" w:rsidP="00411E1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411E16">
              <w:rPr>
                <w:color w:val="000000"/>
                <w:sz w:val="18"/>
                <w:szCs w:val="18"/>
              </w:rPr>
              <w:t>4.881.873,09</w:t>
            </w:r>
          </w:p>
        </w:tc>
      </w:tr>
      <w:tr w:rsidR="00411E16" w:rsidTr="00411E16">
        <w:tc>
          <w:tcPr>
            <w:cnfStyle w:val="001000000000" w:firstRow="0" w:lastRow="0" w:firstColumn="1" w:lastColumn="0" w:oddVBand="0" w:evenVBand="0" w:oddHBand="0" w:evenHBand="0" w:firstRowFirstColumn="0" w:firstRowLastColumn="0" w:lastRowFirstColumn="0" w:lastRowLastColumn="0"/>
            <w:tcW w:w="2830" w:type="dxa"/>
          </w:tcPr>
          <w:p w:rsidR="00411E16" w:rsidRPr="00431AC1" w:rsidRDefault="00411E16" w:rsidP="00411E16">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Mart</w:t>
            </w:r>
          </w:p>
        </w:tc>
        <w:tc>
          <w:tcPr>
            <w:tcW w:w="2977" w:type="dxa"/>
            <w:vAlign w:val="center"/>
          </w:tcPr>
          <w:p w:rsidR="00411E16" w:rsidRPr="00411E16" w:rsidRDefault="00411E16" w:rsidP="00411E1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411E16">
              <w:rPr>
                <w:color w:val="000000"/>
                <w:sz w:val="18"/>
                <w:szCs w:val="18"/>
              </w:rPr>
              <w:t>3.140.319,98</w:t>
            </w:r>
          </w:p>
        </w:tc>
        <w:tc>
          <w:tcPr>
            <w:tcW w:w="3260" w:type="dxa"/>
            <w:vAlign w:val="center"/>
          </w:tcPr>
          <w:p w:rsidR="00411E16" w:rsidRPr="00411E16" w:rsidRDefault="00411E16" w:rsidP="00411E1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411E16">
              <w:rPr>
                <w:color w:val="000000"/>
                <w:sz w:val="18"/>
                <w:szCs w:val="18"/>
              </w:rPr>
              <w:t>5.295.211,09</w:t>
            </w:r>
          </w:p>
        </w:tc>
      </w:tr>
      <w:tr w:rsidR="00411E16" w:rsidTr="0041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11E16" w:rsidRPr="00431AC1" w:rsidRDefault="00411E16" w:rsidP="00411E16">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Nisan</w:t>
            </w:r>
          </w:p>
        </w:tc>
        <w:tc>
          <w:tcPr>
            <w:tcW w:w="2977" w:type="dxa"/>
            <w:vAlign w:val="center"/>
          </w:tcPr>
          <w:p w:rsidR="00411E16" w:rsidRPr="00411E16" w:rsidRDefault="00411E16" w:rsidP="00411E1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411E16">
              <w:rPr>
                <w:color w:val="000000"/>
                <w:sz w:val="18"/>
                <w:szCs w:val="18"/>
              </w:rPr>
              <w:t>4.743.271,29</w:t>
            </w:r>
          </w:p>
        </w:tc>
        <w:tc>
          <w:tcPr>
            <w:tcW w:w="3260" w:type="dxa"/>
            <w:vAlign w:val="center"/>
          </w:tcPr>
          <w:p w:rsidR="00411E16" w:rsidRPr="00411E16" w:rsidRDefault="00411E16" w:rsidP="00411E1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411E16">
              <w:rPr>
                <w:color w:val="000000"/>
                <w:sz w:val="18"/>
                <w:szCs w:val="18"/>
              </w:rPr>
              <w:t>7.193.353,27</w:t>
            </w:r>
          </w:p>
        </w:tc>
      </w:tr>
      <w:tr w:rsidR="00411E16" w:rsidTr="00411E16">
        <w:tc>
          <w:tcPr>
            <w:cnfStyle w:val="001000000000" w:firstRow="0" w:lastRow="0" w:firstColumn="1" w:lastColumn="0" w:oddVBand="0" w:evenVBand="0" w:oddHBand="0" w:evenHBand="0" w:firstRowFirstColumn="0" w:firstRowLastColumn="0" w:lastRowFirstColumn="0" w:lastRowLastColumn="0"/>
            <w:tcW w:w="2830" w:type="dxa"/>
          </w:tcPr>
          <w:p w:rsidR="00411E16" w:rsidRPr="00431AC1" w:rsidRDefault="00411E16" w:rsidP="00411E16">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Mayıs</w:t>
            </w:r>
            <w:proofErr w:type="spellEnd"/>
          </w:p>
        </w:tc>
        <w:tc>
          <w:tcPr>
            <w:tcW w:w="2977" w:type="dxa"/>
            <w:vAlign w:val="center"/>
          </w:tcPr>
          <w:p w:rsidR="00411E16" w:rsidRPr="00411E16" w:rsidRDefault="00411E16" w:rsidP="00411E1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411E16">
              <w:rPr>
                <w:color w:val="000000"/>
                <w:sz w:val="18"/>
                <w:szCs w:val="18"/>
              </w:rPr>
              <w:t>3.106.438,92</w:t>
            </w:r>
          </w:p>
        </w:tc>
        <w:tc>
          <w:tcPr>
            <w:tcW w:w="3260" w:type="dxa"/>
            <w:vAlign w:val="center"/>
          </w:tcPr>
          <w:p w:rsidR="00411E16" w:rsidRPr="00411E16" w:rsidRDefault="00411E16" w:rsidP="00411E1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411E16">
              <w:rPr>
                <w:color w:val="000000"/>
                <w:sz w:val="18"/>
                <w:szCs w:val="18"/>
              </w:rPr>
              <w:t>6.277.219,35</w:t>
            </w:r>
          </w:p>
        </w:tc>
      </w:tr>
      <w:tr w:rsidR="00411E16" w:rsidTr="0041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11E16" w:rsidRPr="00431AC1" w:rsidRDefault="00411E16" w:rsidP="00411E16">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Haziran</w:t>
            </w:r>
            <w:proofErr w:type="spellEnd"/>
          </w:p>
        </w:tc>
        <w:tc>
          <w:tcPr>
            <w:tcW w:w="2977" w:type="dxa"/>
            <w:vAlign w:val="center"/>
          </w:tcPr>
          <w:p w:rsidR="00411E16" w:rsidRPr="00411E16" w:rsidRDefault="00411E16" w:rsidP="00411E1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411E16">
              <w:rPr>
                <w:color w:val="000000"/>
                <w:sz w:val="18"/>
                <w:szCs w:val="18"/>
              </w:rPr>
              <w:t>2.966.761,21</w:t>
            </w:r>
          </w:p>
        </w:tc>
        <w:tc>
          <w:tcPr>
            <w:tcW w:w="3260" w:type="dxa"/>
            <w:vAlign w:val="center"/>
          </w:tcPr>
          <w:p w:rsidR="00411E16" w:rsidRPr="00411E16" w:rsidRDefault="00411E16" w:rsidP="00411E1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411E16">
              <w:rPr>
                <w:color w:val="000000"/>
                <w:sz w:val="18"/>
                <w:szCs w:val="18"/>
              </w:rPr>
              <w:t>6.218.150,58</w:t>
            </w:r>
          </w:p>
        </w:tc>
      </w:tr>
      <w:tr w:rsidR="00411E16" w:rsidTr="00411E16">
        <w:tc>
          <w:tcPr>
            <w:cnfStyle w:val="001000000000" w:firstRow="0" w:lastRow="0" w:firstColumn="1" w:lastColumn="0" w:oddVBand="0" w:evenVBand="0" w:oddHBand="0" w:evenHBand="0" w:firstRowFirstColumn="0" w:firstRowLastColumn="0" w:lastRowFirstColumn="0" w:lastRowLastColumn="0"/>
            <w:tcW w:w="2830" w:type="dxa"/>
          </w:tcPr>
          <w:p w:rsidR="00411E16" w:rsidRPr="003A3088" w:rsidRDefault="00411E16" w:rsidP="00411E16">
            <w:pPr>
              <w:pStyle w:val="GvdeMetni"/>
              <w:spacing w:before="69"/>
              <w:ind w:left="0" w:right="-2" w:firstLine="0"/>
              <w:jc w:val="right"/>
              <w:rPr>
                <w:rFonts w:asciiTheme="minorHAnsi" w:hAnsiTheme="minorHAnsi" w:cs="Tahoma"/>
              </w:rPr>
            </w:pPr>
            <w:proofErr w:type="spellStart"/>
            <w:r w:rsidRPr="003A3088">
              <w:rPr>
                <w:rFonts w:asciiTheme="minorHAnsi" w:hAnsiTheme="minorHAnsi" w:cs="Tahoma"/>
              </w:rPr>
              <w:t>Toplam</w:t>
            </w:r>
            <w:proofErr w:type="spellEnd"/>
          </w:p>
        </w:tc>
        <w:tc>
          <w:tcPr>
            <w:tcW w:w="2977" w:type="dxa"/>
            <w:vAlign w:val="center"/>
          </w:tcPr>
          <w:p w:rsidR="00411E16" w:rsidRPr="00411E16" w:rsidRDefault="00411E16" w:rsidP="00411E16">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411E16">
              <w:rPr>
                <w:b/>
                <w:color w:val="000000"/>
                <w:sz w:val="18"/>
                <w:szCs w:val="18"/>
              </w:rPr>
              <w:t>20.342.245,09</w:t>
            </w:r>
          </w:p>
        </w:tc>
        <w:tc>
          <w:tcPr>
            <w:tcW w:w="3260" w:type="dxa"/>
            <w:vAlign w:val="center"/>
          </w:tcPr>
          <w:p w:rsidR="00411E16" w:rsidRPr="00411E16" w:rsidRDefault="00411E16" w:rsidP="00411E16">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411E16">
              <w:rPr>
                <w:b/>
                <w:color w:val="000000"/>
                <w:sz w:val="18"/>
                <w:szCs w:val="18"/>
              </w:rPr>
              <w:t>36.419.038,17</w:t>
            </w:r>
          </w:p>
        </w:tc>
      </w:tr>
    </w:tbl>
    <w:p w:rsidR="003A3088" w:rsidRDefault="003A3088" w:rsidP="00A3092E">
      <w:pPr>
        <w:pStyle w:val="GvdeMetni"/>
        <w:spacing w:before="69"/>
        <w:ind w:left="0" w:right="-2" w:firstLine="360"/>
        <w:jc w:val="both"/>
        <w:rPr>
          <w:rFonts w:asciiTheme="minorHAnsi" w:hAnsiTheme="minorHAnsi" w:cs="Tahoma"/>
          <w:color w:val="000000" w:themeColor="text1"/>
        </w:rPr>
      </w:pPr>
    </w:p>
    <w:p w:rsidR="00C563B4" w:rsidRDefault="00C563B4" w:rsidP="00C563B4">
      <w:pPr>
        <w:pStyle w:val="GvdeMetni"/>
        <w:spacing w:before="69"/>
        <w:ind w:left="0" w:right="238" w:firstLine="0"/>
        <w:rPr>
          <w:rFonts w:asciiTheme="minorHAnsi" w:hAnsiTheme="minorHAnsi" w:cs="Tahoma"/>
          <w:spacing w:val="30"/>
        </w:rPr>
      </w:pPr>
    </w:p>
    <w:p w:rsidR="00160DB9" w:rsidRPr="00E85752" w:rsidRDefault="005F3DE3" w:rsidP="00160DB9">
      <w:pPr>
        <w:pStyle w:val="Balk2"/>
        <w:keepNext w:val="0"/>
        <w:keepLines w:val="0"/>
        <w:widowControl w:val="0"/>
        <w:tabs>
          <w:tab w:val="left" w:pos="577"/>
        </w:tabs>
        <w:spacing w:before="61" w:line="240" w:lineRule="auto"/>
        <w:ind w:right="2625"/>
        <w:jc w:val="both"/>
        <w:rPr>
          <w:rFonts w:asciiTheme="minorHAnsi" w:hAnsiTheme="minorHAnsi"/>
          <w:b/>
          <w:bCs/>
          <w:color w:val="5B9BD5" w:themeColor="accent1"/>
          <w:sz w:val="24"/>
          <w:szCs w:val="24"/>
        </w:rPr>
      </w:pPr>
      <w:r w:rsidRPr="00E85752">
        <w:rPr>
          <w:rFonts w:asciiTheme="minorHAnsi" w:hAnsiTheme="minorHAnsi" w:cs="Tahoma"/>
          <w:b/>
          <w:color w:val="5B9BD5" w:themeColor="accent1"/>
          <w:spacing w:val="30"/>
          <w:sz w:val="24"/>
          <w:szCs w:val="24"/>
        </w:rPr>
        <w:t>02.</w:t>
      </w:r>
      <w:r w:rsidR="00160DB9" w:rsidRPr="00E85752">
        <w:rPr>
          <w:rFonts w:asciiTheme="minorHAnsi" w:hAnsiTheme="minorHAnsi"/>
          <w:b/>
          <w:color w:val="5B9BD5" w:themeColor="accent1"/>
          <w:sz w:val="24"/>
          <w:szCs w:val="24"/>
        </w:rPr>
        <w:t>SO</w:t>
      </w:r>
      <w:r w:rsidR="00160DB9" w:rsidRPr="00E85752">
        <w:rPr>
          <w:rFonts w:asciiTheme="minorHAnsi" w:hAnsiTheme="minorHAnsi"/>
          <w:b/>
          <w:color w:val="5B9BD5" w:themeColor="accent1"/>
          <w:spacing w:val="1"/>
          <w:sz w:val="24"/>
          <w:szCs w:val="24"/>
        </w:rPr>
        <w:t>S</w:t>
      </w:r>
      <w:r w:rsidR="00160DB9" w:rsidRPr="00E85752">
        <w:rPr>
          <w:rFonts w:asciiTheme="minorHAnsi" w:hAnsiTheme="minorHAnsi"/>
          <w:b/>
          <w:color w:val="5B9BD5" w:themeColor="accent1"/>
          <w:sz w:val="24"/>
          <w:szCs w:val="24"/>
        </w:rPr>
        <w:t>Y</w:t>
      </w:r>
      <w:r w:rsidR="00160DB9" w:rsidRPr="00E85752">
        <w:rPr>
          <w:rFonts w:asciiTheme="minorHAnsi" w:hAnsiTheme="minorHAnsi"/>
          <w:b/>
          <w:color w:val="5B9BD5" w:themeColor="accent1"/>
          <w:spacing w:val="-1"/>
          <w:sz w:val="24"/>
          <w:szCs w:val="24"/>
        </w:rPr>
        <w:t>A</w:t>
      </w:r>
      <w:r w:rsidR="00160DB9" w:rsidRPr="00E85752">
        <w:rPr>
          <w:rFonts w:asciiTheme="minorHAnsi" w:hAnsiTheme="minorHAnsi"/>
          <w:b/>
          <w:color w:val="5B9BD5" w:themeColor="accent1"/>
          <w:sz w:val="24"/>
          <w:szCs w:val="24"/>
        </w:rPr>
        <w:t xml:space="preserve">L </w:t>
      </w:r>
      <w:r w:rsidR="00160DB9" w:rsidRPr="00E85752">
        <w:rPr>
          <w:rFonts w:asciiTheme="minorHAnsi" w:hAnsiTheme="minorHAnsi"/>
          <w:b/>
          <w:color w:val="5B9BD5" w:themeColor="accent1"/>
          <w:spacing w:val="-2"/>
          <w:sz w:val="24"/>
          <w:szCs w:val="24"/>
        </w:rPr>
        <w:t>G</w:t>
      </w:r>
      <w:r w:rsidR="00160DB9" w:rsidRPr="00E85752">
        <w:rPr>
          <w:rFonts w:asciiTheme="minorHAnsi" w:hAnsiTheme="minorHAnsi"/>
          <w:b/>
          <w:color w:val="5B9BD5" w:themeColor="accent1"/>
          <w:sz w:val="24"/>
          <w:szCs w:val="24"/>
        </w:rPr>
        <w:t>Ü</w:t>
      </w:r>
      <w:r w:rsidR="00160DB9" w:rsidRPr="00E85752">
        <w:rPr>
          <w:rFonts w:asciiTheme="minorHAnsi" w:hAnsiTheme="minorHAnsi"/>
          <w:b/>
          <w:color w:val="5B9BD5" w:themeColor="accent1"/>
          <w:spacing w:val="-1"/>
          <w:sz w:val="24"/>
          <w:szCs w:val="24"/>
        </w:rPr>
        <w:t>V</w:t>
      </w:r>
      <w:r w:rsidR="00160DB9" w:rsidRPr="00E85752">
        <w:rPr>
          <w:rFonts w:asciiTheme="minorHAnsi" w:hAnsiTheme="minorHAnsi"/>
          <w:b/>
          <w:color w:val="5B9BD5" w:themeColor="accent1"/>
          <w:sz w:val="24"/>
          <w:szCs w:val="24"/>
        </w:rPr>
        <w:t>ENLİK</w:t>
      </w:r>
      <w:r w:rsidR="00160DB9" w:rsidRPr="00E85752">
        <w:rPr>
          <w:rFonts w:asciiTheme="minorHAnsi" w:hAnsiTheme="minorHAnsi"/>
          <w:b/>
          <w:color w:val="5B9BD5" w:themeColor="accent1"/>
          <w:spacing w:val="-2"/>
          <w:sz w:val="24"/>
          <w:szCs w:val="24"/>
        </w:rPr>
        <w:t xml:space="preserve"> </w:t>
      </w:r>
      <w:r w:rsidR="00160DB9" w:rsidRPr="00E85752">
        <w:rPr>
          <w:rFonts w:asciiTheme="minorHAnsi" w:hAnsiTheme="minorHAnsi"/>
          <w:b/>
          <w:color w:val="5B9BD5" w:themeColor="accent1"/>
          <w:sz w:val="24"/>
          <w:szCs w:val="24"/>
        </w:rPr>
        <w:t>KUR</w:t>
      </w:r>
      <w:r w:rsidR="00160DB9" w:rsidRPr="00E85752">
        <w:rPr>
          <w:rFonts w:asciiTheme="minorHAnsi" w:hAnsiTheme="minorHAnsi"/>
          <w:b/>
          <w:color w:val="5B9BD5" w:themeColor="accent1"/>
          <w:spacing w:val="1"/>
          <w:sz w:val="24"/>
          <w:szCs w:val="24"/>
        </w:rPr>
        <w:t>U</w:t>
      </w:r>
      <w:r w:rsidR="00160DB9" w:rsidRPr="00E85752">
        <w:rPr>
          <w:rFonts w:asciiTheme="minorHAnsi" w:hAnsiTheme="minorHAnsi"/>
          <w:b/>
          <w:color w:val="5B9BD5" w:themeColor="accent1"/>
          <w:spacing w:val="-1"/>
          <w:sz w:val="24"/>
          <w:szCs w:val="24"/>
        </w:rPr>
        <w:t>M</w:t>
      </w:r>
      <w:r w:rsidR="00160DB9" w:rsidRPr="00E85752">
        <w:rPr>
          <w:rFonts w:asciiTheme="minorHAnsi" w:hAnsiTheme="minorHAnsi"/>
          <w:b/>
          <w:color w:val="5B9BD5" w:themeColor="accent1"/>
          <w:sz w:val="24"/>
          <w:szCs w:val="24"/>
        </w:rPr>
        <w:t xml:space="preserve">U </w:t>
      </w:r>
      <w:r w:rsidR="00160DB9" w:rsidRPr="00E85752">
        <w:rPr>
          <w:rFonts w:asciiTheme="minorHAnsi" w:hAnsiTheme="minorHAnsi"/>
          <w:b/>
          <w:color w:val="5B9BD5" w:themeColor="accent1"/>
          <w:spacing w:val="-1"/>
          <w:sz w:val="24"/>
          <w:szCs w:val="24"/>
        </w:rPr>
        <w:t>D</w:t>
      </w:r>
      <w:r w:rsidR="00160DB9" w:rsidRPr="00E85752">
        <w:rPr>
          <w:rFonts w:asciiTheme="minorHAnsi" w:hAnsiTheme="minorHAnsi"/>
          <w:b/>
          <w:color w:val="5B9BD5" w:themeColor="accent1"/>
          <w:sz w:val="24"/>
          <w:szCs w:val="24"/>
        </w:rPr>
        <w:t xml:space="preserve">EVLET </w:t>
      </w:r>
      <w:r w:rsidR="00160DB9" w:rsidRPr="00E85752">
        <w:rPr>
          <w:rFonts w:asciiTheme="minorHAnsi" w:hAnsiTheme="minorHAnsi"/>
          <w:b/>
          <w:color w:val="5B9BD5" w:themeColor="accent1"/>
          <w:spacing w:val="-3"/>
          <w:sz w:val="24"/>
          <w:szCs w:val="24"/>
        </w:rPr>
        <w:t>P</w:t>
      </w:r>
      <w:r w:rsidR="00160DB9" w:rsidRPr="00E85752">
        <w:rPr>
          <w:rFonts w:asciiTheme="minorHAnsi" w:hAnsiTheme="minorHAnsi"/>
          <w:b/>
          <w:color w:val="5B9BD5" w:themeColor="accent1"/>
          <w:sz w:val="24"/>
          <w:szCs w:val="24"/>
        </w:rPr>
        <w:t>Rİ</w:t>
      </w:r>
      <w:r w:rsidR="00160DB9" w:rsidRPr="00E85752">
        <w:rPr>
          <w:rFonts w:asciiTheme="minorHAnsi" w:hAnsiTheme="minorHAnsi"/>
          <w:b/>
          <w:color w:val="5B9BD5" w:themeColor="accent1"/>
          <w:spacing w:val="-2"/>
          <w:sz w:val="24"/>
          <w:szCs w:val="24"/>
        </w:rPr>
        <w:t>M</w:t>
      </w:r>
      <w:r w:rsidR="00160DB9" w:rsidRPr="00E85752">
        <w:rPr>
          <w:rFonts w:asciiTheme="minorHAnsi" w:hAnsiTheme="minorHAnsi"/>
          <w:b/>
          <w:color w:val="5B9BD5" w:themeColor="accent1"/>
          <w:sz w:val="24"/>
          <w:szCs w:val="24"/>
        </w:rPr>
        <w:t>İ</w:t>
      </w:r>
      <w:r w:rsidR="00160DB9" w:rsidRPr="00E85752">
        <w:rPr>
          <w:rFonts w:asciiTheme="minorHAnsi" w:hAnsiTheme="minorHAnsi"/>
          <w:b/>
          <w:color w:val="5B9BD5" w:themeColor="accent1"/>
          <w:spacing w:val="2"/>
          <w:sz w:val="24"/>
          <w:szCs w:val="24"/>
        </w:rPr>
        <w:t xml:space="preserve"> </w:t>
      </w:r>
      <w:r w:rsidR="00160DB9" w:rsidRPr="00E85752">
        <w:rPr>
          <w:rFonts w:asciiTheme="minorHAnsi" w:hAnsiTheme="minorHAnsi"/>
          <w:b/>
          <w:color w:val="5B9BD5" w:themeColor="accent1"/>
          <w:spacing w:val="-2"/>
          <w:sz w:val="24"/>
          <w:szCs w:val="24"/>
        </w:rPr>
        <w:t>G</w:t>
      </w:r>
      <w:r w:rsidR="00160DB9" w:rsidRPr="00E85752">
        <w:rPr>
          <w:rFonts w:asciiTheme="minorHAnsi" w:hAnsiTheme="minorHAnsi"/>
          <w:b/>
          <w:color w:val="5B9BD5" w:themeColor="accent1"/>
          <w:sz w:val="24"/>
          <w:szCs w:val="24"/>
        </w:rPr>
        <w:t>İDERLERİ</w:t>
      </w:r>
    </w:p>
    <w:p w:rsidR="00C563B4" w:rsidRPr="00EE3544" w:rsidRDefault="00C563B4" w:rsidP="00EE3544">
      <w:pPr>
        <w:pStyle w:val="GvdeMetni"/>
        <w:spacing w:before="69"/>
        <w:ind w:left="0" w:right="238" w:firstLine="0"/>
        <w:jc w:val="both"/>
        <w:rPr>
          <w:rFonts w:asciiTheme="minorHAnsi" w:hAnsiTheme="minorHAnsi" w:cs="Tahoma"/>
          <w:color w:val="00B050"/>
          <w:spacing w:val="30"/>
        </w:rPr>
      </w:pPr>
    </w:p>
    <w:p w:rsidR="009E4648" w:rsidRDefault="009E4648" w:rsidP="00160DB9">
      <w:pPr>
        <w:ind w:right="106"/>
        <w:jc w:val="both"/>
        <w:rPr>
          <w:sz w:val="24"/>
          <w:szCs w:val="24"/>
        </w:rPr>
      </w:pPr>
      <w:r w:rsidRPr="00307635">
        <w:rPr>
          <w:rFonts w:eastAsia="Times New Roman" w:cs="Times New Roman"/>
          <w:sz w:val="24"/>
          <w:szCs w:val="24"/>
        </w:rPr>
        <w:t>So</w:t>
      </w:r>
      <w:r w:rsidRPr="00307635">
        <w:rPr>
          <w:rFonts w:eastAsia="Times New Roman" w:cs="Times New Roman"/>
          <w:spacing w:val="2"/>
          <w:sz w:val="24"/>
          <w:szCs w:val="24"/>
        </w:rPr>
        <w:t>s</w:t>
      </w:r>
      <w:r w:rsidRPr="00307635">
        <w:rPr>
          <w:rFonts w:eastAsia="Times New Roman" w:cs="Times New Roman"/>
          <w:spacing w:val="-5"/>
          <w:sz w:val="24"/>
          <w:szCs w:val="24"/>
        </w:rPr>
        <w:t>y</w:t>
      </w:r>
      <w:r w:rsidRPr="00307635">
        <w:rPr>
          <w:rFonts w:eastAsia="Times New Roman" w:cs="Times New Roman"/>
          <w:spacing w:val="-1"/>
          <w:sz w:val="24"/>
          <w:szCs w:val="24"/>
        </w:rPr>
        <w:t>a</w:t>
      </w:r>
      <w:r w:rsidRPr="00307635">
        <w:rPr>
          <w:rFonts w:eastAsia="Times New Roman" w:cs="Times New Roman"/>
          <w:sz w:val="24"/>
          <w:szCs w:val="24"/>
        </w:rPr>
        <w:t>l</w:t>
      </w:r>
      <w:r w:rsidRPr="00307635">
        <w:rPr>
          <w:rFonts w:eastAsia="Times New Roman" w:cs="Times New Roman"/>
          <w:spacing w:val="2"/>
          <w:sz w:val="24"/>
          <w:szCs w:val="24"/>
        </w:rPr>
        <w:t xml:space="preserve"> </w:t>
      </w:r>
      <w:r w:rsidRPr="00307635">
        <w:rPr>
          <w:rFonts w:eastAsia="Times New Roman" w:cs="Times New Roman"/>
          <w:sz w:val="24"/>
          <w:szCs w:val="24"/>
        </w:rPr>
        <w:t>Güv</w:t>
      </w:r>
      <w:r w:rsidRPr="00307635">
        <w:rPr>
          <w:rFonts w:eastAsia="Times New Roman" w:cs="Times New Roman"/>
          <w:spacing w:val="-1"/>
          <w:sz w:val="24"/>
          <w:szCs w:val="24"/>
        </w:rPr>
        <w:t>e</w:t>
      </w:r>
      <w:r w:rsidRPr="00307635">
        <w:rPr>
          <w:rFonts w:eastAsia="Times New Roman" w:cs="Times New Roman"/>
          <w:sz w:val="24"/>
          <w:szCs w:val="24"/>
        </w:rPr>
        <w:t>nlik</w:t>
      </w:r>
      <w:r w:rsidRPr="00307635">
        <w:rPr>
          <w:rFonts w:eastAsia="Times New Roman" w:cs="Times New Roman"/>
          <w:spacing w:val="2"/>
          <w:sz w:val="24"/>
          <w:szCs w:val="24"/>
        </w:rPr>
        <w:t xml:space="preserve"> </w:t>
      </w:r>
      <w:r w:rsidRPr="00307635">
        <w:rPr>
          <w:rFonts w:eastAsia="Times New Roman" w:cs="Times New Roman"/>
          <w:sz w:val="24"/>
          <w:szCs w:val="24"/>
        </w:rPr>
        <w:t>Ku</w:t>
      </w:r>
      <w:r w:rsidRPr="00307635">
        <w:rPr>
          <w:rFonts w:eastAsia="Times New Roman" w:cs="Times New Roman"/>
          <w:spacing w:val="-2"/>
          <w:sz w:val="24"/>
          <w:szCs w:val="24"/>
        </w:rPr>
        <w:t>r</w:t>
      </w:r>
      <w:r w:rsidRPr="00307635">
        <w:rPr>
          <w:rFonts w:eastAsia="Times New Roman" w:cs="Times New Roman"/>
          <w:sz w:val="24"/>
          <w:szCs w:val="24"/>
        </w:rPr>
        <w:t>uml</w:t>
      </w:r>
      <w:r w:rsidRPr="00307635">
        <w:rPr>
          <w:rFonts w:eastAsia="Times New Roman" w:cs="Times New Roman"/>
          <w:spacing w:val="-1"/>
          <w:sz w:val="24"/>
          <w:szCs w:val="24"/>
        </w:rPr>
        <w:t>a</w:t>
      </w:r>
      <w:r w:rsidRPr="00307635">
        <w:rPr>
          <w:rFonts w:eastAsia="Times New Roman" w:cs="Times New Roman"/>
          <w:sz w:val="24"/>
          <w:szCs w:val="24"/>
        </w:rPr>
        <w:t>rına D</w:t>
      </w:r>
      <w:r w:rsidRPr="00307635">
        <w:rPr>
          <w:rFonts w:eastAsia="Times New Roman" w:cs="Times New Roman"/>
          <w:spacing w:val="-2"/>
          <w:sz w:val="24"/>
          <w:szCs w:val="24"/>
        </w:rPr>
        <w:t>e</w:t>
      </w:r>
      <w:r w:rsidRPr="00307635">
        <w:rPr>
          <w:rFonts w:eastAsia="Times New Roman" w:cs="Times New Roman"/>
          <w:sz w:val="24"/>
          <w:szCs w:val="24"/>
        </w:rPr>
        <w:t>vlet</w:t>
      </w:r>
      <w:r w:rsidRPr="00307635">
        <w:rPr>
          <w:rFonts w:eastAsia="Times New Roman" w:cs="Times New Roman"/>
          <w:spacing w:val="2"/>
          <w:sz w:val="24"/>
          <w:szCs w:val="24"/>
        </w:rPr>
        <w:t xml:space="preserve"> </w:t>
      </w:r>
      <w:r w:rsidRPr="00307635">
        <w:rPr>
          <w:rFonts w:eastAsia="Times New Roman" w:cs="Times New Roman"/>
          <w:sz w:val="24"/>
          <w:szCs w:val="24"/>
        </w:rPr>
        <w:t>Primi</w:t>
      </w:r>
      <w:r w:rsidRPr="00307635">
        <w:rPr>
          <w:rFonts w:eastAsia="Times New Roman" w:cs="Times New Roman"/>
          <w:spacing w:val="2"/>
          <w:sz w:val="24"/>
          <w:szCs w:val="24"/>
        </w:rPr>
        <w:t xml:space="preserve"> </w:t>
      </w:r>
      <w:r w:rsidRPr="00307635">
        <w:rPr>
          <w:rFonts w:eastAsia="Times New Roman" w:cs="Times New Roman"/>
          <w:sz w:val="24"/>
          <w:szCs w:val="24"/>
        </w:rPr>
        <w:t>Gid</w:t>
      </w:r>
      <w:r w:rsidRPr="00307635">
        <w:rPr>
          <w:rFonts w:eastAsia="Times New Roman" w:cs="Times New Roman"/>
          <w:spacing w:val="-1"/>
          <w:sz w:val="24"/>
          <w:szCs w:val="24"/>
        </w:rPr>
        <w:t>e</w:t>
      </w:r>
      <w:r w:rsidRPr="00307635">
        <w:rPr>
          <w:rFonts w:eastAsia="Times New Roman" w:cs="Times New Roman"/>
          <w:sz w:val="24"/>
          <w:szCs w:val="24"/>
        </w:rPr>
        <w:t>rl</w:t>
      </w:r>
      <w:r w:rsidRPr="00307635">
        <w:rPr>
          <w:rFonts w:eastAsia="Times New Roman" w:cs="Times New Roman"/>
          <w:spacing w:val="-2"/>
          <w:sz w:val="24"/>
          <w:szCs w:val="24"/>
        </w:rPr>
        <w:t>e</w:t>
      </w:r>
      <w:r w:rsidRPr="00307635">
        <w:rPr>
          <w:rFonts w:eastAsia="Times New Roman" w:cs="Times New Roman"/>
          <w:sz w:val="24"/>
          <w:szCs w:val="24"/>
        </w:rPr>
        <w:t>ri</w:t>
      </w:r>
      <w:r w:rsidRPr="00307635">
        <w:rPr>
          <w:rFonts w:eastAsia="Times New Roman" w:cs="Times New Roman"/>
          <w:spacing w:val="1"/>
          <w:sz w:val="24"/>
          <w:szCs w:val="24"/>
        </w:rPr>
        <w:t xml:space="preserve"> </w:t>
      </w:r>
      <w:r w:rsidRPr="00307635">
        <w:rPr>
          <w:rFonts w:eastAsia="Times New Roman" w:cs="Times New Roman"/>
          <w:sz w:val="24"/>
          <w:szCs w:val="24"/>
        </w:rPr>
        <w:t>için</w:t>
      </w:r>
      <w:r w:rsidRPr="00307635">
        <w:rPr>
          <w:rFonts w:eastAsia="Times New Roman" w:cs="Times New Roman"/>
          <w:spacing w:val="5"/>
          <w:sz w:val="24"/>
          <w:szCs w:val="24"/>
        </w:rPr>
        <w:t xml:space="preserve"> </w:t>
      </w:r>
      <w:r w:rsidRPr="00307635">
        <w:rPr>
          <w:rFonts w:eastAsia="Times New Roman" w:cs="Times New Roman"/>
          <w:bCs/>
          <w:sz w:val="24"/>
          <w:szCs w:val="24"/>
        </w:rPr>
        <w:t>20</w:t>
      </w:r>
      <w:r w:rsidR="00CC1FF8">
        <w:rPr>
          <w:rFonts w:eastAsia="Times New Roman" w:cs="Times New Roman"/>
          <w:bCs/>
          <w:sz w:val="24"/>
          <w:szCs w:val="24"/>
        </w:rPr>
        <w:t>23</w:t>
      </w:r>
      <w:r w:rsidRPr="00307635">
        <w:rPr>
          <w:rFonts w:eastAsia="Times New Roman" w:cs="Times New Roman"/>
          <w:bCs/>
          <w:spacing w:val="4"/>
          <w:sz w:val="24"/>
          <w:szCs w:val="24"/>
        </w:rPr>
        <w:t xml:space="preserve"> </w:t>
      </w:r>
      <w:r w:rsidRPr="00307635">
        <w:rPr>
          <w:rFonts w:eastAsia="Times New Roman" w:cs="Times New Roman"/>
          <w:spacing w:val="-8"/>
          <w:sz w:val="24"/>
          <w:szCs w:val="24"/>
        </w:rPr>
        <w:t>y</w:t>
      </w:r>
      <w:r w:rsidRPr="00307635">
        <w:rPr>
          <w:rFonts w:eastAsia="Times New Roman" w:cs="Times New Roman"/>
          <w:sz w:val="24"/>
          <w:szCs w:val="24"/>
        </w:rPr>
        <w:t>ılı</w:t>
      </w:r>
      <w:r w:rsidRPr="00307635">
        <w:rPr>
          <w:rFonts w:eastAsia="Times New Roman" w:cs="Times New Roman"/>
          <w:spacing w:val="2"/>
          <w:sz w:val="24"/>
          <w:szCs w:val="24"/>
        </w:rPr>
        <w:t xml:space="preserve"> </w:t>
      </w:r>
      <w:r w:rsidRPr="00307635">
        <w:rPr>
          <w:rFonts w:eastAsia="Times New Roman" w:cs="Times New Roman"/>
          <w:sz w:val="24"/>
          <w:szCs w:val="24"/>
        </w:rPr>
        <w:t>b</w:t>
      </w:r>
      <w:r w:rsidRPr="00307635">
        <w:rPr>
          <w:rFonts w:eastAsia="Times New Roman" w:cs="Times New Roman"/>
          <w:spacing w:val="-1"/>
          <w:sz w:val="24"/>
          <w:szCs w:val="24"/>
        </w:rPr>
        <w:t>a</w:t>
      </w:r>
      <w:r w:rsidRPr="00307635">
        <w:rPr>
          <w:rFonts w:eastAsia="Times New Roman" w:cs="Times New Roman"/>
          <w:sz w:val="24"/>
          <w:szCs w:val="24"/>
        </w:rPr>
        <w:t>şında</w:t>
      </w:r>
      <w:r w:rsidRPr="00307635">
        <w:rPr>
          <w:rFonts w:eastAsia="Times New Roman" w:cs="Times New Roman"/>
          <w:spacing w:val="2"/>
          <w:sz w:val="24"/>
          <w:szCs w:val="24"/>
        </w:rPr>
        <w:t xml:space="preserve"> </w:t>
      </w:r>
      <w:r w:rsidR="00CC1FF8">
        <w:rPr>
          <w:rFonts w:eastAsia="Times New Roman" w:cs="Times New Roman"/>
          <w:spacing w:val="2"/>
          <w:sz w:val="24"/>
          <w:szCs w:val="24"/>
        </w:rPr>
        <w:t>10.600.000,</w:t>
      </w:r>
      <w:r w:rsidR="00C320DA">
        <w:rPr>
          <w:rFonts w:eastAsia="Times New Roman" w:cs="Times New Roman"/>
          <w:spacing w:val="2"/>
          <w:sz w:val="24"/>
          <w:szCs w:val="24"/>
        </w:rPr>
        <w:t>00</w:t>
      </w:r>
      <w:r w:rsidR="0098320A" w:rsidRPr="00307635">
        <w:rPr>
          <w:rFonts w:eastAsia="Times New Roman" w:cs="Times New Roman"/>
          <w:spacing w:val="2"/>
          <w:sz w:val="24"/>
          <w:szCs w:val="24"/>
        </w:rPr>
        <w:t>₺</w:t>
      </w:r>
      <w:r w:rsidRPr="00307635">
        <w:rPr>
          <w:rFonts w:eastAsia="Times New Roman" w:cs="Times New Roman"/>
          <w:bCs/>
          <w:spacing w:val="3"/>
          <w:sz w:val="24"/>
          <w:szCs w:val="24"/>
        </w:rPr>
        <w:t xml:space="preserve"> </w:t>
      </w:r>
      <w:r w:rsidRPr="00307635">
        <w:rPr>
          <w:rFonts w:eastAsia="Times New Roman" w:cs="Times New Roman"/>
          <w:sz w:val="24"/>
          <w:szCs w:val="24"/>
        </w:rPr>
        <w:t>öd</w:t>
      </w:r>
      <w:r w:rsidRPr="00307635">
        <w:rPr>
          <w:rFonts w:eastAsia="Times New Roman" w:cs="Times New Roman"/>
          <w:spacing w:val="-1"/>
          <w:sz w:val="24"/>
          <w:szCs w:val="24"/>
        </w:rPr>
        <w:t>e</w:t>
      </w:r>
      <w:r w:rsidRPr="00307635">
        <w:rPr>
          <w:rFonts w:eastAsia="Times New Roman" w:cs="Times New Roman"/>
          <w:sz w:val="24"/>
          <w:szCs w:val="24"/>
        </w:rPr>
        <w:t>n</w:t>
      </w:r>
      <w:r w:rsidRPr="00307635">
        <w:rPr>
          <w:rFonts w:eastAsia="Times New Roman" w:cs="Times New Roman"/>
          <w:spacing w:val="-1"/>
          <w:sz w:val="24"/>
          <w:szCs w:val="24"/>
        </w:rPr>
        <w:t>e</w:t>
      </w:r>
      <w:r w:rsidRPr="00307635">
        <w:rPr>
          <w:rFonts w:eastAsia="Times New Roman" w:cs="Times New Roman"/>
          <w:sz w:val="24"/>
          <w:szCs w:val="24"/>
        </w:rPr>
        <w:t xml:space="preserve">k </w:t>
      </w:r>
      <w:r w:rsidRPr="00307635">
        <w:rPr>
          <w:rFonts w:eastAsia="Times New Roman" w:cs="Times New Roman"/>
          <w:spacing w:val="1"/>
          <w:sz w:val="24"/>
          <w:szCs w:val="24"/>
        </w:rPr>
        <w:t>a</w:t>
      </w:r>
      <w:r w:rsidRPr="00307635">
        <w:rPr>
          <w:rFonts w:eastAsia="Times New Roman" w:cs="Times New Roman"/>
          <w:spacing w:val="-5"/>
          <w:sz w:val="24"/>
          <w:szCs w:val="24"/>
        </w:rPr>
        <w:t>y</w:t>
      </w:r>
      <w:r w:rsidRPr="00307635">
        <w:rPr>
          <w:rFonts w:eastAsia="Times New Roman" w:cs="Times New Roman"/>
          <w:sz w:val="24"/>
          <w:szCs w:val="24"/>
        </w:rPr>
        <w:t>rılmıştır.</w:t>
      </w:r>
      <w:r w:rsidRPr="00307635">
        <w:rPr>
          <w:rFonts w:eastAsia="Times New Roman" w:cs="Times New Roman"/>
          <w:spacing w:val="38"/>
          <w:sz w:val="24"/>
          <w:szCs w:val="24"/>
        </w:rPr>
        <w:t xml:space="preserve"> </w:t>
      </w:r>
      <w:r w:rsidR="00CC1FF8">
        <w:rPr>
          <w:rFonts w:eastAsia="Times New Roman" w:cs="Times New Roman"/>
          <w:bCs/>
          <w:sz w:val="24"/>
          <w:szCs w:val="24"/>
        </w:rPr>
        <w:t>2022</w:t>
      </w:r>
      <w:r w:rsidRPr="00307635">
        <w:rPr>
          <w:rFonts w:eastAsia="Times New Roman" w:cs="Times New Roman"/>
          <w:bCs/>
          <w:spacing w:val="40"/>
          <w:sz w:val="24"/>
          <w:szCs w:val="24"/>
        </w:rPr>
        <w:t xml:space="preserve"> </w:t>
      </w:r>
      <w:r w:rsidRPr="00307635">
        <w:rPr>
          <w:rFonts w:eastAsia="Times New Roman" w:cs="Times New Roman"/>
          <w:spacing w:val="-5"/>
          <w:sz w:val="24"/>
          <w:szCs w:val="24"/>
        </w:rPr>
        <w:t>y</w:t>
      </w:r>
      <w:r w:rsidRPr="00307635">
        <w:rPr>
          <w:rFonts w:eastAsia="Times New Roman" w:cs="Times New Roman"/>
          <w:sz w:val="24"/>
          <w:szCs w:val="24"/>
        </w:rPr>
        <w:t>ılı</w:t>
      </w:r>
      <w:r w:rsidRPr="00307635">
        <w:rPr>
          <w:rFonts w:eastAsia="Times New Roman" w:cs="Times New Roman"/>
          <w:spacing w:val="38"/>
          <w:sz w:val="24"/>
          <w:szCs w:val="24"/>
        </w:rPr>
        <w:t xml:space="preserve"> </w:t>
      </w:r>
      <w:r w:rsidRPr="00307635">
        <w:rPr>
          <w:rFonts w:eastAsia="Times New Roman" w:cs="Times New Roman"/>
          <w:sz w:val="24"/>
          <w:szCs w:val="24"/>
        </w:rPr>
        <w:t>O</w:t>
      </w:r>
      <w:r w:rsidRPr="00307635">
        <w:rPr>
          <w:rFonts w:eastAsia="Times New Roman" w:cs="Times New Roman"/>
          <w:spacing w:val="-2"/>
          <w:sz w:val="24"/>
          <w:szCs w:val="24"/>
        </w:rPr>
        <w:t>c</w:t>
      </w:r>
      <w:r w:rsidRPr="00307635">
        <w:rPr>
          <w:rFonts w:eastAsia="Times New Roman" w:cs="Times New Roman"/>
          <w:spacing w:val="-1"/>
          <w:sz w:val="24"/>
          <w:szCs w:val="24"/>
        </w:rPr>
        <w:t>a</w:t>
      </w:r>
      <w:r w:rsidRPr="00307635">
        <w:rPr>
          <w:rFonts w:eastAsia="Times New Roman" w:cs="Times New Roman"/>
          <w:spacing w:val="1"/>
          <w:sz w:val="24"/>
          <w:szCs w:val="24"/>
        </w:rPr>
        <w:t>k</w:t>
      </w:r>
      <w:r w:rsidRPr="00307635">
        <w:rPr>
          <w:rFonts w:eastAsia="Times New Roman" w:cs="Times New Roman"/>
          <w:sz w:val="24"/>
          <w:szCs w:val="24"/>
        </w:rPr>
        <w:t>–H</w:t>
      </w:r>
      <w:r w:rsidRPr="00307635">
        <w:rPr>
          <w:rFonts w:eastAsia="Times New Roman" w:cs="Times New Roman"/>
          <w:spacing w:val="-2"/>
          <w:sz w:val="24"/>
          <w:szCs w:val="24"/>
        </w:rPr>
        <w:t>a</w:t>
      </w:r>
      <w:r w:rsidRPr="00307635">
        <w:rPr>
          <w:rFonts w:eastAsia="Times New Roman" w:cs="Times New Roman"/>
          <w:spacing w:val="1"/>
          <w:sz w:val="24"/>
          <w:szCs w:val="24"/>
        </w:rPr>
        <w:t>z</w:t>
      </w:r>
      <w:r w:rsidRPr="00307635">
        <w:rPr>
          <w:rFonts w:eastAsia="Times New Roman" w:cs="Times New Roman"/>
          <w:sz w:val="24"/>
          <w:szCs w:val="24"/>
        </w:rPr>
        <w:t>ir</w:t>
      </w:r>
      <w:r w:rsidRPr="00307635">
        <w:rPr>
          <w:rFonts w:eastAsia="Times New Roman" w:cs="Times New Roman"/>
          <w:spacing w:val="-2"/>
          <w:sz w:val="24"/>
          <w:szCs w:val="24"/>
        </w:rPr>
        <w:t>a</w:t>
      </w:r>
      <w:r w:rsidRPr="00307635">
        <w:rPr>
          <w:rFonts w:eastAsia="Times New Roman" w:cs="Times New Roman"/>
          <w:sz w:val="24"/>
          <w:szCs w:val="24"/>
        </w:rPr>
        <w:t>n</w:t>
      </w:r>
      <w:r w:rsidRPr="00307635">
        <w:rPr>
          <w:rFonts w:eastAsia="Times New Roman" w:cs="Times New Roman"/>
          <w:spacing w:val="38"/>
          <w:sz w:val="24"/>
          <w:szCs w:val="24"/>
        </w:rPr>
        <w:t xml:space="preserve"> </w:t>
      </w:r>
      <w:r w:rsidRPr="00307635">
        <w:rPr>
          <w:rFonts w:eastAsia="Times New Roman" w:cs="Times New Roman"/>
          <w:sz w:val="24"/>
          <w:szCs w:val="24"/>
        </w:rPr>
        <w:t>dön</w:t>
      </w:r>
      <w:r w:rsidRPr="00307635">
        <w:rPr>
          <w:rFonts w:eastAsia="Times New Roman" w:cs="Times New Roman"/>
          <w:spacing w:val="1"/>
          <w:sz w:val="24"/>
          <w:szCs w:val="24"/>
        </w:rPr>
        <w:t>e</w:t>
      </w:r>
      <w:r w:rsidRPr="00307635">
        <w:rPr>
          <w:rFonts w:eastAsia="Times New Roman" w:cs="Times New Roman"/>
          <w:sz w:val="24"/>
          <w:szCs w:val="24"/>
        </w:rPr>
        <w:t>mind</w:t>
      </w:r>
      <w:r w:rsidRPr="00307635">
        <w:rPr>
          <w:rFonts w:eastAsia="Times New Roman" w:cs="Times New Roman"/>
          <w:spacing w:val="-1"/>
          <w:sz w:val="24"/>
          <w:szCs w:val="24"/>
        </w:rPr>
        <w:t>e</w:t>
      </w:r>
      <w:r w:rsidR="0098320A">
        <w:rPr>
          <w:rFonts w:eastAsia="Times New Roman" w:cs="Times New Roman"/>
          <w:sz w:val="24"/>
          <w:szCs w:val="24"/>
        </w:rPr>
        <w:t xml:space="preserve"> </w:t>
      </w:r>
      <w:r w:rsidR="00E85752">
        <w:rPr>
          <w:rFonts w:eastAsia="Times New Roman" w:cs="Times New Roman"/>
          <w:sz w:val="24"/>
          <w:szCs w:val="24"/>
        </w:rPr>
        <w:t>2</w:t>
      </w:r>
      <w:r w:rsidR="00307635" w:rsidRPr="00307635">
        <w:rPr>
          <w:rFonts w:eastAsia="Times New Roman" w:cs="Times New Roman"/>
          <w:sz w:val="24"/>
          <w:szCs w:val="24"/>
        </w:rPr>
        <w:t>.</w:t>
      </w:r>
      <w:r w:rsidR="00CC1FF8">
        <w:rPr>
          <w:rFonts w:eastAsia="Times New Roman" w:cs="Times New Roman"/>
          <w:sz w:val="24"/>
          <w:szCs w:val="24"/>
        </w:rPr>
        <w:t>498.258,45</w:t>
      </w:r>
      <w:r w:rsidR="0098320A" w:rsidRPr="00307635">
        <w:rPr>
          <w:rFonts w:eastAsia="Times New Roman" w:cs="Times New Roman"/>
          <w:spacing w:val="2"/>
          <w:sz w:val="24"/>
          <w:szCs w:val="24"/>
        </w:rPr>
        <w:t>₺</w:t>
      </w:r>
      <w:r w:rsidRPr="00307635">
        <w:rPr>
          <w:rFonts w:eastAsia="Times New Roman" w:cs="Times New Roman"/>
          <w:bCs/>
          <w:spacing w:val="39"/>
          <w:sz w:val="24"/>
          <w:szCs w:val="24"/>
        </w:rPr>
        <w:t xml:space="preserve"> </w:t>
      </w:r>
      <w:r w:rsidRPr="00307635">
        <w:rPr>
          <w:rFonts w:eastAsia="Times New Roman" w:cs="Times New Roman"/>
          <w:sz w:val="24"/>
          <w:szCs w:val="24"/>
        </w:rPr>
        <w:t>olan</w:t>
      </w:r>
      <w:r w:rsidRPr="00307635">
        <w:rPr>
          <w:rFonts w:eastAsia="Times New Roman" w:cs="Times New Roman"/>
          <w:spacing w:val="37"/>
          <w:sz w:val="24"/>
          <w:szCs w:val="24"/>
        </w:rPr>
        <w:t xml:space="preserve"> </w:t>
      </w:r>
      <w:r w:rsidRPr="00307635">
        <w:rPr>
          <w:rFonts w:eastAsia="Times New Roman" w:cs="Times New Roman"/>
          <w:sz w:val="24"/>
          <w:szCs w:val="24"/>
        </w:rPr>
        <w:t>So</w:t>
      </w:r>
      <w:r w:rsidRPr="00307635">
        <w:rPr>
          <w:rFonts w:eastAsia="Times New Roman" w:cs="Times New Roman"/>
          <w:spacing w:val="2"/>
          <w:sz w:val="24"/>
          <w:szCs w:val="24"/>
        </w:rPr>
        <w:t>s</w:t>
      </w:r>
      <w:r w:rsidRPr="00307635">
        <w:rPr>
          <w:rFonts w:eastAsia="Times New Roman" w:cs="Times New Roman"/>
          <w:spacing w:val="-8"/>
          <w:sz w:val="24"/>
          <w:szCs w:val="24"/>
        </w:rPr>
        <w:t>y</w:t>
      </w:r>
      <w:r w:rsidRPr="00307635">
        <w:rPr>
          <w:rFonts w:eastAsia="Times New Roman" w:cs="Times New Roman"/>
          <w:spacing w:val="-1"/>
          <w:sz w:val="24"/>
          <w:szCs w:val="24"/>
        </w:rPr>
        <w:t>a</w:t>
      </w:r>
      <w:r w:rsidRPr="00307635">
        <w:rPr>
          <w:rFonts w:eastAsia="Times New Roman" w:cs="Times New Roman"/>
          <w:sz w:val="24"/>
          <w:szCs w:val="24"/>
        </w:rPr>
        <w:t>l</w:t>
      </w:r>
      <w:r w:rsidRPr="00307635">
        <w:rPr>
          <w:rFonts w:eastAsia="Times New Roman" w:cs="Times New Roman"/>
          <w:spacing w:val="38"/>
          <w:sz w:val="24"/>
          <w:szCs w:val="24"/>
        </w:rPr>
        <w:t xml:space="preserve"> </w:t>
      </w:r>
      <w:r w:rsidRPr="00307635">
        <w:rPr>
          <w:rFonts w:eastAsia="Times New Roman" w:cs="Times New Roman"/>
          <w:sz w:val="24"/>
          <w:szCs w:val="24"/>
        </w:rPr>
        <w:t>Güvenlik Ku</w:t>
      </w:r>
      <w:r w:rsidRPr="00307635">
        <w:rPr>
          <w:rFonts w:eastAsia="Times New Roman" w:cs="Times New Roman"/>
          <w:spacing w:val="-2"/>
          <w:sz w:val="24"/>
          <w:szCs w:val="24"/>
        </w:rPr>
        <w:t>r</w:t>
      </w:r>
      <w:r w:rsidRPr="00307635">
        <w:rPr>
          <w:rFonts w:eastAsia="Times New Roman" w:cs="Times New Roman"/>
          <w:sz w:val="24"/>
          <w:szCs w:val="24"/>
        </w:rPr>
        <w:t>uml</w:t>
      </w:r>
      <w:r w:rsidRPr="00307635">
        <w:rPr>
          <w:rFonts w:eastAsia="Times New Roman" w:cs="Times New Roman"/>
          <w:spacing w:val="-1"/>
          <w:sz w:val="24"/>
          <w:szCs w:val="24"/>
        </w:rPr>
        <w:t>a</w:t>
      </w:r>
      <w:r w:rsidRPr="00307635">
        <w:rPr>
          <w:rFonts w:eastAsia="Times New Roman" w:cs="Times New Roman"/>
          <w:sz w:val="24"/>
          <w:szCs w:val="24"/>
        </w:rPr>
        <w:t>rına</w:t>
      </w:r>
      <w:r w:rsidRPr="00307635">
        <w:rPr>
          <w:rFonts w:eastAsia="Times New Roman" w:cs="Times New Roman"/>
          <w:spacing w:val="5"/>
          <w:sz w:val="24"/>
          <w:szCs w:val="24"/>
        </w:rPr>
        <w:t xml:space="preserve"> </w:t>
      </w:r>
      <w:r w:rsidRPr="00307635">
        <w:rPr>
          <w:rFonts w:eastAsia="Times New Roman" w:cs="Times New Roman"/>
          <w:sz w:val="24"/>
          <w:szCs w:val="24"/>
        </w:rPr>
        <w:t>D</w:t>
      </w:r>
      <w:r w:rsidRPr="00307635">
        <w:rPr>
          <w:rFonts w:eastAsia="Times New Roman" w:cs="Times New Roman"/>
          <w:spacing w:val="-2"/>
          <w:sz w:val="24"/>
          <w:szCs w:val="24"/>
        </w:rPr>
        <w:t>e</w:t>
      </w:r>
      <w:r w:rsidRPr="00307635">
        <w:rPr>
          <w:rFonts w:eastAsia="Times New Roman" w:cs="Times New Roman"/>
          <w:sz w:val="24"/>
          <w:szCs w:val="24"/>
        </w:rPr>
        <w:t>vlet</w:t>
      </w:r>
      <w:r w:rsidRPr="00307635">
        <w:rPr>
          <w:rFonts w:eastAsia="Times New Roman" w:cs="Times New Roman"/>
          <w:spacing w:val="6"/>
          <w:sz w:val="24"/>
          <w:szCs w:val="24"/>
        </w:rPr>
        <w:t xml:space="preserve"> </w:t>
      </w:r>
      <w:r w:rsidRPr="00307635">
        <w:rPr>
          <w:rFonts w:eastAsia="Times New Roman" w:cs="Times New Roman"/>
          <w:sz w:val="24"/>
          <w:szCs w:val="24"/>
        </w:rPr>
        <w:t>Primi</w:t>
      </w:r>
      <w:r w:rsidRPr="00307635">
        <w:rPr>
          <w:rFonts w:eastAsia="Times New Roman" w:cs="Times New Roman"/>
          <w:spacing w:val="7"/>
          <w:sz w:val="24"/>
          <w:szCs w:val="24"/>
        </w:rPr>
        <w:t xml:space="preserve"> </w:t>
      </w:r>
      <w:r w:rsidRPr="00307635">
        <w:rPr>
          <w:rFonts w:eastAsia="Times New Roman" w:cs="Times New Roman"/>
          <w:sz w:val="24"/>
          <w:szCs w:val="24"/>
        </w:rPr>
        <w:t>Gid</w:t>
      </w:r>
      <w:r w:rsidRPr="00307635">
        <w:rPr>
          <w:rFonts w:eastAsia="Times New Roman" w:cs="Times New Roman"/>
          <w:spacing w:val="-1"/>
          <w:sz w:val="24"/>
          <w:szCs w:val="24"/>
        </w:rPr>
        <w:t>e</w:t>
      </w:r>
      <w:r w:rsidRPr="00307635">
        <w:rPr>
          <w:rFonts w:eastAsia="Times New Roman" w:cs="Times New Roman"/>
          <w:sz w:val="24"/>
          <w:szCs w:val="24"/>
        </w:rPr>
        <w:t>rl</w:t>
      </w:r>
      <w:r w:rsidRPr="00307635">
        <w:rPr>
          <w:rFonts w:eastAsia="Times New Roman" w:cs="Times New Roman"/>
          <w:spacing w:val="-2"/>
          <w:sz w:val="24"/>
          <w:szCs w:val="24"/>
        </w:rPr>
        <w:t>e</w:t>
      </w:r>
      <w:r w:rsidRPr="00307635">
        <w:rPr>
          <w:rFonts w:eastAsia="Times New Roman" w:cs="Times New Roman"/>
          <w:sz w:val="24"/>
          <w:szCs w:val="24"/>
        </w:rPr>
        <w:t>ri</w:t>
      </w:r>
      <w:r w:rsidRPr="00307635">
        <w:rPr>
          <w:rFonts w:eastAsia="Times New Roman" w:cs="Times New Roman"/>
          <w:spacing w:val="8"/>
          <w:sz w:val="24"/>
          <w:szCs w:val="24"/>
        </w:rPr>
        <w:t xml:space="preserve"> </w:t>
      </w:r>
      <w:r w:rsidR="00F713C0" w:rsidRPr="00307635">
        <w:rPr>
          <w:rFonts w:eastAsia="Times New Roman" w:cs="Times New Roman"/>
          <w:bCs/>
          <w:sz w:val="24"/>
          <w:szCs w:val="24"/>
        </w:rPr>
        <w:t>20</w:t>
      </w:r>
      <w:r w:rsidR="00CC1FF8">
        <w:rPr>
          <w:rFonts w:eastAsia="Times New Roman" w:cs="Times New Roman"/>
          <w:bCs/>
          <w:sz w:val="24"/>
          <w:szCs w:val="24"/>
        </w:rPr>
        <w:t>23</w:t>
      </w:r>
      <w:r w:rsidRPr="00307635">
        <w:rPr>
          <w:rFonts w:eastAsia="Times New Roman" w:cs="Times New Roman"/>
          <w:bCs/>
          <w:spacing w:val="9"/>
          <w:sz w:val="24"/>
          <w:szCs w:val="24"/>
        </w:rPr>
        <w:t xml:space="preserve"> </w:t>
      </w:r>
      <w:r w:rsidRPr="00307635">
        <w:rPr>
          <w:rFonts w:eastAsia="Times New Roman" w:cs="Times New Roman"/>
          <w:spacing w:val="-8"/>
          <w:sz w:val="24"/>
          <w:szCs w:val="24"/>
        </w:rPr>
        <w:t>y</w:t>
      </w:r>
      <w:r w:rsidRPr="00307635">
        <w:rPr>
          <w:rFonts w:eastAsia="Times New Roman" w:cs="Times New Roman"/>
          <w:sz w:val="24"/>
          <w:szCs w:val="24"/>
        </w:rPr>
        <w:t>ılı</w:t>
      </w:r>
      <w:r w:rsidRPr="00307635">
        <w:rPr>
          <w:rFonts w:eastAsia="Times New Roman" w:cs="Times New Roman"/>
          <w:spacing w:val="7"/>
          <w:sz w:val="24"/>
          <w:szCs w:val="24"/>
        </w:rPr>
        <w:t xml:space="preserve"> </w:t>
      </w:r>
      <w:r w:rsidRPr="00307635">
        <w:rPr>
          <w:rFonts w:eastAsia="Times New Roman" w:cs="Times New Roman"/>
          <w:sz w:val="24"/>
          <w:szCs w:val="24"/>
        </w:rPr>
        <w:t>O</w:t>
      </w:r>
      <w:r w:rsidRPr="00307635">
        <w:rPr>
          <w:rFonts w:eastAsia="Times New Roman" w:cs="Times New Roman"/>
          <w:spacing w:val="-2"/>
          <w:sz w:val="24"/>
          <w:szCs w:val="24"/>
        </w:rPr>
        <w:t>c</w:t>
      </w:r>
      <w:r w:rsidRPr="00307635">
        <w:rPr>
          <w:rFonts w:eastAsia="Times New Roman" w:cs="Times New Roman"/>
          <w:spacing w:val="-1"/>
          <w:sz w:val="24"/>
          <w:szCs w:val="24"/>
        </w:rPr>
        <w:t>a</w:t>
      </w:r>
      <w:r w:rsidRPr="00307635">
        <w:rPr>
          <w:rFonts w:eastAsia="Times New Roman" w:cs="Times New Roman"/>
          <w:sz w:val="24"/>
          <w:szCs w:val="24"/>
        </w:rPr>
        <w:t>k–</w:t>
      </w:r>
      <w:r w:rsidRPr="00307635">
        <w:rPr>
          <w:rFonts w:eastAsia="Times New Roman" w:cs="Times New Roman"/>
          <w:spacing w:val="1"/>
          <w:sz w:val="24"/>
          <w:szCs w:val="24"/>
        </w:rPr>
        <w:t>H</w:t>
      </w:r>
      <w:r w:rsidRPr="00307635">
        <w:rPr>
          <w:rFonts w:eastAsia="Times New Roman" w:cs="Times New Roman"/>
          <w:spacing w:val="-1"/>
          <w:sz w:val="24"/>
          <w:szCs w:val="24"/>
        </w:rPr>
        <w:t>a</w:t>
      </w:r>
      <w:r w:rsidRPr="00307635">
        <w:rPr>
          <w:rFonts w:eastAsia="Times New Roman" w:cs="Times New Roman"/>
          <w:spacing w:val="1"/>
          <w:sz w:val="24"/>
          <w:szCs w:val="24"/>
        </w:rPr>
        <w:t>z</w:t>
      </w:r>
      <w:r w:rsidRPr="00307635">
        <w:rPr>
          <w:rFonts w:eastAsia="Times New Roman" w:cs="Times New Roman"/>
          <w:sz w:val="24"/>
          <w:szCs w:val="24"/>
        </w:rPr>
        <w:t>ir</w:t>
      </w:r>
      <w:r w:rsidRPr="00307635">
        <w:rPr>
          <w:rFonts w:eastAsia="Times New Roman" w:cs="Times New Roman"/>
          <w:spacing w:val="-2"/>
          <w:sz w:val="24"/>
          <w:szCs w:val="24"/>
        </w:rPr>
        <w:t>a</w:t>
      </w:r>
      <w:r w:rsidRPr="00307635">
        <w:rPr>
          <w:rFonts w:eastAsia="Times New Roman" w:cs="Times New Roman"/>
          <w:sz w:val="24"/>
          <w:szCs w:val="24"/>
        </w:rPr>
        <w:t>n</w:t>
      </w:r>
      <w:r w:rsidRPr="00307635">
        <w:rPr>
          <w:rFonts w:eastAsia="Times New Roman" w:cs="Times New Roman"/>
          <w:spacing w:val="6"/>
          <w:sz w:val="24"/>
          <w:szCs w:val="24"/>
        </w:rPr>
        <w:t xml:space="preserve"> </w:t>
      </w:r>
      <w:proofErr w:type="gramStart"/>
      <w:r w:rsidRPr="00307635">
        <w:rPr>
          <w:rFonts w:eastAsia="Times New Roman" w:cs="Times New Roman"/>
          <w:sz w:val="24"/>
          <w:szCs w:val="24"/>
        </w:rPr>
        <w:t>dön</w:t>
      </w:r>
      <w:r w:rsidRPr="00307635">
        <w:rPr>
          <w:rFonts w:eastAsia="Times New Roman" w:cs="Times New Roman"/>
          <w:spacing w:val="-1"/>
          <w:sz w:val="24"/>
          <w:szCs w:val="24"/>
        </w:rPr>
        <w:t>e</w:t>
      </w:r>
      <w:r w:rsidRPr="00307635">
        <w:rPr>
          <w:rFonts w:eastAsia="Times New Roman" w:cs="Times New Roman"/>
          <w:sz w:val="24"/>
          <w:szCs w:val="24"/>
        </w:rPr>
        <w:t>minde</w:t>
      </w:r>
      <w:r w:rsidRPr="00307635">
        <w:rPr>
          <w:rFonts w:eastAsia="Times New Roman" w:cs="Times New Roman"/>
          <w:spacing w:val="7"/>
          <w:sz w:val="24"/>
          <w:szCs w:val="24"/>
        </w:rPr>
        <w:t xml:space="preserve"> </w:t>
      </w:r>
      <w:r w:rsidR="0098320A">
        <w:rPr>
          <w:rFonts w:eastAsia="Times New Roman" w:cs="Times New Roman"/>
          <w:bCs/>
          <w:sz w:val="24"/>
          <w:szCs w:val="24"/>
        </w:rPr>
        <w:t xml:space="preserve"> </w:t>
      </w:r>
      <w:r w:rsidR="00CC1FF8">
        <w:rPr>
          <w:rFonts w:eastAsia="Times New Roman" w:cs="Times New Roman"/>
          <w:bCs/>
          <w:sz w:val="24"/>
          <w:szCs w:val="24"/>
        </w:rPr>
        <w:t>4</w:t>
      </w:r>
      <w:proofErr w:type="gramEnd"/>
      <w:r w:rsidR="00CC1FF8">
        <w:rPr>
          <w:rFonts w:eastAsia="Times New Roman" w:cs="Times New Roman"/>
          <w:bCs/>
          <w:sz w:val="24"/>
          <w:szCs w:val="24"/>
        </w:rPr>
        <w:t>.336.814,55</w:t>
      </w:r>
      <w:r w:rsidR="0098320A" w:rsidRPr="00307635">
        <w:rPr>
          <w:rFonts w:eastAsia="Times New Roman" w:cs="Times New Roman"/>
          <w:spacing w:val="2"/>
          <w:sz w:val="24"/>
          <w:szCs w:val="24"/>
        </w:rPr>
        <w:t>₺</w:t>
      </w:r>
      <w:r w:rsidRPr="00307635">
        <w:rPr>
          <w:rFonts w:eastAsia="Times New Roman" w:cs="Times New Roman"/>
          <w:bCs/>
          <w:spacing w:val="8"/>
          <w:sz w:val="24"/>
          <w:szCs w:val="24"/>
        </w:rPr>
        <w:t xml:space="preserve"> </w:t>
      </w:r>
      <w:r w:rsidR="00F713C0" w:rsidRPr="00307635">
        <w:rPr>
          <w:rFonts w:eastAsia="Times New Roman" w:cs="Times New Roman"/>
          <w:sz w:val="24"/>
          <w:szCs w:val="24"/>
        </w:rPr>
        <w:t xml:space="preserve"> </w:t>
      </w:r>
      <w:r w:rsidRPr="00307635">
        <w:rPr>
          <w:rFonts w:eastAsia="Times New Roman" w:cs="Times New Roman"/>
          <w:sz w:val="24"/>
          <w:szCs w:val="24"/>
        </w:rPr>
        <w:t>olmuş</w:t>
      </w:r>
      <w:r w:rsidRPr="00307635">
        <w:rPr>
          <w:rFonts w:eastAsia="Times New Roman" w:cs="Times New Roman"/>
          <w:spacing w:val="-2"/>
          <w:sz w:val="24"/>
          <w:szCs w:val="24"/>
        </w:rPr>
        <w:t>t</w:t>
      </w:r>
      <w:r w:rsidRPr="00307635">
        <w:rPr>
          <w:rFonts w:eastAsia="Times New Roman" w:cs="Times New Roman"/>
          <w:sz w:val="24"/>
          <w:szCs w:val="24"/>
        </w:rPr>
        <w:t>u</w:t>
      </w:r>
      <w:r w:rsidRPr="00307635">
        <w:rPr>
          <w:rFonts w:eastAsia="Times New Roman" w:cs="Times New Roman"/>
          <w:spacing w:val="-1"/>
          <w:sz w:val="24"/>
          <w:szCs w:val="24"/>
        </w:rPr>
        <w:t>r</w:t>
      </w:r>
      <w:r w:rsidRPr="00307635">
        <w:rPr>
          <w:rFonts w:eastAsia="Times New Roman" w:cs="Times New Roman"/>
          <w:sz w:val="24"/>
          <w:szCs w:val="24"/>
        </w:rPr>
        <w:t xml:space="preserve">. </w:t>
      </w:r>
      <w:r w:rsidRPr="00307635">
        <w:rPr>
          <w:rFonts w:eastAsia="Times New Roman" w:cs="Times New Roman"/>
          <w:spacing w:val="4"/>
          <w:sz w:val="24"/>
          <w:szCs w:val="24"/>
        </w:rPr>
        <w:t xml:space="preserve"> </w:t>
      </w:r>
      <w:proofErr w:type="gramStart"/>
      <w:r w:rsidRPr="00307635">
        <w:rPr>
          <w:rFonts w:eastAsia="Times New Roman" w:cs="Times New Roman"/>
          <w:sz w:val="24"/>
          <w:szCs w:val="24"/>
        </w:rPr>
        <w:t>So</w:t>
      </w:r>
      <w:r w:rsidRPr="00307635">
        <w:rPr>
          <w:rFonts w:eastAsia="Times New Roman" w:cs="Times New Roman"/>
          <w:spacing w:val="2"/>
          <w:sz w:val="24"/>
          <w:szCs w:val="24"/>
        </w:rPr>
        <w:t>s</w:t>
      </w:r>
      <w:r w:rsidRPr="00307635">
        <w:rPr>
          <w:rFonts w:eastAsia="Times New Roman" w:cs="Times New Roman"/>
          <w:spacing w:val="-5"/>
          <w:sz w:val="24"/>
          <w:szCs w:val="24"/>
        </w:rPr>
        <w:t>y</w:t>
      </w:r>
      <w:r w:rsidRPr="00307635">
        <w:rPr>
          <w:rFonts w:eastAsia="Times New Roman" w:cs="Times New Roman"/>
          <w:spacing w:val="1"/>
          <w:sz w:val="24"/>
          <w:szCs w:val="24"/>
        </w:rPr>
        <w:t>a</w:t>
      </w:r>
      <w:r w:rsidRPr="00307635">
        <w:rPr>
          <w:rFonts w:eastAsia="Times New Roman" w:cs="Times New Roman"/>
          <w:sz w:val="24"/>
          <w:szCs w:val="24"/>
        </w:rPr>
        <w:t xml:space="preserve">l </w:t>
      </w:r>
      <w:r w:rsidRPr="00307635">
        <w:rPr>
          <w:rFonts w:eastAsia="Times New Roman" w:cs="Times New Roman"/>
          <w:spacing w:val="7"/>
          <w:sz w:val="24"/>
          <w:szCs w:val="24"/>
        </w:rPr>
        <w:t xml:space="preserve"> </w:t>
      </w:r>
      <w:r w:rsidRPr="00307635">
        <w:rPr>
          <w:rFonts w:eastAsia="Times New Roman" w:cs="Times New Roman"/>
          <w:spacing w:val="-3"/>
          <w:sz w:val="24"/>
          <w:szCs w:val="24"/>
        </w:rPr>
        <w:t>g</w:t>
      </w:r>
      <w:r w:rsidRPr="00307635">
        <w:rPr>
          <w:rFonts w:eastAsia="Times New Roman" w:cs="Times New Roman"/>
          <w:sz w:val="24"/>
          <w:szCs w:val="24"/>
        </w:rPr>
        <w:t>üv</w:t>
      </w:r>
      <w:r w:rsidRPr="00307635">
        <w:rPr>
          <w:rFonts w:eastAsia="Times New Roman" w:cs="Times New Roman"/>
          <w:spacing w:val="-1"/>
          <w:sz w:val="24"/>
          <w:szCs w:val="24"/>
        </w:rPr>
        <w:t>e</w:t>
      </w:r>
      <w:r w:rsidRPr="00307635">
        <w:rPr>
          <w:rFonts w:eastAsia="Times New Roman" w:cs="Times New Roman"/>
          <w:sz w:val="24"/>
          <w:szCs w:val="24"/>
        </w:rPr>
        <w:t>nlik</w:t>
      </w:r>
      <w:proofErr w:type="gramEnd"/>
      <w:r w:rsidRPr="00307635">
        <w:rPr>
          <w:rFonts w:eastAsia="Times New Roman" w:cs="Times New Roman"/>
          <w:sz w:val="24"/>
          <w:szCs w:val="24"/>
        </w:rPr>
        <w:t xml:space="preserve"> </w:t>
      </w:r>
      <w:r w:rsidRPr="00307635">
        <w:rPr>
          <w:rFonts w:eastAsia="Times New Roman" w:cs="Times New Roman"/>
          <w:spacing w:val="4"/>
          <w:sz w:val="24"/>
          <w:szCs w:val="24"/>
        </w:rPr>
        <w:t xml:space="preserve"> </w:t>
      </w:r>
      <w:r w:rsidRPr="00307635">
        <w:rPr>
          <w:rFonts w:eastAsia="Times New Roman" w:cs="Times New Roman"/>
          <w:sz w:val="24"/>
          <w:szCs w:val="24"/>
        </w:rPr>
        <w:t>k</w:t>
      </w:r>
      <w:r w:rsidRPr="00307635">
        <w:rPr>
          <w:rFonts w:eastAsia="Times New Roman" w:cs="Times New Roman"/>
          <w:spacing w:val="2"/>
          <w:sz w:val="24"/>
          <w:szCs w:val="24"/>
        </w:rPr>
        <w:t>u</w:t>
      </w:r>
      <w:r w:rsidRPr="00307635">
        <w:rPr>
          <w:rFonts w:eastAsia="Times New Roman" w:cs="Times New Roman"/>
          <w:spacing w:val="1"/>
          <w:sz w:val="24"/>
          <w:szCs w:val="24"/>
        </w:rPr>
        <w:t>r</w:t>
      </w:r>
      <w:r w:rsidRPr="00307635">
        <w:rPr>
          <w:rFonts w:eastAsia="Times New Roman" w:cs="Times New Roman"/>
          <w:sz w:val="24"/>
          <w:szCs w:val="24"/>
        </w:rPr>
        <w:t>uml</w:t>
      </w:r>
      <w:r w:rsidRPr="00307635">
        <w:rPr>
          <w:rFonts w:eastAsia="Times New Roman" w:cs="Times New Roman"/>
          <w:spacing w:val="-1"/>
          <w:sz w:val="24"/>
          <w:szCs w:val="24"/>
        </w:rPr>
        <w:t>a</w:t>
      </w:r>
      <w:r w:rsidRPr="00307635">
        <w:rPr>
          <w:rFonts w:eastAsia="Times New Roman" w:cs="Times New Roman"/>
          <w:sz w:val="24"/>
          <w:szCs w:val="24"/>
        </w:rPr>
        <w:t xml:space="preserve">rına </w:t>
      </w:r>
      <w:r w:rsidRPr="00307635">
        <w:rPr>
          <w:rFonts w:eastAsia="Times New Roman" w:cs="Times New Roman"/>
          <w:spacing w:val="3"/>
          <w:sz w:val="24"/>
          <w:szCs w:val="24"/>
        </w:rPr>
        <w:t xml:space="preserve"> </w:t>
      </w:r>
      <w:r w:rsidRPr="00307635">
        <w:rPr>
          <w:rFonts w:eastAsia="Times New Roman" w:cs="Times New Roman"/>
          <w:sz w:val="24"/>
          <w:szCs w:val="24"/>
        </w:rPr>
        <w:t>d</w:t>
      </w:r>
      <w:r w:rsidRPr="00307635">
        <w:rPr>
          <w:rFonts w:eastAsia="Times New Roman" w:cs="Times New Roman"/>
          <w:spacing w:val="2"/>
          <w:sz w:val="24"/>
          <w:szCs w:val="24"/>
        </w:rPr>
        <w:t>e</w:t>
      </w:r>
      <w:r w:rsidRPr="00307635">
        <w:rPr>
          <w:rFonts w:eastAsia="Times New Roman" w:cs="Times New Roman"/>
          <w:sz w:val="24"/>
          <w:szCs w:val="24"/>
        </w:rPr>
        <w:t>v</w:t>
      </w:r>
      <w:r w:rsidRPr="00307635">
        <w:rPr>
          <w:rFonts w:eastAsia="Times New Roman" w:cs="Times New Roman"/>
          <w:spacing w:val="2"/>
          <w:sz w:val="24"/>
          <w:szCs w:val="24"/>
        </w:rPr>
        <w:t>l</w:t>
      </w:r>
      <w:r w:rsidRPr="00307635">
        <w:rPr>
          <w:rFonts w:eastAsia="Times New Roman" w:cs="Times New Roman"/>
          <w:spacing w:val="-1"/>
          <w:sz w:val="24"/>
          <w:szCs w:val="24"/>
        </w:rPr>
        <w:t>e</w:t>
      </w:r>
      <w:r w:rsidRPr="00307635">
        <w:rPr>
          <w:rFonts w:eastAsia="Times New Roman" w:cs="Times New Roman"/>
          <w:sz w:val="24"/>
          <w:szCs w:val="24"/>
        </w:rPr>
        <w:t xml:space="preserve">t </w:t>
      </w:r>
      <w:r w:rsidRPr="00307635">
        <w:rPr>
          <w:rFonts w:eastAsia="Times New Roman" w:cs="Times New Roman"/>
          <w:spacing w:val="5"/>
          <w:sz w:val="24"/>
          <w:szCs w:val="24"/>
        </w:rPr>
        <w:t xml:space="preserve"> </w:t>
      </w:r>
      <w:r w:rsidRPr="00307635">
        <w:rPr>
          <w:rFonts w:eastAsia="Times New Roman" w:cs="Times New Roman"/>
          <w:sz w:val="24"/>
          <w:szCs w:val="24"/>
        </w:rPr>
        <w:t>p</w:t>
      </w:r>
      <w:r w:rsidRPr="00307635">
        <w:rPr>
          <w:rFonts w:eastAsia="Times New Roman" w:cs="Times New Roman"/>
          <w:spacing w:val="-1"/>
          <w:sz w:val="24"/>
          <w:szCs w:val="24"/>
        </w:rPr>
        <w:t>r</w:t>
      </w:r>
      <w:r w:rsidRPr="00307635">
        <w:rPr>
          <w:rFonts w:eastAsia="Times New Roman" w:cs="Times New Roman"/>
          <w:sz w:val="24"/>
          <w:szCs w:val="24"/>
        </w:rPr>
        <w:t xml:space="preserve">imi </w:t>
      </w:r>
      <w:r w:rsidRPr="00307635">
        <w:rPr>
          <w:rFonts w:eastAsia="Times New Roman" w:cs="Times New Roman"/>
          <w:spacing w:val="7"/>
          <w:sz w:val="24"/>
          <w:szCs w:val="24"/>
        </w:rPr>
        <w:t xml:space="preserve"> </w:t>
      </w:r>
      <w:r w:rsidRPr="00307635">
        <w:rPr>
          <w:rFonts w:eastAsia="Times New Roman" w:cs="Times New Roman"/>
          <w:spacing w:val="-3"/>
          <w:sz w:val="24"/>
          <w:szCs w:val="24"/>
        </w:rPr>
        <w:t>g</w:t>
      </w:r>
      <w:r w:rsidRPr="00307635">
        <w:rPr>
          <w:rFonts w:eastAsia="Times New Roman" w:cs="Times New Roman"/>
          <w:sz w:val="24"/>
          <w:szCs w:val="24"/>
        </w:rPr>
        <w:t>ide</w:t>
      </w:r>
      <w:r w:rsidRPr="00307635">
        <w:rPr>
          <w:rFonts w:eastAsia="Times New Roman" w:cs="Times New Roman"/>
          <w:spacing w:val="-2"/>
          <w:sz w:val="24"/>
          <w:szCs w:val="24"/>
        </w:rPr>
        <w:t>r</w:t>
      </w:r>
      <w:r w:rsidRPr="00307635">
        <w:rPr>
          <w:rFonts w:eastAsia="Times New Roman" w:cs="Times New Roman"/>
          <w:spacing w:val="2"/>
          <w:sz w:val="24"/>
          <w:szCs w:val="24"/>
        </w:rPr>
        <w:t>l</w:t>
      </w:r>
      <w:r w:rsidRPr="00307635">
        <w:rPr>
          <w:rFonts w:eastAsia="Times New Roman" w:cs="Times New Roman"/>
          <w:spacing w:val="-1"/>
          <w:sz w:val="24"/>
          <w:szCs w:val="24"/>
        </w:rPr>
        <w:t>e</w:t>
      </w:r>
      <w:r w:rsidRPr="00307635">
        <w:rPr>
          <w:rFonts w:eastAsia="Times New Roman" w:cs="Times New Roman"/>
          <w:sz w:val="24"/>
          <w:szCs w:val="24"/>
        </w:rPr>
        <w:t>rind</w:t>
      </w:r>
      <w:r w:rsidRPr="00307635">
        <w:rPr>
          <w:rFonts w:eastAsia="Times New Roman" w:cs="Times New Roman"/>
          <w:spacing w:val="-2"/>
          <w:sz w:val="24"/>
          <w:szCs w:val="24"/>
        </w:rPr>
        <w:t>e</w:t>
      </w:r>
      <w:r w:rsidRPr="00307635">
        <w:rPr>
          <w:rFonts w:eastAsia="Times New Roman" w:cs="Times New Roman"/>
          <w:sz w:val="24"/>
          <w:szCs w:val="24"/>
        </w:rPr>
        <w:t xml:space="preserve">ki </w:t>
      </w:r>
      <w:r w:rsidRPr="00307635">
        <w:rPr>
          <w:rFonts w:eastAsia="Times New Roman" w:cs="Times New Roman"/>
          <w:spacing w:val="7"/>
          <w:sz w:val="24"/>
          <w:szCs w:val="24"/>
        </w:rPr>
        <w:t xml:space="preserve"> </w:t>
      </w:r>
      <w:r w:rsidR="00CC1FF8">
        <w:rPr>
          <w:rFonts w:eastAsia="Times New Roman" w:cs="Times New Roman"/>
          <w:spacing w:val="7"/>
          <w:sz w:val="24"/>
          <w:szCs w:val="24"/>
        </w:rPr>
        <w:t>artış</w:t>
      </w:r>
      <w:r w:rsidRPr="00307635">
        <w:rPr>
          <w:rFonts w:eastAsia="Times New Roman" w:cs="Times New Roman"/>
          <w:sz w:val="24"/>
          <w:szCs w:val="24"/>
        </w:rPr>
        <w:t xml:space="preserve"> </w:t>
      </w:r>
      <w:r w:rsidRPr="00307635">
        <w:rPr>
          <w:rFonts w:eastAsia="Times New Roman" w:cs="Times New Roman"/>
          <w:spacing w:val="5"/>
          <w:sz w:val="24"/>
          <w:szCs w:val="24"/>
        </w:rPr>
        <w:t xml:space="preserve"> </w:t>
      </w:r>
      <w:r w:rsidRPr="00307635">
        <w:rPr>
          <w:rFonts w:eastAsia="Times New Roman" w:cs="Times New Roman"/>
          <w:sz w:val="24"/>
          <w:szCs w:val="24"/>
        </w:rPr>
        <w:t>o</w:t>
      </w:r>
      <w:r w:rsidRPr="00307635">
        <w:rPr>
          <w:rFonts w:eastAsia="Times New Roman" w:cs="Times New Roman"/>
          <w:spacing w:val="1"/>
          <w:sz w:val="24"/>
          <w:szCs w:val="24"/>
        </w:rPr>
        <w:t>r</w:t>
      </w:r>
      <w:r w:rsidRPr="00307635">
        <w:rPr>
          <w:rFonts w:eastAsia="Times New Roman" w:cs="Times New Roman"/>
          <w:spacing w:val="-1"/>
          <w:sz w:val="24"/>
          <w:szCs w:val="24"/>
        </w:rPr>
        <w:t>a</w:t>
      </w:r>
      <w:r w:rsidRPr="00307635">
        <w:rPr>
          <w:rFonts w:eastAsia="Times New Roman" w:cs="Times New Roman"/>
          <w:spacing w:val="2"/>
          <w:sz w:val="24"/>
          <w:szCs w:val="24"/>
        </w:rPr>
        <w:t>n</w:t>
      </w:r>
      <w:r w:rsidRPr="00307635">
        <w:rPr>
          <w:rFonts w:eastAsia="Times New Roman" w:cs="Times New Roman"/>
          <w:sz w:val="24"/>
          <w:szCs w:val="24"/>
        </w:rPr>
        <w:t xml:space="preserve">ı </w:t>
      </w:r>
      <w:r w:rsidRPr="00307635">
        <w:rPr>
          <w:rFonts w:eastAsia="Times New Roman" w:cs="Times New Roman"/>
          <w:bCs/>
          <w:spacing w:val="2"/>
          <w:sz w:val="24"/>
          <w:szCs w:val="24"/>
        </w:rPr>
        <w:t>%</w:t>
      </w:r>
      <w:r w:rsidR="00CC1FF8">
        <w:rPr>
          <w:rFonts w:eastAsia="Times New Roman" w:cs="Times New Roman"/>
          <w:bCs/>
          <w:spacing w:val="2"/>
          <w:sz w:val="24"/>
          <w:szCs w:val="24"/>
        </w:rPr>
        <w:t>45</w:t>
      </w:r>
      <w:r w:rsidRPr="00307635">
        <w:rPr>
          <w:rFonts w:eastAsia="Times New Roman" w:cs="Times New Roman"/>
          <w:bCs/>
          <w:spacing w:val="55"/>
          <w:sz w:val="24"/>
          <w:szCs w:val="24"/>
        </w:rPr>
        <w:t xml:space="preserve"> </w:t>
      </w:r>
      <w:r w:rsidRPr="00307635">
        <w:rPr>
          <w:sz w:val="24"/>
          <w:szCs w:val="24"/>
        </w:rPr>
        <w:t>ola</w:t>
      </w:r>
      <w:r w:rsidRPr="00307635">
        <w:rPr>
          <w:spacing w:val="-2"/>
          <w:sz w:val="24"/>
          <w:szCs w:val="24"/>
        </w:rPr>
        <w:t>r</w:t>
      </w:r>
      <w:r w:rsidRPr="00307635">
        <w:rPr>
          <w:spacing w:val="-1"/>
          <w:sz w:val="24"/>
          <w:szCs w:val="24"/>
        </w:rPr>
        <w:t>a</w:t>
      </w:r>
      <w:r w:rsidRPr="00307635">
        <w:rPr>
          <w:sz w:val="24"/>
          <w:szCs w:val="24"/>
        </w:rPr>
        <w:t>k</w:t>
      </w:r>
      <w:r w:rsidRPr="00307635">
        <w:rPr>
          <w:spacing w:val="54"/>
          <w:sz w:val="24"/>
          <w:szCs w:val="24"/>
        </w:rPr>
        <w:t xml:space="preserve"> </w:t>
      </w:r>
      <w:r w:rsidRPr="00307635">
        <w:rPr>
          <w:sz w:val="24"/>
          <w:szCs w:val="24"/>
        </w:rPr>
        <w:t>g</w:t>
      </w:r>
      <w:r w:rsidRPr="00307635">
        <w:rPr>
          <w:spacing w:val="-1"/>
          <w:sz w:val="24"/>
          <w:szCs w:val="24"/>
        </w:rPr>
        <w:t>e</w:t>
      </w:r>
      <w:r w:rsidRPr="00307635">
        <w:rPr>
          <w:sz w:val="24"/>
          <w:szCs w:val="24"/>
        </w:rPr>
        <w:t>rç</w:t>
      </w:r>
      <w:r w:rsidRPr="00307635">
        <w:rPr>
          <w:spacing w:val="-1"/>
          <w:sz w:val="24"/>
          <w:szCs w:val="24"/>
        </w:rPr>
        <w:t>e</w:t>
      </w:r>
      <w:r w:rsidRPr="00307635">
        <w:rPr>
          <w:sz w:val="24"/>
          <w:szCs w:val="24"/>
        </w:rPr>
        <w:t>kl</w:t>
      </w:r>
      <w:r w:rsidRPr="00307635">
        <w:rPr>
          <w:spacing w:val="1"/>
          <w:sz w:val="24"/>
          <w:szCs w:val="24"/>
        </w:rPr>
        <w:t>e</w:t>
      </w:r>
      <w:r w:rsidRPr="00307635">
        <w:rPr>
          <w:sz w:val="24"/>
          <w:szCs w:val="24"/>
        </w:rPr>
        <w:t>şmiştir.</w:t>
      </w:r>
      <w:r w:rsidRPr="00307635">
        <w:rPr>
          <w:spacing w:val="54"/>
          <w:sz w:val="24"/>
          <w:szCs w:val="24"/>
        </w:rPr>
        <w:t xml:space="preserve"> </w:t>
      </w:r>
      <w:r w:rsidRPr="00307635">
        <w:rPr>
          <w:sz w:val="24"/>
          <w:szCs w:val="24"/>
        </w:rPr>
        <w:t>Anılan</w:t>
      </w:r>
      <w:r w:rsidRPr="00307635">
        <w:rPr>
          <w:spacing w:val="54"/>
          <w:sz w:val="24"/>
          <w:szCs w:val="24"/>
        </w:rPr>
        <w:t xml:space="preserve"> </w:t>
      </w:r>
      <w:r w:rsidRPr="00307635">
        <w:rPr>
          <w:sz w:val="24"/>
          <w:szCs w:val="24"/>
        </w:rPr>
        <w:t>dön</w:t>
      </w:r>
      <w:r w:rsidRPr="00307635">
        <w:rPr>
          <w:spacing w:val="-1"/>
          <w:sz w:val="24"/>
          <w:szCs w:val="24"/>
        </w:rPr>
        <w:t>e</w:t>
      </w:r>
      <w:r w:rsidRPr="00307635">
        <w:rPr>
          <w:sz w:val="24"/>
          <w:szCs w:val="24"/>
        </w:rPr>
        <w:t>ml</w:t>
      </w:r>
      <w:r w:rsidRPr="00307635">
        <w:rPr>
          <w:spacing w:val="-1"/>
          <w:sz w:val="24"/>
          <w:szCs w:val="24"/>
        </w:rPr>
        <w:t>e</w:t>
      </w:r>
      <w:r w:rsidRPr="00307635">
        <w:rPr>
          <w:sz w:val="24"/>
          <w:szCs w:val="24"/>
        </w:rPr>
        <w:t>rd</w:t>
      </w:r>
      <w:r w:rsidRPr="00307635">
        <w:rPr>
          <w:spacing w:val="-2"/>
          <w:sz w:val="24"/>
          <w:szCs w:val="24"/>
        </w:rPr>
        <w:t>e</w:t>
      </w:r>
      <w:r w:rsidRPr="00307635">
        <w:rPr>
          <w:sz w:val="24"/>
          <w:szCs w:val="24"/>
        </w:rPr>
        <w:t>ki</w:t>
      </w:r>
      <w:r w:rsidRPr="00307635">
        <w:rPr>
          <w:spacing w:val="55"/>
          <w:sz w:val="24"/>
          <w:szCs w:val="24"/>
        </w:rPr>
        <w:t xml:space="preserve"> </w:t>
      </w:r>
      <w:r w:rsidRPr="00307635">
        <w:rPr>
          <w:sz w:val="24"/>
          <w:szCs w:val="24"/>
        </w:rPr>
        <w:t>so</w:t>
      </w:r>
      <w:r w:rsidRPr="00307635">
        <w:rPr>
          <w:spacing w:val="5"/>
          <w:sz w:val="24"/>
          <w:szCs w:val="24"/>
        </w:rPr>
        <w:t>s</w:t>
      </w:r>
      <w:r w:rsidRPr="00307635">
        <w:rPr>
          <w:spacing w:val="-5"/>
          <w:sz w:val="24"/>
          <w:szCs w:val="24"/>
        </w:rPr>
        <w:t>y</w:t>
      </w:r>
      <w:r w:rsidRPr="00307635">
        <w:rPr>
          <w:spacing w:val="-1"/>
          <w:sz w:val="24"/>
          <w:szCs w:val="24"/>
        </w:rPr>
        <w:t>a</w:t>
      </w:r>
      <w:r w:rsidRPr="00307635">
        <w:rPr>
          <w:sz w:val="24"/>
          <w:szCs w:val="24"/>
        </w:rPr>
        <w:t>l</w:t>
      </w:r>
      <w:r w:rsidRPr="00307635">
        <w:rPr>
          <w:spacing w:val="57"/>
          <w:sz w:val="24"/>
          <w:szCs w:val="24"/>
        </w:rPr>
        <w:t xml:space="preserve"> </w:t>
      </w:r>
      <w:r w:rsidRPr="00307635">
        <w:rPr>
          <w:spacing w:val="-3"/>
          <w:sz w:val="24"/>
          <w:szCs w:val="24"/>
        </w:rPr>
        <w:t>g</w:t>
      </w:r>
      <w:r w:rsidRPr="00307635">
        <w:rPr>
          <w:sz w:val="24"/>
          <w:szCs w:val="24"/>
        </w:rPr>
        <w:t>üv</w:t>
      </w:r>
      <w:r w:rsidRPr="00307635">
        <w:rPr>
          <w:spacing w:val="-1"/>
          <w:sz w:val="24"/>
          <w:szCs w:val="24"/>
        </w:rPr>
        <w:t>e</w:t>
      </w:r>
      <w:r w:rsidRPr="00307635">
        <w:rPr>
          <w:sz w:val="24"/>
          <w:szCs w:val="24"/>
        </w:rPr>
        <w:t>nlik</w:t>
      </w:r>
      <w:r w:rsidRPr="00307635">
        <w:rPr>
          <w:spacing w:val="54"/>
          <w:sz w:val="24"/>
          <w:szCs w:val="24"/>
        </w:rPr>
        <w:t xml:space="preserve"> </w:t>
      </w:r>
      <w:r w:rsidRPr="00307635">
        <w:rPr>
          <w:spacing w:val="2"/>
          <w:sz w:val="24"/>
          <w:szCs w:val="24"/>
        </w:rPr>
        <w:t>k</w:t>
      </w:r>
      <w:r w:rsidRPr="00307635">
        <w:rPr>
          <w:sz w:val="24"/>
          <w:szCs w:val="24"/>
        </w:rPr>
        <w:t>u</w:t>
      </w:r>
      <w:r w:rsidRPr="00307635">
        <w:rPr>
          <w:spacing w:val="-1"/>
          <w:sz w:val="24"/>
          <w:szCs w:val="24"/>
        </w:rPr>
        <w:t>r</w:t>
      </w:r>
      <w:r w:rsidRPr="00307635">
        <w:rPr>
          <w:sz w:val="24"/>
          <w:szCs w:val="24"/>
        </w:rPr>
        <w:t>uml</w:t>
      </w:r>
      <w:r w:rsidRPr="00307635">
        <w:rPr>
          <w:spacing w:val="-1"/>
          <w:sz w:val="24"/>
          <w:szCs w:val="24"/>
        </w:rPr>
        <w:t>a</w:t>
      </w:r>
      <w:r w:rsidRPr="00307635">
        <w:rPr>
          <w:sz w:val="24"/>
          <w:szCs w:val="24"/>
        </w:rPr>
        <w:t>rına</w:t>
      </w:r>
      <w:r w:rsidRPr="00307635">
        <w:rPr>
          <w:spacing w:val="53"/>
          <w:sz w:val="24"/>
          <w:szCs w:val="24"/>
        </w:rPr>
        <w:t xml:space="preserve"> </w:t>
      </w:r>
      <w:r w:rsidRPr="00307635">
        <w:rPr>
          <w:sz w:val="24"/>
          <w:szCs w:val="24"/>
        </w:rPr>
        <w:t>d</w:t>
      </w:r>
      <w:r w:rsidRPr="00307635">
        <w:rPr>
          <w:spacing w:val="-1"/>
          <w:sz w:val="24"/>
          <w:szCs w:val="24"/>
        </w:rPr>
        <w:t>e</w:t>
      </w:r>
      <w:r w:rsidRPr="00307635">
        <w:rPr>
          <w:sz w:val="24"/>
          <w:szCs w:val="24"/>
        </w:rPr>
        <w:t>v</w:t>
      </w:r>
      <w:r w:rsidRPr="00307635">
        <w:rPr>
          <w:spacing w:val="2"/>
          <w:sz w:val="24"/>
          <w:szCs w:val="24"/>
        </w:rPr>
        <w:t>l</w:t>
      </w:r>
      <w:r w:rsidRPr="00307635">
        <w:rPr>
          <w:spacing w:val="-1"/>
          <w:sz w:val="24"/>
          <w:szCs w:val="24"/>
        </w:rPr>
        <w:t>e</w:t>
      </w:r>
      <w:r w:rsidRPr="00307635">
        <w:rPr>
          <w:sz w:val="24"/>
          <w:szCs w:val="24"/>
        </w:rPr>
        <w:t>t</w:t>
      </w:r>
      <w:r w:rsidRPr="00307635">
        <w:rPr>
          <w:spacing w:val="55"/>
          <w:sz w:val="24"/>
          <w:szCs w:val="24"/>
        </w:rPr>
        <w:t xml:space="preserve"> </w:t>
      </w:r>
      <w:r w:rsidRPr="00307635">
        <w:rPr>
          <w:sz w:val="24"/>
          <w:szCs w:val="24"/>
        </w:rPr>
        <w:t>p</w:t>
      </w:r>
      <w:r w:rsidRPr="00307635">
        <w:rPr>
          <w:spacing w:val="-1"/>
          <w:sz w:val="24"/>
          <w:szCs w:val="24"/>
        </w:rPr>
        <w:t>r</w:t>
      </w:r>
      <w:r w:rsidRPr="00307635">
        <w:rPr>
          <w:sz w:val="24"/>
          <w:szCs w:val="24"/>
        </w:rPr>
        <w:t xml:space="preserve">imi </w:t>
      </w:r>
      <w:r w:rsidRPr="00307635">
        <w:rPr>
          <w:spacing w:val="-3"/>
          <w:sz w:val="24"/>
          <w:szCs w:val="24"/>
        </w:rPr>
        <w:t>g</w:t>
      </w:r>
      <w:r w:rsidRPr="00307635">
        <w:rPr>
          <w:sz w:val="24"/>
          <w:szCs w:val="24"/>
        </w:rPr>
        <w:t>ide</w:t>
      </w:r>
      <w:r w:rsidRPr="00307635">
        <w:rPr>
          <w:spacing w:val="-2"/>
          <w:sz w:val="24"/>
          <w:szCs w:val="24"/>
        </w:rPr>
        <w:t>r</w:t>
      </w:r>
      <w:r w:rsidRPr="00307635">
        <w:rPr>
          <w:spacing w:val="2"/>
          <w:sz w:val="24"/>
          <w:szCs w:val="24"/>
        </w:rPr>
        <w:t>l</w:t>
      </w:r>
      <w:r w:rsidRPr="00307635">
        <w:rPr>
          <w:spacing w:val="-1"/>
          <w:sz w:val="24"/>
          <w:szCs w:val="24"/>
        </w:rPr>
        <w:t>e</w:t>
      </w:r>
      <w:r w:rsidRPr="00307635">
        <w:rPr>
          <w:sz w:val="24"/>
          <w:szCs w:val="24"/>
        </w:rPr>
        <w:t xml:space="preserve">rinin </w:t>
      </w:r>
      <w:r w:rsidRPr="00307635">
        <w:rPr>
          <w:spacing w:val="3"/>
          <w:sz w:val="24"/>
          <w:szCs w:val="24"/>
        </w:rPr>
        <w:t>a</w:t>
      </w:r>
      <w:r w:rsidRPr="00307635">
        <w:rPr>
          <w:spacing w:val="-5"/>
          <w:sz w:val="24"/>
          <w:szCs w:val="24"/>
        </w:rPr>
        <w:t>y</w:t>
      </w:r>
      <w:r w:rsidRPr="00307635">
        <w:rPr>
          <w:sz w:val="24"/>
          <w:szCs w:val="24"/>
        </w:rPr>
        <w:t>lık</w:t>
      </w:r>
      <w:r w:rsidRPr="00307635">
        <w:rPr>
          <w:spacing w:val="2"/>
          <w:sz w:val="24"/>
          <w:szCs w:val="24"/>
        </w:rPr>
        <w:t xml:space="preserve"> </w:t>
      </w:r>
      <w:r w:rsidRPr="00307635">
        <w:rPr>
          <w:spacing w:val="-3"/>
          <w:sz w:val="24"/>
          <w:szCs w:val="24"/>
        </w:rPr>
        <w:t>g</w:t>
      </w:r>
      <w:r w:rsidRPr="00307635">
        <w:rPr>
          <w:spacing w:val="-1"/>
          <w:sz w:val="24"/>
          <w:szCs w:val="24"/>
        </w:rPr>
        <w:t>e</w:t>
      </w:r>
      <w:r w:rsidRPr="00307635">
        <w:rPr>
          <w:spacing w:val="1"/>
          <w:sz w:val="24"/>
          <w:szCs w:val="24"/>
        </w:rPr>
        <w:t>r</w:t>
      </w:r>
      <w:r w:rsidRPr="00307635">
        <w:rPr>
          <w:spacing w:val="-1"/>
          <w:sz w:val="24"/>
          <w:szCs w:val="24"/>
        </w:rPr>
        <w:t>çe</w:t>
      </w:r>
      <w:r w:rsidRPr="00307635">
        <w:rPr>
          <w:sz w:val="24"/>
          <w:szCs w:val="24"/>
        </w:rPr>
        <w:t>k</w:t>
      </w:r>
      <w:r w:rsidRPr="00307635">
        <w:rPr>
          <w:spacing w:val="2"/>
          <w:sz w:val="24"/>
          <w:szCs w:val="24"/>
        </w:rPr>
        <w:t>l</w:t>
      </w:r>
      <w:r w:rsidRPr="00307635">
        <w:rPr>
          <w:spacing w:val="-1"/>
          <w:sz w:val="24"/>
          <w:szCs w:val="24"/>
        </w:rPr>
        <w:t>e</w:t>
      </w:r>
      <w:r w:rsidRPr="00307635">
        <w:rPr>
          <w:sz w:val="24"/>
          <w:szCs w:val="24"/>
        </w:rPr>
        <w:t>şmel</w:t>
      </w:r>
      <w:r w:rsidRPr="00307635">
        <w:rPr>
          <w:spacing w:val="-1"/>
          <w:sz w:val="24"/>
          <w:szCs w:val="24"/>
        </w:rPr>
        <w:t>e</w:t>
      </w:r>
      <w:r w:rsidRPr="00307635">
        <w:rPr>
          <w:sz w:val="24"/>
          <w:szCs w:val="24"/>
        </w:rPr>
        <w:t xml:space="preserve">ri </w:t>
      </w:r>
      <w:r w:rsidRPr="00307635">
        <w:rPr>
          <w:spacing w:val="-2"/>
          <w:sz w:val="24"/>
          <w:szCs w:val="24"/>
        </w:rPr>
        <w:t>a</w:t>
      </w:r>
      <w:r w:rsidRPr="00307635">
        <w:rPr>
          <w:sz w:val="24"/>
          <w:szCs w:val="24"/>
        </w:rPr>
        <w:t>ş</w:t>
      </w:r>
      <w:r w:rsidRPr="00307635">
        <w:rPr>
          <w:spacing w:val="1"/>
          <w:sz w:val="24"/>
          <w:szCs w:val="24"/>
        </w:rPr>
        <w:t>a</w:t>
      </w:r>
      <w:r w:rsidRPr="00307635">
        <w:rPr>
          <w:spacing w:val="-3"/>
          <w:sz w:val="24"/>
          <w:szCs w:val="24"/>
        </w:rPr>
        <w:t>ğ</w:t>
      </w:r>
      <w:r w:rsidRPr="00307635">
        <w:rPr>
          <w:sz w:val="24"/>
          <w:szCs w:val="24"/>
        </w:rPr>
        <w:t>ı</w:t>
      </w:r>
      <w:r w:rsidRPr="00307635">
        <w:rPr>
          <w:spacing w:val="2"/>
          <w:sz w:val="24"/>
          <w:szCs w:val="24"/>
        </w:rPr>
        <w:t>d</w:t>
      </w:r>
      <w:r w:rsidRPr="00307635">
        <w:rPr>
          <w:sz w:val="24"/>
          <w:szCs w:val="24"/>
        </w:rPr>
        <w:t>a</w:t>
      </w:r>
      <w:r w:rsidRPr="00307635">
        <w:rPr>
          <w:spacing w:val="1"/>
          <w:sz w:val="24"/>
          <w:szCs w:val="24"/>
        </w:rPr>
        <w:t xml:space="preserve"> </w:t>
      </w:r>
      <w:r w:rsidRPr="00307635">
        <w:rPr>
          <w:spacing w:val="-3"/>
          <w:sz w:val="24"/>
          <w:szCs w:val="24"/>
        </w:rPr>
        <w:t>g</w:t>
      </w:r>
      <w:r w:rsidRPr="00307635">
        <w:rPr>
          <w:sz w:val="24"/>
          <w:szCs w:val="24"/>
        </w:rPr>
        <w:t>öste</w:t>
      </w:r>
      <w:r w:rsidRPr="00307635">
        <w:rPr>
          <w:spacing w:val="-1"/>
          <w:sz w:val="24"/>
          <w:szCs w:val="24"/>
        </w:rPr>
        <w:t>r</w:t>
      </w:r>
      <w:r w:rsidRPr="00307635">
        <w:rPr>
          <w:sz w:val="24"/>
          <w:szCs w:val="24"/>
        </w:rPr>
        <w:t>i</w:t>
      </w:r>
      <w:r w:rsidRPr="00307635">
        <w:rPr>
          <w:spacing w:val="3"/>
          <w:sz w:val="24"/>
          <w:szCs w:val="24"/>
        </w:rPr>
        <w:t>l</w:t>
      </w:r>
      <w:r w:rsidRPr="00307635">
        <w:rPr>
          <w:sz w:val="24"/>
          <w:szCs w:val="24"/>
        </w:rPr>
        <w:t>miştir</w:t>
      </w:r>
      <w:r w:rsidRPr="00AE2CBC">
        <w:rPr>
          <w:sz w:val="24"/>
          <w:szCs w:val="24"/>
        </w:rPr>
        <w:t>.</w:t>
      </w:r>
    </w:p>
    <w:p w:rsidR="00656190" w:rsidRDefault="00656190" w:rsidP="00160DB9">
      <w:pPr>
        <w:ind w:right="106"/>
        <w:jc w:val="both"/>
        <w:rPr>
          <w:sz w:val="24"/>
          <w:szCs w:val="24"/>
        </w:rPr>
      </w:pPr>
    </w:p>
    <w:tbl>
      <w:tblPr>
        <w:tblStyle w:val="KlavuzuTablo4-Vurgu2"/>
        <w:tblW w:w="9067" w:type="dxa"/>
        <w:tblLook w:val="04A0" w:firstRow="1" w:lastRow="0" w:firstColumn="1" w:lastColumn="0" w:noHBand="0" w:noVBand="1"/>
      </w:tblPr>
      <w:tblGrid>
        <w:gridCol w:w="2830"/>
        <w:gridCol w:w="2977"/>
        <w:gridCol w:w="3260"/>
      </w:tblGrid>
      <w:tr w:rsidR="00656190" w:rsidTr="000F7F1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rsidR="00656190" w:rsidRDefault="003662F3" w:rsidP="000F7F1A">
            <w:pPr>
              <w:pStyle w:val="GvdeMetni"/>
              <w:spacing w:before="69"/>
              <w:ind w:left="0" w:right="-2" w:firstLine="0"/>
              <w:jc w:val="center"/>
              <w:rPr>
                <w:rFonts w:asciiTheme="minorHAnsi" w:hAnsiTheme="minorHAnsi" w:cs="Tahoma"/>
                <w:color w:val="000000" w:themeColor="text1"/>
              </w:rPr>
            </w:pPr>
            <w:r>
              <w:rPr>
                <w:rFonts w:asciiTheme="minorHAnsi" w:hAnsiTheme="minorHAnsi" w:cs="Tahoma"/>
              </w:rPr>
              <w:t>Tablo-</w:t>
            </w:r>
            <w:r w:rsidR="000F7F1A">
              <w:rPr>
                <w:rFonts w:asciiTheme="minorHAnsi" w:hAnsiTheme="minorHAnsi" w:cs="Tahoma"/>
              </w:rPr>
              <w:t>3</w:t>
            </w:r>
            <w:r w:rsidR="008B419D">
              <w:rPr>
                <w:rFonts w:asciiTheme="minorHAnsi" w:hAnsiTheme="minorHAnsi" w:cs="Tahoma"/>
              </w:rPr>
              <w:t xml:space="preserve">   </w:t>
            </w:r>
            <w:r w:rsidR="00CC1FF8">
              <w:rPr>
                <w:rFonts w:asciiTheme="minorHAnsi" w:hAnsiTheme="minorHAnsi" w:cs="Tahoma"/>
              </w:rPr>
              <w:t>2022</w:t>
            </w:r>
            <w:r w:rsidR="00656190" w:rsidRPr="003A3088">
              <w:rPr>
                <w:rFonts w:asciiTheme="minorHAnsi" w:hAnsiTheme="minorHAnsi" w:cs="Tahoma"/>
              </w:rPr>
              <w:t>-20</w:t>
            </w:r>
            <w:r w:rsidR="00CC1FF8">
              <w:rPr>
                <w:rFonts w:asciiTheme="minorHAnsi" w:hAnsiTheme="minorHAnsi" w:cs="Tahoma"/>
              </w:rPr>
              <w:t>23</w:t>
            </w:r>
            <w:r w:rsidR="00656190" w:rsidRPr="003A3088">
              <w:rPr>
                <w:rFonts w:asciiTheme="minorHAnsi" w:hAnsiTheme="minorHAnsi" w:cs="Tahoma"/>
              </w:rPr>
              <w:t xml:space="preserve"> </w:t>
            </w:r>
            <w:proofErr w:type="spellStart"/>
            <w:r w:rsidR="00656190">
              <w:rPr>
                <w:rFonts w:asciiTheme="minorHAnsi" w:hAnsiTheme="minorHAnsi" w:cs="Tahoma"/>
              </w:rPr>
              <w:t>Sosyal</w:t>
            </w:r>
            <w:proofErr w:type="spellEnd"/>
            <w:r w:rsidR="00656190">
              <w:rPr>
                <w:rFonts w:asciiTheme="minorHAnsi" w:hAnsiTheme="minorHAnsi" w:cs="Tahoma"/>
              </w:rPr>
              <w:t xml:space="preserve"> </w:t>
            </w:r>
            <w:proofErr w:type="spellStart"/>
            <w:r w:rsidR="00656190">
              <w:rPr>
                <w:rFonts w:asciiTheme="minorHAnsi" w:hAnsiTheme="minorHAnsi" w:cs="Tahoma"/>
              </w:rPr>
              <w:t>Güvenlik</w:t>
            </w:r>
            <w:proofErr w:type="spellEnd"/>
            <w:r w:rsidR="00656190">
              <w:rPr>
                <w:rFonts w:asciiTheme="minorHAnsi" w:hAnsiTheme="minorHAnsi" w:cs="Tahoma"/>
              </w:rPr>
              <w:t xml:space="preserve"> </w:t>
            </w:r>
            <w:proofErr w:type="spellStart"/>
            <w:r w:rsidR="00656190">
              <w:rPr>
                <w:rFonts w:asciiTheme="minorHAnsi" w:hAnsiTheme="minorHAnsi" w:cs="Tahoma"/>
              </w:rPr>
              <w:t>Kurumu</w:t>
            </w:r>
            <w:proofErr w:type="spellEnd"/>
            <w:r w:rsidR="00656190">
              <w:rPr>
                <w:rFonts w:asciiTheme="minorHAnsi" w:hAnsiTheme="minorHAnsi" w:cs="Tahoma"/>
              </w:rPr>
              <w:t xml:space="preserve"> </w:t>
            </w:r>
            <w:proofErr w:type="spellStart"/>
            <w:r w:rsidR="00656190">
              <w:rPr>
                <w:rFonts w:asciiTheme="minorHAnsi" w:hAnsiTheme="minorHAnsi" w:cs="Tahoma"/>
              </w:rPr>
              <w:t>Devlet</w:t>
            </w:r>
            <w:proofErr w:type="spellEnd"/>
            <w:r w:rsidR="00656190">
              <w:rPr>
                <w:rFonts w:asciiTheme="minorHAnsi" w:hAnsiTheme="minorHAnsi" w:cs="Tahoma"/>
              </w:rPr>
              <w:t xml:space="preserve"> </w:t>
            </w:r>
            <w:proofErr w:type="spellStart"/>
            <w:r w:rsidR="00656190">
              <w:rPr>
                <w:rFonts w:asciiTheme="minorHAnsi" w:hAnsiTheme="minorHAnsi" w:cs="Tahoma"/>
              </w:rPr>
              <w:t>Primi</w:t>
            </w:r>
            <w:proofErr w:type="spellEnd"/>
            <w:r w:rsidR="00656190">
              <w:rPr>
                <w:rFonts w:asciiTheme="minorHAnsi" w:hAnsiTheme="minorHAnsi" w:cs="Tahoma"/>
              </w:rPr>
              <w:t xml:space="preserve"> </w:t>
            </w:r>
            <w:proofErr w:type="spellStart"/>
            <w:r w:rsidR="00656190">
              <w:rPr>
                <w:rFonts w:asciiTheme="minorHAnsi" w:hAnsiTheme="minorHAnsi" w:cs="Tahoma"/>
              </w:rPr>
              <w:t>Giderleri</w:t>
            </w:r>
            <w:proofErr w:type="spellEnd"/>
          </w:p>
        </w:tc>
      </w:tr>
      <w:tr w:rsidR="0076477A" w:rsidRPr="003A3088" w:rsidTr="000F7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6477A" w:rsidRPr="003A3088" w:rsidRDefault="0076477A" w:rsidP="003662F3">
            <w:pPr>
              <w:pStyle w:val="GvdeMetni"/>
              <w:spacing w:before="69"/>
              <w:ind w:left="0" w:right="-2" w:firstLine="0"/>
              <w:jc w:val="center"/>
              <w:rPr>
                <w:rFonts w:asciiTheme="minorHAnsi" w:hAnsiTheme="minorHAnsi" w:cs="Tahoma"/>
              </w:rPr>
            </w:pPr>
            <w:proofErr w:type="spellStart"/>
            <w:r w:rsidRPr="003A3088">
              <w:rPr>
                <w:rFonts w:asciiTheme="minorHAnsi" w:hAnsiTheme="minorHAnsi" w:cs="Tahoma"/>
              </w:rPr>
              <w:t>Aylar</w:t>
            </w:r>
            <w:proofErr w:type="spellEnd"/>
          </w:p>
        </w:tc>
        <w:tc>
          <w:tcPr>
            <w:tcW w:w="2977" w:type="dxa"/>
            <w:vAlign w:val="center"/>
          </w:tcPr>
          <w:p w:rsidR="0076477A" w:rsidRPr="003A3088" w:rsidRDefault="00CC1FF8" w:rsidP="000F7F1A">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2022</w:t>
            </w:r>
            <w:r w:rsidR="0076477A">
              <w:rPr>
                <w:rFonts w:asciiTheme="minorHAnsi" w:hAnsiTheme="minorHAnsi" w:cs="Tahoma"/>
                <w:color w:val="000000" w:themeColor="text1"/>
                <w:sz w:val="18"/>
                <w:szCs w:val="18"/>
              </w:rPr>
              <w:t xml:space="preserve"> </w:t>
            </w:r>
            <w:proofErr w:type="spellStart"/>
            <w:r w:rsidR="0076477A">
              <w:rPr>
                <w:rFonts w:asciiTheme="minorHAnsi" w:hAnsiTheme="minorHAnsi" w:cs="Tahoma"/>
                <w:color w:val="000000" w:themeColor="text1"/>
                <w:sz w:val="18"/>
                <w:szCs w:val="18"/>
              </w:rPr>
              <w:t>Yılı</w:t>
            </w:r>
            <w:proofErr w:type="spellEnd"/>
            <w:r w:rsidR="0076477A">
              <w:rPr>
                <w:rFonts w:asciiTheme="minorHAnsi" w:hAnsiTheme="minorHAnsi" w:cs="Tahoma"/>
                <w:color w:val="000000" w:themeColor="text1"/>
                <w:sz w:val="18"/>
                <w:szCs w:val="18"/>
              </w:rPr>
              <w:t xml:space="preserve"> </w:t>
            </w:r>
            <w:proofErr w:type="spellStart"/>
            <w:r w:rsidR="0076477A">
              <w:rPr>
                <w:rFonts w:asciiTheme="minorHAnsi" w:hAnsiTheme="minorHAnsi" w:cs="Tahoma"/>
                <w:color w:val="000000" w:themeColor="text1"/>
                <w:sz w:val="18"/>
                <w:szCs w:val="18"/>
              </w:rPr>
              <w:t>Gerçekleşmesi</w:t>
            </w:r>
            <w:proofErr w:type="spellEnd"/>
          </w:p>
        </w:tc>
        <w:tc>
          <w:tcPr>
            <w:tcW w:w="3260" w:type="dxa"/>
            <w:vAlign w:val="center"/>
          </w:tcPr>
          <w:p w:rsidR="0076477A" w:rsidRPr="003A3088" w:rsidRDefault="0076477A" w:rsidP="000F7F1A">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w:t>
            </w:r>
            <w:r w:rsidR="00CC1FF8">
              <w:rPr>
                <w:rFonts w:asciiTheme="minorHAnsi" w:hAnsiTheme="minorHAnsi" w:cs="Tahoma"/>
                <w:color w:val="000000" w:themeColor="text1"/>
                <w:sz w:val="18"/>
                <w:szCs w:val="18"/>
              </w:rPr>
              <w:t>23</w:t>
            </w:r>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Yılı</w:t>
            </w:r>
            <w:proofErr w:type="spellEnd"/>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Gerçekleşmesi</w:t>
            </w:r>
            <w:proofErr w:type="spellEnd"/>
          </w:p>
        </w:tc>
      </w:tr>
      <w:tr w:rsidR="00CC1FF8" w:rsidRPr="003A3088" w:rsidTr="00CC1FF8">
        <w:tc>
          <w:tcPr>
            <w:cnfStyle w:val="001000000000" w:firstRow="0" w:lastRow="0" w:firstColumn="1" w:lastColumn="0" w:oddVBand="0" w:evenVBand="0" w:oddHBand="0" w:evenHBand="0" w:firstRowFirstColumn="0" w:firstRowLastColumn="0" w:lastRowFirstColumn="0" w:lastRowLastColumn="0"/>
            <w:tcW w:w="2830" w:type="dxa"/>
            <w:vAlign w:val="center"/>
          </w:tcPr>
          <w:p w:rsidR="00CC1FF8" w:rsidRPr="00431AC1" w:rsidRDefault="00CC1FF8" w:rsidP="00CC1FF8">
            <w:pPr>
              <w:pStyle w:val="GvdeMetni"/>
              <w:spacing w:before="69"/>
              <w:ind w:left="0" w:right="-2" w:firstLine="0"/>
              <w:rPr>
                <w:rFonts w:asciiTheme="minorHAnsi" w:hAnsiTheme="minorHAnsi" w:cs="Tahoma"/>
                <w:b w:val="0"/>
              </w:rPr>
            </w:pPr>
            <w:proofErr w:type="spellStart"/>
            <w:r w:rsidRPr="00431AC1">
              <w:rPr>
                <w:rFonts w:asciiTheme="minorHAnsi" w:hAnsiTheme="minorHAnsi" w:cs="Tahoma"/>
                <w:b w:val="0"/>
              </w:rPr>
              <w:t>Ocak</w:t>
            </w:r>
            <w:proofErr w:type="spellEnd"/>
          </w:p>
        </w:tc>
        <w:tc>
          <w:tcPr>
            <w:tcW w:w="2977" w:type="dxa"/>
            <w:vAlign w:val="center"/>
          </w:tcPr>
          <w:p w:rsidR="00CC1FF8" w:rsidRPr="00CC1FF8" w:rsidRDefault="00CC1FF8" w:rsidP="00CC1FF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C1FF8">
              <w:rPr>
                <w:color w:val="000000"/>
                <w:sz w:val="18"/>
                <w:szCs w:val="18"/>
              </w:rPr>
              <w:t>395.832,67</w:t>
            </w:r>
          </w:p>
        </w:tc>
        <w:tc>
          <w:tcPr>
            <w:tcW w:w="3260" w:type="dxa"/>
            <w:vAlign w:val="center"/>
          </w:tcPr>
          <w:p w:rsidR="00CC1FF8" w:rsidRPr="00CC1FF8" w:rsidRDefault="00CC1FF8" w:rsidP="00CC1FF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C1FF8">
              <w:rPr>
                <w:color w:val="000000"/>
                <w:sz w:val="18"/>
                <w:szCs w:val="18"/>
              </w:rPr>
              <w:t>739.690,23</w:t>
            </w:r>
          </w:p>
        </w:tc>
      </w:tr>
      <w:tr w:rsidR="00CC1FF8" w:rsidRPr="003A3088" w:rsidTr="00CC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CC1FF8" w:rsidRPr="00431AC1" w:rsidRDefault="00CC1FF8" w:rsidP="00CC1FF8">
            <w:pPr>
              <w:pStyle w:val="GvdeMetni"/>
              <w:spacing w:before="69"/>
              <w:ind w:left="0" w:right="-2" w:firstLine="0"/>
              <w:rPr>
                <w:rFonts w:asciiTheme="minorHAnsi" w:hAnsiTheme="minorHAnsi" w:cs="Tahoma"/>
                <w:b w:val="0"/>
              </w:rPr>
            </w:pPr>
            <w:proofErr w:type="spellStart"/>
            <w:r w:rsidRPr="00431AC1">
              <w:rPr>
                <w:rFonts w:asciiTheme="minorHAnsi" w:hAnsiTheme="minorHAnsi" w:cs="Tahoma"/>
                <w:b w:val="0"/>
              </w:rPr>
              <w:t>Şubat</w:t>
            </w:r>
            <w:proofErr w:type="spellEnd"/>
          </w:p>
        </w:tc>
        <w:tc>
          <w:tcPr>
            <w:tcW w:w="2977" w:type="dxa"/>
            <w:vAlign w:val="center"/>
          </w:tcPr>
          <w:p w:rsidR="00CC1FF8" w:rsidRPr="00CC1FF8" w:rsidRDefault="00CC1FF8" w:rsidP="00CC1FF8">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C1FF8">
              <w:rPr>
                <w:color w:val="000000"/>
                <w:sz w:val="18"/>
                <w:szCs w:val="18"/>
              </w:rPr>
              <w:t>396.542,09</w:t>
            </w:r>
          </w:p>
        </w:tc>
        <w:tc>
          <w:tcPr>
            <w:tcW w:w="3260" w:type="dxa"/>
            <w:vAlign w:val="center"/>
          </w:tcPr>
          <w:p w:rsidR="00CC1FF8" w:rsidRPr="00CC1FF8" w:rsidRDefault="00CC1FF8" w:rsidP="00CC1FF8">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C1FF8">
              <w:rPr>
                <w:color w:val="000000"/>
                <w:sz w:val="18"/>
                <w:szCs w:val="18"/>
              </w:rPr>
              <w:t>755.524,85</w:t>
            </w:r>
          </w:p>
        </w:tc>
      </w:tr>
      <w:tr w:rsidR="00CC1FF8" w:rsidRPr="003A3088" w:rsidTr="00CC1FF8">
        <w:tc>
          <w:tcPr>
            <w:cnfStyle w:val="001000000000" w:firstRow="0" w:lastRow="0" w:firstColumn="1" w:lastColumn="0" w:oddVBand="0" w:evenVBand="0" w:oddHBand="0" w:evenHBand="0" w:firstRowFirstColumn="0" w:firstRowLastColumn="0" w:lastRowFirstColumn="0" w:lastRowLastColumn="0"/>
            <w:tcW w:w="2830" w:type="dxa"/>
            <w:vAlign w:val="center"/>
          </w:tcPr>
          <w:p w:rsidR="00CC1FF8" w:rsidRPr="00431AC1" w:rsidRDefault="00CC1FF8" w:rsidP="00CC1FF8">
            <w:pPr>
              <w:pStyle w:val="GvdeMetni"/>
              <w:spacing w:before="69"/>
              <w:ind w:left="0" w:right="-2" w:firstLine="0"/>
              <w:rPr>
                <w:rFonts w:asciiTheme="minorHAnsi" w:hAnsiTheme="minorHAnsi" w:cs="Tahoma"/>
                <w:b w:val="0"/>
              </w:rPr>
            </w:pPr>
            <w:r w:rsidRPr="00431AC1">
              <w:rPr>
                <w:rFonts w:asciiTheme="minorHAnsi" w:hAnsiTheme="minorHAnsi" w:cs="Tahoma"/>
                <w:b w:val="0"/>
              </w:rPr>
              <w:t>Mart</w:t>
            </w:r>
          </w:p>
        </w:tc>
        <w:tc>
          <w:tcPr>
            <w:tcW w:w="2977" w:type="dxa"/>
            <w:vAlign w:val="center"/>
          </w:tcPr>
          <w:p w:rsidR="00CC1FF8" w:rsidRPr="00CC1FF8" w:rsidRDefault="00CC1FF8" w:rsidP="00CC1FF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C1FF8">
              <w:rPr>
                <w:color w:val="000000"/>
                <w:sz w:val="18"/>
                <w:szCs w:val="18"/>
              </w:rPr>
              <w:t>419.690,83</w:t>
            </w:r>
          </w:p>
        </w:tc>
        <w:tc>
          <w:tcPr>
            <w:tcW w:w="3260" w:type="dxa"/>
            <w:vAlign w:val="center"/>
          </w:tcPr>
          <w:p w:rsidR="00CC1FF8" w:rsidRPr="00CC1FF8" w:rsidRDefault="00CC1FF8" w:rsidP="00CC1FF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C1FF8">
              <w:rPr>
                <w:color w:val="000000"/>
                <w:sz w:val="18"/>
                <w:szCs w:val="18"/>
              </w:rPr>
              <w:t>715.782,33</w:t>
            </w:r>
          </w:p>
        </w:tc>
      </w:tr>
      <w:tr w:rsidR="00CC1FF8" w:rsidRPr="003A3088" w:rsidTr="00CC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CC1FF8" w:rsidRPr="00431AC1" w:rsidRDefault="00CC1FF8" w:rsidP="00CC1FF8">
            <w:pPr>
              <w:pStyle w:val="GvdeMetni"/>
              <w:spacing w:before="69"/>
              <w:ind w:left="0" w:right="-2" w:firstLine="0"/>
              <w:rPr>
                <w:rFonts w:asciiTheme="minorHAnsi" w:hAnsiTheme="minorHAnsi" w:cs="Tahoma"/>
                <w:b w:val="0"/>
              </w:rPr>
            </w:pPr>
            <w:r w:rsidRPr="00431AC1">
              <w:rPr>
                <w:rFonts w:asciiTheme="minorHAnsi" w:hAnsiTheme="minorHAnsi" w:cs="Tahoma"/>
                <w:b w:val="0"/>
              </w:rPr>
              <w:t>Nisan</w:t>
            </w:r>
          </w:p>
        </w:tc>
        <w:tc>
          <w:tcPr>
            <w:tcW w:w="2977" w:type="dxa"/>
            <w:vAlign w:val="center"/>
          </w:tcPr>
          <w:p w:rsidR="00CC1FF8" w:rsidRPr="00CC1FF8" w:rsidRDefault="00CC1FF8" w:rsidP="00CC1FF8">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C1FF8">
              <w:rPr>
                <w:color w:val="000000"/>
                <w:sz w:val="18"/>
                <w:szCs w:val="18"/>
              </w:rPr>
              <w:t>431.860,06</w:t>
            </w:r>
          </w:p>
        </w:tc>
        <w:tc>
          <w:tcPr>
            <w:tcW w:w="3260" w:type="dxa"/>
            <w:vAlign w:val="center"/>
          </w:tcPr>
          <w:p w:rsidR="00CC1FF8" w:rsidRPr="00CC1FF8" w:rsidRDefault="00CC1FF8" w:rsidP="00CC1FF8">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C1FF8">
              <w:rPr>
                <w:color w:val="000000"/>
                <w:sz w:val="18"/>
                <w:szCs w:val="18"/>
              </w:rPr>
              <w:t>720.019,93</w:t>
            </w:r>
          </w:p>
        </w:tc>
      </w:tr>
      <w:tr w:rsidR="00CC1FF8" w:rsidRPr="003A3088" w:rsidTr="00CC1FF8">
        <w:tc>
          <w:tcPr>
            <w:cnfStyle w:val="001000000000" w:firstRow="0" w:lastRow="0" w:firstColumn="1" w:lastColumn="0" w:oddVBand="0" w:evenVBand="0" w:oddHBand="0" w:evenHBand="0" w:firstRowFirstColumn="0" w:firstRowLastColumn="0" w:lastRowFirstColumn="0" w:lastRowLastColumn="0"/>
            <w:tcW w:w="2830" w:type="dxa"/>
            <w:vAlign w:val="center"/>
          </w:tcPr>
          <w:p w:rsidR="00CC1FF8" w:rsidRPr="00431AC1" w:rsidRDefault="00CC1FF8" w:rsidP="00CC1FF8">
            <w:pPr>
              <w:pStyle w:val="GvdeMetni"/>
              <w:spacing w:before="69"/>
              <w:ind w:left="0" w:right="-2" w:firstLine="0"/>
              <w:rPr>
                <w:rFonts w:asciiTheme="minorHAnsi" w:hAnsiTheme="minorHAnsi" w:cs="Tahoma"/>
                <w:b w:val="0"/>
              </w:rPr>
            </w:pPr>
            <w:proofErr w:type="spellStart"/>
            <w:r w:rsidRPr="00431AC1">
              <w:rPr>
                <w:rFonts w:asciiTheme="minorHAnsi" w:hAnsiTheme="minorHAnsi" w:cs="Tahoma"/>
                <w:b w:val="0"/>
              </w:rPr>
              <w:t>Mayıs</w:t>
            </w:r>
            <w:proofErr w:type="spellEnd"/>
          </w:p>
        </w:tc>
        <w:tc>
          <w:tcPr>
            <w:tcW w:w="2977" w:type="dxa"/>
            <w:vAlign w:val="center"/>
          </w:tcPr>
          <w:p w:rsidR="00CC1FF8" w:rsidRPr="00CC1FF8" w:rsidRDefault="00CC1FF8" w:rsidP="00CC1FF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C1FF8">
              <w:rPr>
                <w:color w:val="000000"/>
                <w:sz w:val="18"/>
                <w:szCs w:val="18"/>
              </w:rPr>
              <w:t>428.138,15</w:t>
            </w:r>
          </w:p>
        </w:tc>
        <w:tc>
          <w:tcPr>
            <w:tcW w:w="3260" w:type="dxa"/>
            <w:vAlign w:val="center"/>
          </w:tcPr>
          <w:p w:rsidR="00CC1FF8" w:rsidRPr="00CC1FF8" w:rsidRDefault="00CC1FF8" w:rsidP="00CC1FF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C1FF8">
              <w:rPr>
                <w:color w:val="000000"/>
                <w:sz w:val="18"/>
                <w:szCs w:val="18"/>
              </w:rPr>
              <w:t>698.213,95</w:t>
            </w:r>
          </w:p>
        </w:tc>
      </w:tr>
      <w:tr w:rsidR="00CC1FF8" w:rsidRPr="003A3088" w:rsidTr="00CC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CC1FF8" w:rsidRPr="00431AC1" w:rsidRDefault="00CC1FF8" w:rsidP="00CC1FF8">
            <w:pPr>
              <w:pStyle w:val="GvdeMetni"/>
              <w:spacing w:before="69"/>
              <w:ind w:left="0" w:right="-2" w:firstLine="0"/>
              <w:rPr>
                <w:rFonts w:asciiTheme="minorHAnsi" w:hAnsiTheme="minorHAnsi" w:cs="Tahoma"/>
                <w:b w:val="0"/>
              </w:rPr>
            </w:pPr>
            <w:proofErr w:type="spellStart"/>
            <w:r w:rsidRPr="00431AC1">
              <w:rPr>
                <w:rFonts w:asciiTheme="minorHAnsi" w:hAnsiTheme="minorHAnsi" w:cs="Tahoma"/>
                <w:b w:val="0"/>
              </w:rPr>
              <w:t>Haziran</w:t>
            </w:r>
            <w:proofErr w:type="spellEnd"/>
          </w:p>
        </w:tc>
        <w:tc>
          <w:tcPr>
            <w:tcW w:w="2977" w:type="dxa"/>
            <w:vAlign w:val="center"/>
          </w:tcPr>
          <w:p w:rsidR="00CC1FF8" w:rsidRPr="00CC1FF8" w:rsidRDefault="00CC1FF8" w:rsidP="00CC1FF8">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C1FF8">
              <w:rPr>
                <w:color w:val="000000"/>
                <w:sz w:val="18"/>
                <w:szCs w:val="18"/>
              </w:rPr>
              <w:t>426.194,65</w:t>
            </w:r>
          </w:p>
        </w:tc>
        <w:tc>
          <w:tcPr>
            <w:tcW w:w="3260" w:type="dxa"/>
            <w:vAlign w:val="center"/>
          </w:tcPr>
          <w:p w:rsidR="00CC1FF8" w:rsidRPr="00CC1FF8" w:rsidRDefault="00CC1FF8" w:rsidP="00CC1FF8">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C1FF8">
              <w:rPr>
                <w:color w:val="000000"/>
                <w:sz w:val="18"/>
                <w:szCs w:val="18"/>
              </w:rPr>
              <w:t>707.583,26</w:t>
            </w:r>
          </w:p>
        </w:tc>
      </w:tr>
      <w:tr w:rsidR="00CC1FF8" w:rsidRPr="00431AC1" w:rsidTr="00CC1FF8">
        <w:tc>
          <w:tcPr>
            <w:cnfStyle w:val="001000000000" w:firstRow="0" w:lastRow="0" w:firstColumn="1" w:lastColumn="0" w:oddVBand="0" w:evenVBand="0" w:oddHBand="0" w:evenHBand="0" w:firstRowFirstColumn="0" w:firstRowLastColumn="0" w:lastRowFirstColumn="0" w:lastRowLastColumn="0"/>
            <w:tcW w:w="2830" w:type="dxa"/>
            <w:vAlign w:val="center"/>
          </w:tcPr>
          <w:p w:rsidR="00CC1FF8" w:rsidRPr="003A3088" w:rsidRDefault="00CC1FF8" w:rsidP="00CC1FF8">
            <w:pPr>
              <w:pStyle w:val="GvdeMetni"/>
              <w:spacing w:before="69"/>
              <w:ind w:left="0" w:right="-2" w:firstLine="0"/>
              <w:jc w:val="right"/>
              <w:rPr>
                <w:rFonts w:asciiTheme="minorHAnsi" w:hAnsiTheme="minorHAnsi" w:cs="Tahoma"/>
              </w:rPr>
            </w:pPr>
            <w:proofErr w:type="spellStart"/>
            <w:r w:rsidRPr="003A3088">
              <w:rPr>
                <w:rFonts w:asciiTheme="minorHAnsi" w:hAnsiTheme="minorHAnsi" w:cs="Tahoma"/>
              </w:rPr>
              <w:t>T</w:t>
            </w:r>
            <w:r w:rsidRPr="00CC1FF8">
              <w:rPr>
                <w:rFonts w:asciiTheme="minorHAnsi" w:hAnsiTheme="minorHAnsi" w:cs="Tahoma"/>
                <w:sz w:val="18"/>
                <w:szCs w:val="18"/>
              </w:rPr>
              <w:t>oplam</w:t>
            </w:r>
            <w:proofErr w:type="spellEnd"/>
          </w:p>
        </w:tc>
        <w:tc>
          <w:tcPr>
            <w:tcW w:w="2977" w:type="dxa"/>
            <w:vAlign w:val="center"/>
          </w:tcPr>
          <w:p w:rsidR="00CC1FF8" w:rsidRPr="00CC1FF8" w:rsidRDefault="00CC1FF8" w:rsidP="00CC1FF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C1FF8">
              <w:rPr>
                <w:color w:val="000000"/>
                <w:sz w:val="18"/>
                <w:szCs w:val="18"/>
              </w:rPr>
              <w:t>2.498.258,45</w:t>
            </w:r>
          </w:p>
        </w:tc>
        <w:tc>
          <w:tcPr>
            <w:tcW w:w="3260" w:type="dxa"/>
            <w:vAlign w:val="center"/>
          </w:tcPr>
          <w:p w:rsidR="00CC1FF8" w:rsidRPr="00CC1FF8" w:rsidRDefault="00CC1FF8" w:rsidP="00CC1FF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C1FF8">
              <w:rPr>
                <w:color w:val="000000"/>
                <w:sz w:val="18"/>
                <w:szCs w:val="18"/>
              </w:rPr>
              <w:t>4.336.814,55</w:t>
            </w:r>
          </w:p>
        </w:tc>
      </w:tr>
    </w:tbl>
    <w:p w:rsidR="00656190" w:rsidRDefault="00656190" w:rsidP="00160DB9">
      <w:pPr>
        <w:ind w:right="106"/>
        <w:jc w:val="both"/>
        <w:rPr>
          <w:sz w:val="24"/>
          <w:szCs w:val="24"/>
        </w:rPr>
      </w:pPr>
    </w:p>
    <w:p w:rsidR="00630E73" w:rsidRDefault="00630E73" w:rsidP="00160DB9">
      <w:pPr>
        <w:ind w:right="106"/>
        <w:jc w:val="both"/>
        <w:rPr>
          <w:sz w:val="24"/>
          <w:szCs w:val="24"/>
        </w:rPr>
      </w:pPr>
    </w:p>
    <w:p w:rsidR="00CF40C2" w:rsidRPr="00AE2CBC" w:rsidRDefault="00CF40C2" w:rsidP="00160DB9">
      <w:pPr>
        <w:ind w:right="106"/>
        <w:jc w:val="both"/>
        <w:rPr>
          <w:sz w:val="24"/>
          <w:szCs w:val="24"/>
        </w:rPr>
      </w:pPr>
    </w:p>
    <w:p w:rsidR="005F3DE3" w:rsidRPr="006D01F5" w:rsidRDefault="005F3DE3" w:rsidP="005F3DE3">
      <w:pPr>
        <w:pStyle w:val="Balk2"/>
        <w:keepNext w:val="0"/>
        <w:keepLines w:val="0"/>
        <w:widowControl w:val="0"/>
        <w:numPr>
          <w:ilvl w:val="0"/>
          <w:numId w:val="9"/>
        </w:numPr>
        <w:tabs>
          <w:tab w:val="left" w:pos="360"/>
          <w:tab w:val="left" w:pos="3686"/>
        </w:tabs>
        <w:spacing w:before="64" w:line="240" w:lineRule="auto"/>
        <w:ind w:left="0" w:right="4392" w:firstLine="0"/>
        <w:jc w:val="both"/>
        <w:rPr>
          <w:rFonts w:asciiTheme="minorHAnsi" w:hAnsiTheme="minorHAnsi"/>
          <w:b/>
          <w:bCs/>
          <w:color w:val="5B9BD5" w:themeColor="accent1"/>
          <w:sz w:val="24"/>
          <w:szCs w:val="24"/>
        </w:rPr>
      </w:pPr>
      <w:r w:rsidRPr="006D01F5">
        <w:rPr>
          <w:rFonts w:asciiTheme="minorHAnsi" w:hAnsiTheme="minorHAnsi"/>
          <w:b/>
          <w:color w:val="5B9BD5" w:themeColor="accent1"/>
          <w:spacing w:val="-1"/>
          <w:sz w:val="24"/>
          <w:szCs w:val="24"/>
        </w:rPr>
        <w:lastRenderedPageBreak/>
        <w:t>M</w:t>
      </w:r>
      <w:r w:rsidRPr="006D01F5">
        <w:rPr>
          <w:rFonts w:asciiTheme="minorHAnsi" w:hAnsiTheme="minorHAnsi"/>
          <w:b/>
          <w:color w:val="5B9BD5" w:themeColor="accent1"/>
          <w:sz w:val="24"/>
          <w:szCs w:val="24"/>
        </w:rPr>
        <w:t>AL VE Hİ</w:t>
      </w:r>
      <w:r w:rsidRPr="006D01F5">
        <w:rPr>
          <w:rFonts w:asciiTheme="minorHAnsi" w:hAnsiTheme="minorHAnsi"/>
          <w:b/>
          <w:color w:val="5B9BD5" w:themeColor="accent1"/>
          <w:spacing w:val="-2"/>
          <w:sz w:val="24"/>
          <w:szCs w:val="24"/>
        </w:rPr>
        <w:t>Z</w:t>
      </w:r>
      <w:r w:rsidRPr="006D01F5">
        <w:rPr>
          <w:rFonts w:asciiTheme="minorHAnsi" w:hAnsiTheme="minorHAnsi"/>
          <w:b/>
          <w:color w:val="5B9BD5" w:themeColor="accent1"/>
          <w:spacing w:val="-1"/>
          <w:sz w:val="24"/>
          <w:szCs w:val="24"/>
        </w:rPr>
        <w:t>M</w:t>
      </w:r>
      <w:r w:rsidRPr="006D01F5">
        <w:rPr>
          <w:rFonts w:asciiTheme="minorHAnsi" w:hAnsiTheme="minorHAnsi"/>
          <w:b/>
          <w:color w:val="5B9BD5" w:themeColor="accent1"/>
          <w:sz w:val="24"/>
          <w:szCs w:val="24"/>
        </w:rPr>
        <w:t>ET ALIMI GİDERLERİ</w:t>
      </w:r>
    </w:p>
    <w:p w:rsidR="005F3DE3" w:rsidRPr="005F3DE3" w:rsidRDefault="005F3DE3" w:rsidP="005F3DE3">
      <w:pPr>
        <w:spacing w:before="18" w:line="220" w:lineRule="exact"/>
        <w:rPr>
          <w:sz w:val="24"/>
          <w:szCs w:val="24"/>
        </w:rPr>
      </w:pPr>
    </w:p>
    <w:p w:rsidR="005F3DE3" w:rsidRPr="00A16BEB" w:rsidRDefault="005F3DE3" w:rsidP="00CF40C2">
      <w:pPr>
        <w:spacing w:line="276" w:lineRule="auto"/>
        <w:ind w:right="107"/>
        <w:jc w:val="both"/>
        <w:rPr>
          <w:rFonts w:eastAsia="Times New Roman" w:cs="Times New Roman"/>
          <w:sz w:val="24"/>
          <w:szCs w:val="24"/>
        </w:rPr>
      </w:pPr>
      <w:r w:rsidRPr="00A16BEB">
        <w:rPr>
          <w:rFonts w:eastAsia="Times New Roman" w:cs="Times New Roman"/>
          <w:spacing w:val="2"/>
          <w:sz w:val="24"/>
          <w:szCs w:val="24"/>
        </w:rPr>
        <w:t>M</w:t>
      </w:r>
      <w:r w:rsidRPr="00A16BEB">
        <w:rPr>
          <w:rFonts w:eastAsia="Times New Roman" w:cs="Times New Roman"/>
          <w:spacing w:val="-1"/>
          <w:sz w:val="24"/>
          <w:szCs w:val="24"/>
        </w:rPr>
        <w:t>a</w:t>
      </w:r>
      <w:r w:rsidRPr="00A16BEB">
        <w:rPr>
          <w:rFonts w:eastAsia="Times New Roman" w:cs="Times New Roman"/>
          <w:sz w:val="24"/>
          <w:szCs w:val="24"/>
        </w:rPr>
        <w:t>l</w:t>
      </w:r>
      <w:r w:rsidRPr="00A16BEB">
        <w:rPr>
          <w:rFonts w:eastAsia="Times New Roman" w:cs="Times New Roman"/>
          <w:spacing w:val="14"/>
          <w:sz w:val="24"/>
          <w:szCs w:val="24"/>
        </w:rPr>
        <w:t xml:space="preserve"> </w:t>
      </w:r>
      <w:r w:rsidRPr="00A16BEB">
        <w:rPr>
          <w:rFonts w:eastAsia="Times New Roman" w:cs="Times New Roman"/>
          <w:sz w:val="24"/>
          <w:szCs w:val="24"/>
        </w:rPr>
        <w:t>ve</w:t>
      </w:r>
      <w:r w:rsidRPr="00A16BEB">
        <w:rPr>
          <w:rFonts w:eastAsia="Times New Roman" w:cs="Times New Roman"/>
          <w:spacing w:val="15"/>
          <w:sz w:val="24"/>
          <w:szCs w:val="24"/>
        </w:rPr>
        <w:t xml:space="preserve"> </w:t>
      </w:r>
      <w:r w:rsidRPr="00A16BEB">
        <w:rPr>
          <w:rFonts w:eastAsia="Times New Roman" w:cs="Times New Roman"/>
          <w:sz w:val="24"/>
          <w:szCs w:val="24"/>
        </w:rPr>
        <w:t>Hi</w:t>
      </w:r>
      <w:r w:rsidRPr="00A16BEB">
        <w:rPr>
          <w:rFonts w:eastAsia="Times New Roman" w:cs="Times New Roman"/>
          <w:spacing w:val="1"/>
          <w:sz w:val="24"/>
          <w:szCs w:val="24"/>
        </w:rPr>
        <w:t>z</w:t>
      </w:r>
      <w:r w:rsidRPr="00A16BEB">
        <w:rPr>
          <w:rFonts w:eastAsia="Times New Roman" w:cs="Times New Roman"/>
          <w:sz w:val="24"/>
          <w:szCs w:val="24"/>
        </w:rPr>
        <w:t>met</w:t>
      </w:r>
      <w:r w:rsidRPr="00A16BEB">
        <w:rPr>
          <w:rFonts w:eastAsia="Times New Roman" w:cs="Times New Roman"/>
          <w:spacing w:val="14"/>
          <w:sz w:val="24"/>
          <w:szCs w:val="24"/>
        </w:rPr>
        <w:t xml:space="preserve"> </w:t>
      </w:r>
      <w:r w:rsidRPr="00A16BEB">
        <w:rPr>
          <w:rFonts w:eastAsia="Times New Roman" w:cs="Times New Roman"/>
          <w:sz w:val="24"/>
          <w:szCs w:val="24"/>
        </w:rPr>
        <w:t>Alım</w:t>
      </w:r>
      <w:r w:rsidRPr="00A16BEB">
        <w:rPr>
          <w:rFonts w:eastAsia="Times New Roman" w:cs="Times New Roman"/>
          <w:spacing w:val="14"/>
          <w:sz w:val="24"/>
          <w:szCs w:val="24"/>
        </w:rPr>
        <w:t xml:space="preserve"> </w:t>
      </w:r>
      <w:r w:rsidRPr="00A16BEB">
        <w:rPr>
          <w:rFonts w:eastAsia="Times New Roman" w:cs="Times New Roman"/>
          <w:sz w:val="24"/>
          <w:szCs w:val="24"/>
        </w:rPr>
        <w:t>Gid</w:t>
      </w:r>
      <w:r w:rsidRPr="00A16BEB">
        <w:rPr>
          <w:rFonts w:eastAsia="Times New Roman" w:cs="Times New Roman"/>
          <w:spacing w:val="-1"/>
          <w:sz w:val="24"/>
          <w:szCs w:val="24"/>
        </w:rPr>
        <w:t>e</w:t>
      </w:r>
      <w:r w:rsidRPr="00A16BEB">
        <w:rPr>
          <w:rFonts w:eastAsia="Times New Roman" w:cs="Times New Roman"/>
          <w:sz w:val="24"/>
          <w:szCs w:val="24"/>
        </w:rPr>
        <w:t>rleri</w:t>
      </w:r>
      <w:r w:rsidRPr="00A16BEB">
        <w:rPr>
          <w:rFonts w:eastAsia="Times New Roman" w:cs="Times New Roman"/>
          <w:spacing w:val="16"/>
          <w:sz w:val="24"/>
          <w:szCs w:val="24"/>
        </w:rPr>
        <w:t xml:space="preserve"> </w:t>
      </w:r>
      <w:r w:rsidR="006E0876" w:rsidRPr="00A16BEB">
        <w:rPr>
          <w:rFonts w:eastAsia="Times New Roman" w:cs="Times New Roman"/>
          <w:spacing w:val="16"/>
          <w:sz w:val="24"/>
          <w:szCs w:val="24"/>
        </w:rPr>
        <w:t>için 20</w:t>
      </w:r>
      <w:r w:rsidR="00CF40C2">
        <w:rPr>
          <w:rFonts w:eastAsia="Times New Roman" w:cs="Times New Roman"/>
          <w:spacing w:val="16"/>
          <w:sz w:val="24"/>
          <w:szCs w:val="24"/>
        </w:rPr>
        <w:t>23</w:t>
      </w:r>
      <w:r w:rsidR="006E0876" w:rsidRPr="00A16BEB">
        <w:rPr>
          <w:rFonts w:eastAsia="Times New Roman" w:cs="Times New Roman"/>
          <w:spacing w:val="16"/>
          <w:sz w:val="24"/>
          <w:szCs w:val="24"/>
        </w:rPr>
        <w:t xml:space="preserve"> yılı başında </w:t>
      </w:r>
      <w:r w:rsidR="00CF40C2">
        <w:rPr>
          <w:rFonts w:eastAsia="Times New Roman" w:cs="Times New Roman"/>
          <w:spacing w:val="16"/>
          <w:sz w:val="24"/>
          <w:szCs w:val="24"/>
        </w:rPr>
        <w:t>479.503.500</w:t>
      </w:r>
      <w:r w:rsidR="00DD17A2">
        <w:rPr>
          <w:rFonts w:eastAsia="Times New Roman" w:cs="Times New Roman"/>
          <w:spacing w:val="16"/>
          <w:sz w:val="24"/>
          <w:szCs w:val="24"/>
        </w:rPr>
        <w:t>,</w:t>
      </w:r>
      <w:r w:rsidR="0048236A">
        <w:rPr>
          <w:rFonts w:eastAsia="Times New Roman" w:cs="Arial"/>
          <w:spacing w:val="16"/>
          <w:sz w:val="24"/>
          <w:szCs w:val="24"/>
        </w:rPr>
        <w:t>00</w:t>
      </w:r>
      <w:r w:rsidR="00016A2E" w:rsidRPr="00A16BEB">
        <w:rPr>
          <w:rFonts w:eastAsia="Times New Roman" w:cs="Arial"/>
          <w:spacing w:val="16"/>
          <w:sz w:val="24"/>
          <w:szCs w:val="24"/>
        </w:rPr>
        <w:t>₺</w:t>
      </w:r>
      <w:r w:rsidR="0048236A">
        <w:rPr>
          <w:rFonts w:eastAsia="Times New Roman" w:cs="Arial"/>
          <w:spacing w:val="16"/>
          <w:sz w:val="24"/>
          <w:szCs w:val="24"/>
        </w:rPr>
        <w:t xml:space="preserve"> </w:t>
      </w:r>
      <w:r w:rsidR="006E0876" w:rsidRPr="005D259C">
        <w:rPr>
          <w:rFonts w:eastAsia="Times New Roman" w:cs="Times New Roman"/>
          <w:spacing w:val="16"/>
          <w:sz w:val="24"/>
          <w:szCs w:val="24"/>
        </w:rPr>
        <w:t>ödenek ayrılmıştır.20</w:t>
      </w:r>
      <w:r w:rsidR="00CF40C2">
        <w:rPr>
          <w:rFonts w:eastAsia="Times New Roman" w:cs="Times New Roman"/>
          <w:spacing w:val="16"/>
          <w:sz w:val="24"/>
          <w:szCs w:val="24"/>
        </w:rPr>
        <w:t>23</w:t>
      </w:r>
      <w:r w:rsidR="006E0876" w:rsidRPr="005D259C">
        <w:rPr>
          <w:rFonts w:eastAsia="Times New Roman" w:cs="Times New Roman"/>
          <w:spacing w:val="16"/>
          <w:sz w:val="24"/>
          <w:szCs w:val="24"/>
        </w:rPr>
        <w:t xml:space="preserve"> Haziran ayı sonunda bu ödeneğin %</w:t>
      </w:r>
      <w:r w:rsidR="00DD17A2">
        <w:rPr>
          <w:rFonts w:eastAsia="Times New Roman" w:cs="Times New Roman"/>
          <w:spacing w:val="16"/>
          <w:sz w:val="24"/>
          <w:szCs w:val="24"/>
        </w:rPr>
        <w:t>5</w:t>
      </w:r>
      <w:r w:rsidR="00CF40C2">
        <w:rPr>
          <w:rFonts w:eastAsia="Times New Roman" w:cs="Times New Roman"/>
          <w:spacing w:val="16"/>
          <w:sz w:val="24"/>
          <w:szCs w:val="24"/>
        </w:rPr>
        <w:t>0,59</w:t>
      </w:r>
      <w:r w:rsidR="006E0876" w:rsidRPr="005D259C">
        <w:rPr>
          <w:rFonts w:eastAsia="Times New Roman" w:cs="Times New Roman"/>
          <w:spacing w:val="16"/>
          <w:sz w:val="24"/>
          <w:szCs w:val="24"/>
        </w:rPr>
        <w:t>’</w:t>
      </w:r>
      <w:r w:rsidR="00CF40C2">
        <w:rPr>
          <w:rFonts w:eastAsia="Times New Roman" w:cs="Times New Roman"/>
          <w:spacing w:val="16"/>
          <w:sz w:val="24"/>
          <w:szCs w:val="24"/>
        </w:rPr>
        <w:t>u</w:t>
      </w:r>
      <w:r w:rsidR="006E0876" w:rsidRPr="005D259C">
        <w:rPr>
          <w:rFonts w:eastAsia="Times New Roman" w:cs="Times New Roman"/>
          <w:spacing w:val="16"/>
          <w:sz w:val="24"/>
          <w:szCs w:val="24"/>
        </w:rPr>
        <w:t xml:space="preserve"> olan </w:t>
      </w:r>
      <w:r w:rsidR="00F5707B">
        <w:rPr>
          <w:rFonts w:eastAsia="Times New Roman" w:cs="Times New Roman"/>
          <w:spacing w:val="16"/>
          <w:sz w:val="24"/>
          <w:szCs w:val="24"/>
        </w:rPr>
        <w:t>242.588.748,10</w:t>
      </w:r>
      <w:r w:rsidR="00016A2E" w:rsidRPr="00A16BEB">
        <w:rPr>
          <w:rFonts w:eastAsia="Times New Roman" w:cs="Arial"/>
          <w:spacing w:val="16"/>
          <w:sz w:val="24"/>
          <w:szCs w:val="24"/>
        </w:rPr>
        <w:t>₺</w:t>
      </w:r>
      <w:r w:rsidR="006E0876" w:rsidRPr="005D259C">
        <w:rPr>
          <w:rFonts w:eastAsia="Times New Roman" w:cs="Times New Roman"/>
          <w:spacing w:val="16"/>
          <w:sz w:val="24"/>
          <w:szCs w:val="24"/>
        </w:rPr>
        <w:t xml:space="preserve"> </w:t>
      </w:r>
      <w:r w:rsidR="0002039F" w:rsidRPr="005D259C">
        <w:rPr>
          <w:rFonts w:eastAsia="Times New Roman" w:cs="Times New Roman"/>
          <w:spacing w:val="16"/>
          <w:sz w:val="24"/>
          <w:szCs w:val="24"/>
        </w:rPr>
        <w:t>s</w:t>
      </w:r>
      <w:r w:rsidR="00F5707B">
        <w:rPr>
          <w:rFonts w:eastAsia="Times New Roman" w:cs="Times New Roman"/>
          <w:spacing w:val="16"/>
          <w:sz w:val="24"/>
          <w:szCs w:val="24"/>
        </w:rPr>
        <w:t>i</w:t>
      </w:r>
      <w:r w:rsidR="006E0876" w:rsidRPr="005D259C">
        <w:rPr>
          <w:rFonts w:eastAsia="Times New Roman" w:cs="Times New Roman"/>
          <w:spacing w:val="16"/>
          <w:sz w:val="24"/>
          <w:szCs w:val="24"/>
        </w:rPr>
        <w:t xml:space="preserve"> kullanılmıştır.</w:t>
      </w:r>
      <w:r w:rsidR="00F5707B">
        <w:rPr>
          <w:rFonts w:eastAsia="Times New Roman" w:cs="Times New Roman"/>
          <w:spacing w:val="16"/>
          <w:sz w:val="24"/>
          <w:szCs w:val="24"/>
        </w:rPr>
        <w:t>2022</w:t>
      </w:r>
      <w:r w:rsidR="00A16BEB" w:rsidRPr="005D259C">
        <w:rPr>
          <w:rFonts w:eastAsia="Times New Roman" w:cs="Times New Roman"/>
          <w:spacing w:val="16"/>
          <w:sz w:val="24"/>
          <w:szCs w:val="24"/>
        </w:rPr>
        <w:t xml:space="preserve"> yılı Ocak-Haziran döneminde </w:t>
      </w:r>
      <w:r w:rsidR="00F5707B">
        <w:rPr>
          <w:rFonts w:eastAsia="Times New Roman" w:cs="Times New Roman"/>
          <w:spacing w:val="16"/>
          <w:sz w:val="24"/>
          <w:szCs w:val="24"/>
        </w:rPr>
        <w:t>92.687.753,81</w:t>
      </w:r>
      <w:r w:rsidR="00016A2E" w:rsidRPr="00A16BEB">
        <w:rPr>
          <w:rFonts w:eastAsia="Times New Roman" w:cs="Arial"/>
          <w:spacing w:val="16"/>
          <w:sz w:val="24"/>
          <w:szCs w:val="24"/>
        </w:rPr>
        <w:t>₺</w:t>
      </w:r>
      <w:r w:rsidR="00A16BEB" w:rsidRPr="005D259C">
        <w:rPr>
          <w:rFonts w:eastAsia="Times New Roman" w:cs="Times New Roman"/>
          <w:spacing w:val="16"/>
          <w:sz w:val="24"/>
          <w:szCs w:val="24"/>
        </w:rPr>
        <w:t xml:space="preserve"> olan mal ve hizmet alımı giderleri</w:t>
      </w:r>
      <w:r w:rsidR="00693FC8">
        <w:rPr>
          <w:rFonts w:eastAsia="Times New Roman" w:cs="Times New Roman"/>
          <w:spacing w:val="16"/>
          <w:sz w:val="24"/>
          <w:szCs w:val="24"/>
        </w:rPr>
        <w:t>nde</w:t>
      </w:r>
      <w:r w:rsidR="00A16BEB" w:rsidRPr="005D259C">
        <w:rPr>
          <w:rFonts w:eastAsia="Times New Roman" w:cs="Times New Roman"/>
          <w:spacing w:val="16"/>
          <w:sz w:val="24"/>
          <w:szCs w:val="24"/>
        </w:rPr>
        <w:t>, 20</w:t>
      </w:r>
      <w:r w:rsidR="00F5707B">
        <w:rPr>
          <w:rFonts w:eastAsia="Times New Roman" w:cs="Times New Roman"/>
          <w:spacing w:val="16"/>
          <w:sz w:val="24"/>
          <w:szCs w:val="24"/>
        </w:rPr>
        <w:t>23</w:t>
      </w:r>
      <w:r w:rsidR="00A16BEB" w:rsidRPr="005D259C">
        <w:rPr>
          <w:rFonts w:eastAsia="Times New Roman" w:cs="Times New Roman"/>
          <w:spacing w:val="16"/>
          <w:sz w:val="24"/>
          <w:szCs w:val="24"/>
        </w:rPr>
        <w:t xml:space="preserve"> yılı Ocak-Haziran döneminde </w:t>
      </w:r>
      <w:r w:rsidR="00F5707B">
        <w:rPr>
          <w:rFonts w:eastAsia="Times New Roman" w:cs="Times New Roman"/>
          <w:spacing w:val="16"/>
          <w:sz w:val="24"/>
          <w:szCs w:val="24"/>
        </w:rPr>
        <w:t>149.900.994,29</w:t>
      </w:r>
      <w:r w:rsidR="00A16BEB" w:rsidRPr="005D259C">
        <w:rPr>
          <w:rFonts w:eastAsia="Times New Roman" w:cs="Times New Roman"/>
          <w:spacing w:val="16"/>
          <w:sz w:val="24"/>
          <w:szCs w:val="24"/>
        </w:rPr>
        <w:t>₺</w:t>
      </w:r>
      <w:r w:rsidR="00DD17A2">
        <w:rPr>
          <w:rFonts w:eastAsia="Times New Roman" w:cs="Times New Roman"/>
          <w:spacing w:val="16"/>
          <w:sz w:val="24"/>
          <w:szCs w:val="24"/>
        </w:rPr>
        <w:t xml:space="preserve"> </w:t>
      </w:r>
      <w:proofErr w:type="gramStart"/>
      <w:r w:rsidR="0048236A" w:rsidRPr="005D259C">
        <w:rPr>
          <w:rFonts w:eastAsia="Times New Roman" w:cs="Times New Roman"/>
          <w:spacing w:val="16"/>
          <w:sz w:val="24"/>
          <w:szCs w:val="24"/>
        </w:rPr>
        <w:t>artış</w:t>
      </w:r>
      <w:r w:rsidR="00016A2E">
        <w:rPr>
          <w:rFonts w:eastAsia="Times New Roman" w:cs="Times New Roman"/>
          <w:spacing w:val="16"/>
          <w:sz w:val="24"/>
          <w:szCs w:val="24"/>
        </w:rPr>
        <w:t xml:space="preserve"> </w:t>
      </w:r>
      <w:r w:rsidR="00A16BEB" w:rsidRPr="005D259C">
        <w:rPr>
          <w:rFonts w:eastAsia="Times New Roman" w:cs="Times New Roman"/>
          <w:spacing w:val="16"/>
          <w:sz w:val="24"/>
          <w:szCs w:val="24"/>
        </w:rPr>
        <w:t xml:space="preserve"> olmuştur</w:t>
      </w:r>
      <w:proofErr w:type="gramEnd"/>
      <w:r w:rsidR="00A16BEB" w:rsidRPr="005D259C">
        <w:rPr>
          <w:rFonts w:eastAsia="Times New Roman" w:cs="Times New Roman"/>
          <w:spacing w:val="16"/>
          <w:sz w:val="24"/>
          <w:szCs w:val="24"/>
        </w:rPr>
        <w:t>.</w:t>
      </w:r>
      <w:r w:rsidR="00016A2E">
        <w:rPr>
          <w:rFonts w:eastAsia="Times New Roman" w:cs="Times New Roman"/>
          <w:spacing w:val="16"/>
          <w:sz w:val="24"/>
          <w:szCs w:val="24"/>
        </w:rPr>
        <w:t xml:space="preserve"> </w:t>
      </w:r>
      <w:r w:rsidR="00A16BEB" w:rsidRPr="005D259C">
        <w:rPr>
          <w:rFonts w:eastAsia="Times New Roman" w:cs="Times New Roman"/>
          <w:spacing w:val="16"/>
          <w:sz w:val="24"/>
          <w:szCs w:val="24"/>
        </w:rPr>
        <w:t>Mal ve hizmet alımı giderlerindeki a</w:t>
      </w:r>
      <w:r w:rsidR="0002039F" w:rsidRPr="005D259C">
        <w:rPr>
          <w:rFonts w:eastAsia="Times New Roman" w:cs="Times New Roman"/>
          <w:spacing w:val="16"/>
          <w:sz w:val="24"/>
          <w:szCs w:val="24"/>
        </w:rPr>
        <w:t>rtı</w:t>
      </w:r>
      <w:r w:rsidR="00A16BEB" w:rsidRPr="005D259C">
        <w:rPr>
          <w:rFonts w:eastAsia="Times New Roman" w:cs="Times New Roman"/>
          <w:spacing w:val="16"/>
          <w:sz w:val="24"/>
          <w:szCs w:val="24"/>
        </w:rPr>
        <w:t>ş %</w:t>
      </w:r>
      <w:r w:rsidR="00F5707B">
        <w:rPr>
          <w:rFonts w:eastAsia="Times New Roman" w:cs="Times New Roman"/>
          <w:spacing w:val="16"/>
          <w:sz w:val="24"/>
          <w:szCs w:val="24"/>
        </w:rPr>
        <w:t>161,73</w:t>
      </w:r>
      <w:r w:rsidR="00A16BEB" w:rsidRPr="005D259C">
        <w:rPr>
          <w:rFonts w:eastAsia="Times New Roman" w:cs="Times New Roman"/>
          <w:spacing w:val="16"/>
          <w:sz w:val="24"/>
          <w:szCs w:val="24"/>
        </w:rPr>
        <w:t xml:space="preserve"> olarak gerçekleş</w:t>
      </w:r>
      <w:r w:rsidR="00F5707B">
        <w:rPr>
          <w:rFonts w:eastAsia="Times New Roman" w:cs="Times New Roman"/>
          <w:spacing w:val="16"/>
          <w:sz w:val="24"/>
          <w:szCs w:val="24"/>
        </w:rPr>
        <w:t>miştir.2022</w:t>
      </w:r>
      <w:r w:rsidR="00A16BEB" w:rsidRPr="005D259C">
        <w:rPr>
          <w:rFonts w:eastAsia="Times New Roman" w:cs="Times New Roman"/>
          <w:spacing w:val="16"/>
          <w:sz w:val="24"/>
          <w:szCs w:val="24"/>
        </w:rPr>
        <w:t>-20</w:t>
      </w:r>
      <w:r w:rsidR="00DD17A2">
        <w:rPr>
          <w:rFonts w:eastAsia="Times New Roman" w:cs="Times New Roman"/>
          <w:spacing w:val="16"/>
          <w:sz w:val="24"/>
          <w:szCs w:val="24"/>
        </w:rPr>
        <w:t>2</w:t>
      </w:r>
      <w:r w:rsidR="00F5707B">
        <w:rPr>
          <w:rFonts w:eastAsia="Times New Roman" w:cs="Times New Roman"/>
          <w:spacing w:val="16"/>
          <w:sz w:val="24"/>
          <w:szCs w:val="24"/>
        </w:rPr>
        <w:t>3</w:t>
      </w:r>
      <w:r w:rsidR="00A16BEB" w:rsidRPr="005D259C">
        <w:rPr>
          <w:rFonts w:eastAsia="Times New Roman" w:cs="Times New Roman"/>
          <w:spacing w:val="16"/>
          <w:sz w:val="24"/>
          <w:szCs w:val="24"/>
        </w:rPr>
        <w:t xml:space="preserve"> yılları Ocak-Haziran dönemi mal ve hizmet alımı</w:t>
      </w:r>
      <w:r w:rsidR="00A16BEB">
        <w:rPr>
          <w:rFonts w:eastAsia="Times New Roman" w:cs="Times New Roman"/>
          <w:spacing w:val="16"/>
          <w:sz w:val="24"/>
          <w:szCs w:val="24"/>
        </w:rPr>
        <w:t xml:space="preserve"> giderlerinin aylık gerçekleşmeleri ve değişim oranları Tablo-</w:t>
      </w:r>
      <w:r w:rsidR="00DD17A2">
        <w:rPr>
          <w:rFonts w:eastAsia="Times New Roman" w:cs="Times New Roman"/>
          <w:spacing w:val="16"/>
          <w:sz w:val="24"/>
          <w:szCs w:val="24"/>
        </w:rPr>
        <w:t>4</w:t>
      </w:r>
      <w:r w:rsidR="00A16BEB">
        <w:rPr>
          <w:rFonts w:eastAsia="Times New Roman" w:cs="Times New Roman"/>
          <w:spacing w:val="16"/>
          <w:sz w:val="24"/>
          <w:szCs w:val="24"/>
        </w:rPr>
        <w:t>’de gösterildiği şekildedir.</w:t>
      </w:r>
    </w:p>
    <w:tbl>
      <w:tblPr>
        <w:tblStyle w:val="KlavuzuTablo4-Vurgu2"/>
        <w:tblW w:w="9067" w:type="dxa"/>
        <w:tblLook w:val="04A0" w:firstRow="1" w:lastRow="0" w:firstColumn="1" w:lastColumn="0" w:noHBand="0" w:noVBand="1"/>
      </w:tblPr>
      <w:tblGrid>
        <w:gridCol w:w="2830"/>
        <w:gridCol w:w="3119"/>
        <w:gridCol w:w="3118"/>
      </w:tblGrid>
      <w:tr w:rsidR="005F3DE3" w:rsidTr="006D01F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rsidR="005F3DE3" w:rsidRDefault="00527E9B" w:rsidP="006D01F5">
            <w:pPr>
              <w:pStyle w:val="GvdeMetni"/>
              <w:spacing w:before="69"/>
              <w:ind w:left="0" w:right="-2" w:firstLine="0"/>
              <w:jc w:val="center"/>
              <w:rPr>
                <w:rFonts w:asciiTheme="minorHAnsi" w:hAnsiTheme="minorHAnsi" w:cs="Tahoma"/>
                <w:color w:val="000000" w:themeColor="text1"/>
              </w:rPr>
            </w:pPr>
            <w:r>
              <w:rPr>
                <w:rFonts w:asciiTheme="minorHAnsi" w:hAnsiTheme="minorHAnsi" w:cs="Tahoma"/>
              </w:rPr>
              <w:t>Tablo-</w:t>
            </w:r>
            <w:r w:rsidR="006D01F5">
              <w:rPr>
                <w:rFonts w:asciiTheme="minorHAnsi" w:hAnsiTheme="minorHAnsi" w:cs="Tahoma"/>
              </w:rPr>
              <w:t>4</w:t>
            </w:r>
            <w:r w:rsidR="008B419D">
              <w:rPr>
                <w:rFonts w:asciiTheme="minorHAnsi" w:hAnsiTheme="minorHAnsi" w:cs="Tahoma"/>
              </w:rPr>
              <w:t xml:space="preserve">    </w:t>
            </w:r>
            <w:r w:rsidR="00CF40C2">
              <w:rPr>
                <w:rFonts w:asciiTheme="minorHAnsi" w:hAnsiTheme="minorHAnsi" w:cs="Tahoma"/>
              </w:rPr>
              <w:t>2022</w:t>
            </w:r>
            <w:r w:rsidR="005F3DE3" w:rsidRPr="003A3088">
              <w:rPr>
                <w:rFonts w:asciiTheme="minorHAnsi" w:hAnsiTheme="minorHAnsi" w:cs="Tahoma"/>
              </w:rPr>
              <w:t>-20</w:t>
            </w:r>
            <w:r w:rsidR="00CF40C2">
              <w:rPr>
                <w:rFonts w:asciiTheme="minorHAnsi" w:hAnsiTheme="minorHAnsi" w:cs="Tahoma"/>
              </w:rPr>
              <w:t>23</w:t>
            </w:r>
            <w:r w:rsidR="005F3DE3" w:rsidRPr="003A3088">
              <w:rPr>
                <w:rFonts w:asciiTheme="minorHAnsi" w:hAnsiTheme="minorHAnsi" w:cs="Tahoma"/>
              </w:rPr>
              <w:t xml:space="preserve"> </w:t>
            </w:r>
            <w:r w:rsidR="005F3DE3">
              <w:rPr>
                <w:rFonts w:asciiTheme="minorHAnsi" w:hAnsiTheme="minorHAnsi" w:cs="Tahoma"/>
              </w:rPr>
              <w:t xml:space="preserve">Mal </w:t>
            </w:r>
            <w:proofErr w:type="spellStart"/>
            <w:r w:rsidR="005F3DE3">
              <w:rPr>
                <w:rFonts w:asciiTheme="minorHAnsi" w:hAnsiTheme="minorHAnsi" w:cs="Tahoma"/>
              </w:rPr>
              <w:t>ve</w:t>
            </w:r>
            <w:proofErr w:type="spellEnd"/>
            <w:r w:rsidR="005F3DE3">
              <w:rPr>
                <w:rFonts w:asciiTheme="minorHAnsi" w:hAnsiTheme="minorHAnsi" w:cs="Tahoma"/>
              </w:rPr>
              <w:t xml:space="preserve"> </w:t>
            </w:r>
            <w:proofErr w:type="spellStart"/>
            <w:r w:rsidR="005F3DE3">
              <w:rPr>
                <w:rFonts w:asciiTheme="minorHAnsi" w:hAnsiTheme="minorHAnsi" w:cs="Tahoma"/>
              </w:rPr>
              <w:t>Hizmet</w:t>
            </w:r>
            <w:proofErr w:type="spellEnd"/>
            <w:r w:rsidR="005F3DE3">
              <w:rPr>
                <w:rFonts w:asciiTheme="minorHAnsi" w:hAnsiTheme="minorHAnsi" w:cs="Tahoma"/>
              </w:rPr>
              <w:t xml:space="preserve"> </w:t>
            </w:r>
            <w:proofErr w:type="spellStart"/>
            <w:r w:rsidR="005F3DE3">
              <w:rPr>
                <w:rFonts w:asciiTheme="minorHAnsi" w:hAnsiTheme="minorHAnsi" w:cs="Tahoma"/>
              </w:rPr>
              <w:t>Alımı</w:t>
            </w:r>
            <w:proofErr w:type="spellEnd"/>
            <w:r w:rsidR="005F3DE3">
              <w:rPr>
                <w:rFonts w:asciiTheme="minorHAnsi" w:hAnsiTheme="minorHAnsi" w:cs="Tahoma"/>
              </w:rPr>
              <w:t xml:space="preserve"> </w:t>
            </w:r>
            <w:proofErr w:type="spellStart"/>
            <w:r w:rsidR="005F3DE3">
              <w:rPr>
                <w:rFonts w:asciiTheme="minorHAnsi" w:hAnsiTheme="minorHAnsi" w:cs="Tahoma"/>
              </w:rPr>
              <w:t>Giderleri</w:t>
            </w:r>
            <w:proofErr w:type="spellEnd"/>
          </w:p>
        </w:tc>
      </w:tr>
      <w:tr w:rsidR="0076477A" w:rsidRPr="003A3088" w:rsidTr="006D0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477A" w:rsidRPr="003A3088" w:rsidRDefault="0076477A" w:rsidP="006D01F5">
            <w:pPr>
              <w:pStyle w:val="GvdeMetni"/>
              <w:spacing w:before="69"/>
              <w:ind w:left="0" w:right="-2" w:firstLine="0"/>
              <w:jc w:val="center"/>
              <w:rPr>
                <w:rFonts w:asciiTheme="minorHAnsi" w:hAnsiTheme="minorHAnsi" w:cs="Tahoma"/>
              </w:rPr>
            </w:pPr>
            <w:proofErr w:type="spellStart"/>
            <w:r w:rsidRPr="003A3088">
              <w:rPr>
                <w:rFonts w:asciiTheme="minorHAnsi" w:hAnsiTheme="minorHAnsi" w:cs="Tahoma"/>
              </w:rPr>
              <w:t>Aylar</w:t>
            </w:r>
            <w:proofErr w:type="spellEnd"/>
          </w:p>
        </w:tc>
        <w:tc>
          <w:tcPr>
            <w:tcW w:w="3119" w:type="dxa"/>
            <w:vAlign w:val="center"/>
          </w:tcPr>
          <w:p w:rsidR="0076477A" w:rsidRPr="003A3088" w:rsidRDefault="00CF40C2" w:rsidP="006D01F5">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2022</w:t>
            </w:r>
            <w:r w:rsidR="0076477A">
              <w:rPr>
                <w:rFonts w:asciiTheme="minorHAnsi" w:hAnsiTheme="minorHAnsi" w:cs="Tahoma"/>
                <w:color w:val="000000" w:themeColor="text1"/>
                <w:sz w:val="18"/>
                <w:szCs w:val="18"/>
              </w:rPr>
              <w:t xml:space="preserve"> </w:t>
            </w:r>
            <w:proofErr w:type="spellStart"/>
            <w:r w:rsidR="0076477A">
              <w:rPr>
                <w:rFonts w:asciiTheme="minorHAnsi" w:hAnsiTheme="minorHAnsi" w:cs="Tahoma"/>
                <w:color w:val="000000" w:themeColor="text1"/>
                <w:sz w:val="18"/>
                <w:szCs w:val="18"/>
              </w:rPr>
              <w:t>Yılı</w:t>
            </w:r>
            <w:proofErr w:type="spellEnd"/>
            <w:r w:rsidR="0076477A">
              <w:rPr>
                <w:rFonts w:asciiTheme="minorHAnsi" w:hAnsiTheme="minorHAnsi" w:cs="Tahoma"/>
                <w:color w:val="000000" w:themeColor="text1"/>
                <w:sz w:val="18"/>
                <w:szCs w:val="18"/>
              </w:rPr>
              <w:t xml:space="preserve"> </w:t>
            </w:r>
            <w:proofErr w:type="spellStart"/>
            <w:r w:rsidR="0076477A">
              <w:rPr>
                <w:rFonts w:asciiTheme="minorHAnsi" w:hAnsiTheme="minorHAnsi" w:cs="Tahoma"/>
                <w:color w:val="000000" w:themeColor="text1"/>
                <w:sz w:val="18"/>
                <w:szCs w:val="18"/>
              </w:rPr>
              <w:t>Gerçekleşmesi</w:t>
            </w:r>
            <w:proofErr w:type="spellEnd"/>
          </w:p>
        </w:tc>
        <w:tc>
          <w:tcPr>
            <w:tcW w:w="3118" w:type="dxa"/>
            <w:vAlign w:val="center"/>
          </w:tcPr>
          <w:p w:rsidR="0076477A" w:rsidRPr="003A3088" w:rsidRDefault="0076477A" w:rsidP="006D01F5">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w:t>
            </w:r>
            <w:r w:rsidR="00CF40C2">
              <w:rPr>
                <w:rFonts w:asciiTheme="minorHAnsi" w:hAnsiTheme="minorHAnsi" w:cs="Tahoma"/>
                <w:color w:val="000000" w:themeColor="text1"/>
                <w:sz w:val="18"/>
                <w:szCs w:val="18"/>
              </w:rPr>
              <w:t>23</w:t>
            </w:r>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Yılı</w:t>
            </w:r>
            <w:proofErr w:type="spellEnd"/>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Gerçekleşmesi</w:t>
            </w:r>
            <w:proofErr w:type="spellEnd"/>
          </w:p>
        </w:tc>
      </w:tr>
      <w:tr w:rsidR="00CF40C2" w:rsidRPr="003A3088" w:rsidTr="00CF40C2">
        <w:tc>
          <w:tcPr>
            <w:cnfStyle w:val="001000000000" w:firstRow="0" w:lastRow="0" w:firstColumn="1" w:lastColumn="0" w:oddVBand="0" w:evenVBand="0" w:oddHBand="0" w:evenHBand="0" w:firstRowFirstColumn="0" w:firstRowLastColumn="0" w:lastRowFirstColumn="0" w:lastRowLastColumn="0"/>
            <w:tcW w:w="2830" w:type="dxa"/>
          </w:tcPr>
          <w:p w:rsidR="00CF40C2" w:rsidRPr="00431AC1" w:rsidRDefault="00CF40C2" w:rsidP="00CF40C2">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Ocak</w:t>
            </w:r>
            <w:proofErr w:type="spellEnd"/>
          </w:p>
        </w:tc>
        <w:tc>
          <w:tcPr>
            <w:tcW w:w="3119" w:type="dxa"/>
            <w:vAlign w:val="center"/>
          </w:tcPr>
          <w:p w:rsidR="00CF40C2" w:rsidRPr="00CF40C2" w:rsidRDefault="00CF40C2" w:rsidP="00CF40C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F40C2">
              <w:rPr>
                <w:color w:val="000000"/>
                <w:sz w:val="18"/>
                <w:szCs w:val="18"/>
              </w:rPr>
              <w:t>11.004.825,61</w:t>
            </w:r>
          </w:p>
        </w:tc>
        <w:tc>
          <w:tcPr>
            <w:tcW w:w="3118" w:type="dxa"/>
            <w:vAlign w:val="center"/>
          </w:tcPr>
          <w:p w:rsidR="00CF40C2" w:rsidRPr="00CF40C2" w:rsidRDefault="00CF40C2" w:rsidP="00CF40C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F40C2">
              <w:rPr>
                <w:color w:val="000000"/>
                <w:sz w:val="18"/>
                <w:szCs w:val="18"/>
              </w:rPr>
              <w:t>34.519.145,15</w:t>
            </w:r>
          </w:p>
        </w:tc>
      </w:tr>
      <w:tr w:rsidR="00CF40C2" w:rsidRPr="003A3088" w:rsidTr="00CF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CF40C2" w:rsidRPr="00431AC1" w:rsidRDefault="00CF40C2" w:rsidP="00CF40C2">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Şubat</w:t>
            </w:r>
            <w:proofErr w:type="spellEnd"/>
          </w:p>
        </w:tc>
        <w:tc>
          <w:tcPr>
            <w:tcW w:w="3119" w:type="dxa"/>
            <w:vAlign w:val="center"/>
          </w:tcPr>
          <w:p w:rsidR="00CF40C2" w:rsidRPr="00CF40C2" w:rsidRDefault="00CF40C2" w:rsidP="00CF40C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F40C2">
              <w:rPr>
                <w:color w:val="000000"/>
                <w:sz w:val="18"/>
                <w:szCs w:val="18"/>
              </w:rPr>
              <w:t>14.701.176,04</w:t>
            </w:r>
          </w:p>
        </w:tc>
        <w:tc>
          <w:tcPr>
            <w:tcW w:w="3118" w:type="dxa"/>
            <w:vAlign w:val="center"/>
          </w:tcPr>
          <w:p w:rsidR="00CF40C2" w:rsidRPr="00CF40C2" w:rsidRDefault="00CF40C2" w:rsidP="00CF40C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F40C2">
              <w:rPr>
                <w:color w:val="000000"/>
                <w:sz w:val="18"/>
                <w:szCs w:val="18"/>
              </w:rPr>
              <w:t>36.910.637,06</w:t>
            </w:r>
          </w:p>
        </w:tc>
      </w:tr>
      <w:tr w:rsidR="00CF40C2" w:rsidRPr="003A3088" w:rsidTr="00CF40C2">
        <w:tc>
          <w:tcPr>
            <w:cnfStyle w:val="001000000000" w:firstRow="0" w:lastRow="0" w:firstColumn="1" w:lastColumn="0" w:oddVBand="0" w:evenVBand="0" w:oddHBand="0" w:evenHBand="0" w:firstRowFirstColumn="0" w:firstRowLastColumn="0" w:lastRowFirstColumn="0" w:lastRowLastColumn="0"/>
            <w:tcW w:w="2830" w:type="dxa"/>
          </w:tcPr>
          <w:p w:rsidR="00CF40C2" w:rsidRPr="00431AC1" w:rsidRDefault="00CF40C2" w:rsidP="00CF40C2">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Mart</w:t>
            </w:r>
          </w:p>
        </w:tc>
        <w:tc>
          <w:tcPr>
            <w:tcW w:w="3119" w:type="dxa"/>
            <w:vAlign w:val="center"/>
          </w:tcPr>
          <w:p w:rsidR="00CF40C2" w:rsidRPr="00CF40C2" w:rsidRDefault="00CF40C2" w:rsidP="00CF40C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F40C2">
              <w:rPr>
                <w:color w:val="000000"/>
                <w:sz w:val="18"/>
                <w:szCs w:val="18"/>
              </w:rPr>
              <w:t>17.073.935,20</w:t>
            </w:r>
          </w:p>
        </w:tc>
        <w:tc>
          <w:tcPr>
            <w:tcW w:w="3118" w:type="dxa"/>
            <w:vAlign w:val="center"/>
          </w:tcPr>
          <w:p w:rsidR="00CF40C2" w:rsidRPr="00CF40C2" w:rsidRDefault="00CF40C2" w:rsidP="00CF40C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F40C2">
              <w:rPr>
                <w:color w:val="000000"/>
                <w:sz w:val="18"/>
                <w:szCs w:val="18"/>
              </w:rPr>
              <w:t>41.850.318,70</w:t>
            </w:r>
          </w:p>
        </w:tc>
      </w:tr>
      <w:tr w:rsidR="00CF40C2" w:rsidRPr="003A3088" w:rsidTr="00CF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CF40C2" w:rsidRPr="00431AC1" w:rsidRDefault="00CF40C2" w:rsidP="00CF40C2">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Nisan</w:t>
            </w:r>
          </w:p>
        </w:tc>
        <w:tc>
          <w:tcPr>
            <w:tcW w:w="3119" w:type="dxa"/>
            <w:vAlign w:val="center"/>
          </w:tcPr>
          <w:p w:rsidR="00CF40C2" w:rsidRPr="00CF40C2" w:rsidRDefault="00CF40C2" w:rsidP="00CF40C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F40C2">
              <w:rPr>
                <w:color w:val="000000"/>
                <w:sz w:val="18"/>
                <w:szCs w:val="18"/>
              </w:rPr>
              <w:t>14.453.258,79</w:t>
            </w:r>
          </w:p>
        </w:tc>
        <w:tc>
          <w:tcPr>
            <w:tcW w:w="3118" w:type="dxa"/>
            <w:vAlign w:val="center"/>
          </w:tcPr>
          <w:p w:rsidR="00CF40C2" w:rsidRPr="00CF40C2" w:rsidRDefault="00CF40C2" w:rsidP="00CF40C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F40C2">
              <w:rPr>
                <w:color w:val="000000"/>
                <w:sz w:val="18"/>
                <w:szCs w:val="18"/>
              </w:rPr>
              <w:t>29.286.775,10</w:t>
            </w:r>
          </w:p>
        </w:tc>
      </w:tr>
      <w:tr w:rsidR="00CF40C2" w:rsidRPr="003A3088" w:rsidTr="00CF40C2">
        <w:tc>
          <w:tcPr>
            <w:cnfStyle w:val="001000000000" w:firstRow="0" w:lastRow="0" w:firstColumn="1" w:lastColumn="0" w:oddVBand="0" w:evenVBand="0" w:oddHBand="0" w:evenHBand="0" w:firstRowFirstColumn="0" w:firstRowLastColumn="0" w:lastRowFirstColumn="0" w:lastRowLastColumn="0"/>
            <w:tcW w:w="2830" w:type="dxa"/>
          </w:tcPr>
          <w:p w:rsidR="00CF40C2" w:rsidRPr="00431AC1" w:rsidRDefault="00CF40C2" w:rsidP="00CF40C2">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Mayıs</w:t>
            </w:r>
            <w:proofErr w:type="spellEnd"/>
          </w:p>
        </w:tc>
        <w:tc>
          <w:tcPr>
            <w:tcW w:w="3119" w:type="dxa"/>
            <w:vAlign w:val="center"/>
          </w:tcPr>
          <w:p w:rsidR="00CF40C2" w:rsidRPr="00CF40C2" w:rsidRDefault="00CF40C2" w:rsidP="00CF40C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F40C2">
              <w:rPr>
                <w:color w:val="000000"/>
                <w:sz w:val="18"/>
                <w:szCs w:val="18"/>
              </w:rPr>
              <w:t>19.402.964,41</w:t>
            </w:r>
          </w:p>
        </w:tc>
        <w:tc>
          <w:tcPr>
            <w:tcW w:w="3118" w:type="dxa"/>
            <w:vAlign w:val="center"/>
          </w:tcPr>
          <w:p w:rsidR="00CF40C2" w:rsidRPr="00CF40C2" w:rsidRDefault="00CF40C2" w:rsidP="00CF40C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F40C2">
              <w:rPr>
                <w:color w:val="000000"/>
                <w:sz w:val="18"/>
                <w:szCs w:val="18"/>
              </w:rPr>
              <w:t>58.553.767,60</w:t>
            </w:r>
          </w:p>
        </w:tc>
      </w:tr>
      <w:tr w:rsidR="00CF40C2" w:rsidRPr="003A3088" w:rsidTr="00CF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CF40C2" w:rsidRPr="00431AC1" w:rsidRDefault="00CF40C2" w:rsidP="00CF40C2">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Haziran</w:t>
            </w:r>
            <w:proofErr w:type="spellEnd"/>
          </w:p>
        </w:tc>
        <w:tc>
          <w:tcPr>
            <w:tcW w:w="3119" w:type="dxa"/>
            <w:vAlign w:val="center"/>
          </w:tcPr>
          <w:p w:rsidR="00CF40C2" w:rsidRPr="00CF40C2" w:rsidRDefault="00CF40C2" w:rsidP="00CF40C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F40C2">
              <w:rPr>
                <w:color w:val="000000"/>
                <w:sz w:val="18"/>
                <w:szCs w:val="18"/>
              </w:rPr>
              <w:t>16.051.593,76</w:t>
            </w:r>
          </w:p>
        </w:tc>
        <w:tc>
          <w:tcPr>
            <w:tcW w:w="3118" w:type="dxa"/>
            <w:vAlign w:val="center"/>
          </w:tcPr>
          <w:p w:rsidR="00CF40C2" w:rsidRPr="00CF40C2" w:rsidRDefault="00CF40C2" w:rsidP="00CF40C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F40C2">
              <w:rPr>
                <w:color w:val="000000"/>
                <w:sz w:val="18"/>
                <w:szCs w:val="18"/>
              </w:rPr>
              <w:t>41.468.104,49</w:t>
            </w:r>
          </w:p>
        </w:tc>
      </w:tr>
      <w:tr w:rsidR="00CF40C2" w:rsidRPr="00431AC1" w:rsidTr="00CF40C2">
        <w:tc>
          <w:tcPr>
            <w:cnfStyle w:val="001000000000" w:firstRow="0" w:lastRow="0" w:firstColumn="1" w:lastColumn="0" w:oddVBand="0" w:evenVBand="0" w:oddHBand="0" w:evenHBand="0" w:firstRowFirstColumn="0" w:firstRowLastColumn="0" w:lastRowFirstColumn="0" w:lastRowLastColumn="0"/>
            <w:tcW w:w="2830" w:type="dxa"/>
          </w:tcPr>
          <w:p w:rsidR="00CF40C2" w:rsidRPr="003A3088" w:rsidRDefault="00CF40C2" w:rsidP="00CF40C2">
            <w:pPr>
              <w:pStyle w:val="GvdeMetni"/>
              <w:spacing w:before="69"/>
              <w:ind w:left="0" w:right="-2" w:firstLine="0"/>
              <w:jc w:val="right"/>
              <w:rPr>
                <w:rFonts w:asciiTheme="minorHAnsi" w:hAnsiTheme="minorHAnsi" w:cs="Tahoma"/>
              </w:rPr>
            </w:pPr>
            <w:proofErr w:type="spellStart"/>
            <w:r w:rsidRPr="003A3088">
              <w:rPr>
                <w:rFonts w:asciiTheme="minorHAnsi" w:hAnsiTheme="minorHAnsi" w:cs="Tahoma"/>
              </w:rPr>
              <w:t>Toplam</w:t>
            </w:r>
            <w:proofErr w:type="spellEnd"/>
          </w:p>
        </w:tc>
        <w:tc>
          <w:tcPr>
            <w:tcW w:w="3119" w:type="dxa"/>
            <w:vAlign w:val="center"/>
          </w:tcPr>
          <w:p w:rsidR="00CF40C2" w:rsidRPr="00CF40C2" w:rsidRDefault="00CF40C2" w:rsidP="00CF40C2">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CF40C2">
              <w:rPr>
                <w:b/>
                <w:color w:val="000000"/>
                <w:sz w:val="18"/>
                <w:szCs w:val="18"/>
              </w:rPr>
              <w:t>92.687.753,81</w:t>
            </w:r>
          </w:p>
        </w:tc>
        <w:tc>
          <w:tcPr>
            <w:tcW w:w="3118" w:type="dxa"/>
            <w:vAlign w:val="center"/>
          </w:tcPr>
          <w:p w:rsidR="00CF40C2" w:rsidRPr="00CF40C2" w:rsidRDefault="00CF40C2" w:rsidP="00CF40C2">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CF40C2">
              <w:rPr>
                <w:b/>
                <w:color w:val="000000"/>
                <w:sz w:val="18"/>
                <w:szCs w:val="18"/>
              </w:rPr>
              <w:t>242.588.748,10</w:t>
            </w:r>
          </w:p>
        </w:tc>
      </w:tr>
    </w:tbl>
    <w:p w:rsidR="005F3DE3" w:rsidRDefault="005F3DE3" w:rsidP="005F3DE3">
      <w:pPr>
        <w:spacing w:line="276" w:lineRule="auto"/>
        <w:ind w:right="107"/>
        <w:jc w:val="both"/>
        <w:rPr>
          <w:rFonts w:eastAsia="Times New Roman" w:cs="Times New Roman"/>
          <w:sz w:val="24"/>
          <w:szCs w:val="24"/>
        </w:rPr>
      </w:pPr>
    </w:p>
    <w:p w:rsidR="008B419D" w:rsidRDefault="008B419D" w:rsidP="005F3DE3">
      <w:pPr>
        <w:spacing w:line="276" w:lineRule="auto"/>
        <w:ind w:right="107"/>
        <w:jc w:val="both"/>
        <w:rPr>
          <w:rFonts w:eastAsia="Times New Roman" w:cs="Times New Roman"/>
          <w:sz w:val="24"/>
          <w:szCs w:val="24"/>
        </w:rPr>
      </w:pPr>
    </w:p>
    <w:p w:rsidR="005F3DE3" w:rsidRPr="00A00FF0" w:rsidRDefault="00191C1E" w:rsidP="005F3DE3">
      <w:pPr>
        <w:spacing w:line="276" w:lineRule="auto"/>
        <w:ind w:left="217" w:right="107"/>
        <w:jc w:val="both"/>
        <w:rPr>
          <w:rFonts w:eastAsia="Times New Roman" w:cs="Times New Roman"/>
          <w:b/>
          <w:color w:val="5B9BD5" w:themeColor="accent1"/>
          <w:sz w:val="24"/>
          <w:szCs w:val="24"/>
        </w:rPr>
      </w:pPr>
      <w:r w:rsidRPr="00A00FF0">
        <w:rPr>
          <w:rFonts w:eastAsia="Times New Roman" w:cs="Times New Roman"/>
          <w:b/>
          <w:color w:val="5B9BD5" w:themeColor="accent1"/>
          <w:sz w:val="24"/>
          <w:szCs w:val="24"/>
        </w:rPr>
        <w:t>04.FAİZ GİDERLERİ</w:t>
      </w:r>
    </w:p>
    <w:p w:rsidR="00191C1E" w:rsidRDefault="007F3492" w:rsidP="005F3DE3">
      <w:pPr>
        <w:spacing w:line="276" w:lineRule="auto"/>
        <w:ind w:left="217" w:right="107"/>
        <w:jc w:val="both"/>
        <w:rPr>
          <w:rFonts w:eastAsia="Times New Roman" w:cs="Times New Roman"/>
          <w:sz w:val="24"/>
          <w:szCs w:val="24"/>
        </w:rPr>
      </w:pPr>
      <w:r>
        <w:rPr>
          <w:rFonts w:eastAsia="Times New Roman" w:cs="Times New Roman"/>
          <w:sz w:val="24"/>
          <w:szCs w:val="24"/>
        </w:rPr>
        <w:t>2022</w:t>
      </w:r>
      <w:r w:rsidR="00191C1E">
        <w:rPr>
          <w:rFonts w:eastAsia="Times New Roman" w:cs="Times New Roman"/>
          <w:sz w:val="24"/>
          <w:szCs w:val="24"/>
        </w:rPr>
        <w:t xml:space="preserve"> yılı Faiz Giderleri gerçekleşme toplamı </w:t>
      </w:r>
      <w:r>
        <w:rPr>
          <w:rFonts w:eastAsia="Times New Roman" w:cs="Times New Roman"/>
          <w:sz w:val="24"/>
          <w:szCs w:val="24"/>
        </w:rPr>
        <w:t>2.836.296,05</w:t>
      </w:r>
      <w:r w:rsidR="001C6617">
        <w:rPr>
          <w:rFonts w:eastAsia="Times New Roman" w:cs="Times New Roman"/>
          <w:sz w:val="24"/>
          <w:szCs w:val="24"/>
        </w:rPr>
        <w:t>₺</w:t>
      </w:r>
      <w:r w:rsidR="00191C1E">
        <w:rPr>
          <w:rFonts w:eastAsia="Times New Roman" w:cs="Times New Roman"/>
          <w:sz w:val="24"/>
          <w:szCs w:val="24"/>
        </w:rPr>
        <w:t xml:space="preserve"> iken</w:t>
      </w:r>
      <w:r w:rsidR="00135C56">
        <w:rPr>
          <w:rFonts w:eastAsia="Times New Roman" w:cs="Times New Roman"/>
          <w:sz w:val="24"/>
          <w:szCs w:val="24"/>
        </w:rPr>
        <w:t>,</w:t>
      </w:r>
      <w:r w:rsidR="00191C1E">
        <w:rPr>
          <w:rFonts w:eastAsia="Times New Roman" w:cs="Times New Roman"/>
          <w:sz w:val="24"/>
          <w:szCs w:val="24"/>
        </w:rPr>
        <w:t xml:space="preserve"> söz konusu giderler için 20</w:t>
      </w:r>
      <w:r>
        <w:rPr>
          <w:rFonts w:eastAsia="Times New Roman" w:cs="Times New Roman"/>
          <w:sz w:val="24"/>
          <w:szCs w:val="24"/>
        </w:rPr>
        <w:t>23</w:t>
      </w:r>
      <w:r w:rsidR="001C6617">
        <w:rPr>
          <w:rFonts w:eastAsia="Times New Roman" w:cs="Times New Roman"/>
          <w:sz w:val="24"/>
          <w:szCs w:val="24"/>
        </w:rPr>
        <w:t xml:space="preserve"> yılı başında </w:t>
      </w:r>
      <w:r>
        <w:rPr>
          <w:rFonts w:eastAsia="Times New Roman" w:cs="Times New Roman"/>
          <w:sz w:val="24"/>
          <w:szCs w:val="24"/>
        </w:rPr>
        <w:t>10.000.000,00</w:t>
      </w:r>
      <w:r w:rsidR="001C6617">
        <w:rPr>
          <w:rFonts w:eastAsia="Times New Roman" w:cs="Times New Roman"/>
          <w:sz w:val="24"/>
          <w:szCs w:val="24"/>
        </w:rPr>
        <w:t>₺</w:t>
      </w:r>
      <w:r>
        <w:rPr>
          <w:rFonts w:eastAsia="Times New Roman" w:cs="Times New Roman"/>
          <w:sz w:val="24"/>
          <w:szCs w:val="24"/>
        </w:rPr>
        <w:t xml:space="preserve"> ödenek ayrılmıştır.2022</w:t>
      </w:r>
      <w:r w:rsidR="001C6617">
        <w:rPr>
          <w:rFonts w:eastAsia="Times New Roman" w:cs="Times New Roman"/>
          <w:sz w:val="24"/>
          <w:szCs w:val="24"/>
        </w:rPr>
        <w:t xml:space="preserve"> Ocak-Haziran döneminde </w:t>
      </w:r>
      <w:r>
        <w:rPr>
          <w:rFonts w:eastAsia="Times New Roman" w:cs="Times New Roman"/>
          <w:sz w:val="24"/>
          <w:szCs w:val="24"/>
        </w:rPr>
        <w:t>2.836.296,05</w:t>
      </w:r>
      <w:r w:rsidR="001C6617">
        <w:rPr>
          <w:rFonts w:eastAsia="Times New Roman" w:cs="Times New Roman"/>
          <w:sz w:val="24"/>
          <w:szCs w:val="24"/>
        </w:rPr>
        <w:t>₺</w:t>
      </w:r>
      <w:r w:rsidR="00135C56">
        <w:rPr>
          <w:rFonts w:eastAsia="Times New Roman" w:cs="Times New Roman"/>
          <w:sz w:val="24"/>
          <w:szCs w:val="24"/>
        </w:rPr>
        <w:t xml:space="preserve"> </w:t>
      </w:r>
      <w:r w:rsidR="00191C1E">
        <w:rPr>
          <w:rFonts w:eastAsia="Times New Roman" w:cs="Times New Roman"/>
          <w:sz w:val="24"/>
          <w:szCs w:val="24"/>
        </w:rPr>
        <w:t>olan faiz giderleri 20</w:t>
      </w:r>
      <w:r>
        <w:rPr>
          <w:rFonts w:eastAsia="Times New Roman" w:cs="Times New Roman"/>
          <w:sz w:val="24"/>
          <w:szCs w:val="24"/>
        </w:rPr>
        <w:t>23</w:t>
      </w:r>
      <w:r w:rsidR="00191C1E">
        <w:rPr>
          <w:rFonts w:eastAsia="Times New Roman" w:cs="Times New Roman"/>
          <w:sz w:val="24"/>
          <w:szCs w:val="24"/>
        </w:rPr>
        <w:t xml:space="preserve"> yılı Ocak-Haz</w:t>
      </w:r>
      <w:r w:rsidR="004E63B6">
        <w:rPr>
          <w:rFonts w:eastAsia="Times New Roman" w:cs="Times New Roman"/>
          <w:sz w:val="24"/>
          <w:szCs w:val="24"/>
        </w:rPr>
        <w:t xml:space="preserve">iran döneminde </w:t>
      </w:r>
      <w:r>
        <w:rPr>
          <w:rFonts w:eastAsia="Times New Roman" w:cs="Times New Roman"/>
          <w:sz w:val="24"/>
          <w:szCs w:val="24"/>
        </w:rPr>
        <w:t>7.783.812,35</w:t>
      </w:r>
      <w:r w:rsidR="004E63B6">
        <w:rPr>
          <w:rFonts w:eastAsia="Times New Roman" w:cs="Times New Roman"/>
          <w:sz w:val="24"/>
          <w:szCs w:val="24"/>
        </w:rPr>
        <w:t>₺</w:t>
      </w:r>
      <w:r w:rsidR="00191C1E">
        <w:rPr>
          <w:rFonts w:eastAsia="Times New Roman" w:cs="Times New Roman"/>
          <w:sz w:val="24"/>
          <w:szCs w:val="24"/>
        </w:rPr>
        <w:t xml:space="preserve"> olmuştur.</w:t>
      </w:r>
      <w:r w:rsidR="00982363">
        <w:rPr>
          <w:rFonts w:eastAsia="Times New Roman" w:cs="Times New Roman"/>
          <w:sz w:val="24"/>
          <w:szCs w:val="24"/>
        </w:rPr>
        <w:t xml:space="preserve"> </w:t>
      </w:r>
      <w:r w:rsidR="00191C1E">
        <w:rPr>
          <w:rFonts w:eastAsia="Times New Roman" w:cs="Times New Roman"/>
          <w:sz w:val="24"/>
          <w:szCs w:val="24"/>
        </w:rPr>
        <w:t>Anılan dönemdeki faiz giderlerinin aylık gerçekleşmeleri Tablo-</w:t>
      </w:r>
      <w:r w:rsidR="00A00FF0">
        <w:rPr>
          <w:rFonts w:eastAsia="Times New Roman" w:cs="Times New Roman"/>
          <w:sz w:val="24"/>
          <w:szCs w:val="24"/>
        </w:rPr>
        <w:t>5</w:t>
      </w:r>
      <w:r w:rsidR="00EA3682">
        <w:rPr>
          <w:rFonts w:eastAsia="Times New Roman" w:cs="Times New Roman"/>
          <w:sz w:val="24"/>
          <w:szCs w:val="24"/>
        </w:rPr>
        <w:t xml:space="preserve"> </w:t>
      </w:r>
      <w:r w:rsidR="00191C1E">
        <w:rPr>
          <w:rFonts w:eastAsia="Times New Roman" w:cs="Times New Roman"/>
          <w:sz w:val="24"/>
          <w:szCs w:val="24"/>
        </w:rPr>
        <w:t>d</w:t>
      </w:r>
      <w:r w:rsidR="00A00FF0">
        <w:rPr>
          <w:rFonts w:eastAsia="Times New Roman" w:cs="Times New Roman"/>
          <w:sz w:val="24"/>
          <w:szCs w:val="24"/>
        </w:rPr>
        <w:t>e</w:t>
      </w:r>
      <w:r w:rsidR="00191C1E">
        <w:rPr>
          <w:rFonts w:eastAsia="Times New Roman" w:cs="Times New Roman"/>
          <w:sz w:val="24"/>
          <w:szCs w:val="24"/>
        </w:rPr>
        <w:t xml:space="preserve"> gösterilmiştir.</w:t>
      </w:r>
    </w:p>
    <w:tbl>
      <w:tblPr>
        <w:tblStyle w:val="KlavuzuTablo4-Vurgu2"/>
        <w:tblW w:w="9067" w:type="dxa"/>
        <w:tblLook w:val="04A0" w:firstRow="1" w:lastRow="0" w:firstColumn="1" w:lastColumn="0" w:noHBand="0" w:noVBand="1"/>
      </w:tblPr>
      <w:tblGrid>
        <w:gridCol w:w="2830"/>
        <w:gridCol w:w="3261"/>
        <w:gridCol w:w="2976"/>
      </w:tblGrid>
      <w:tr w:rsidR="00191C1E" w:rsidTr="00A00FF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3"/>
          </w:tcPr>
          <w:p w:rsidR="00191C1E" w:rsidRDefault="00527E9B" w:rsidP="00093882">
            <w:pPr>
              <w:pStyle w:val="GvdeMetni"/>
              <w:spacing w:before="69"/>
              <w:ind w:left="0" w:right="-2" w:firstLine="0"/>
              <w:jc w:val="center"/>
              <w:rPr>
                <w:rFonts w:asciiTheme="minorHAnsi" w:hAnsiTheme="minorHAnsi" w:cs="Tahoma"/>
                <w:color w:val="000000" w:themeColor="text1"/>
              </w:rPr>
            </w:pPr>
            <w:r>
              <w:rPr>
                <w:rFonts w:asciiTheme="minorHAnsi" w:hAnsiTheme="minorHAnsi" w:cs="Tahoma"/>
              </w:rPr>
              <w:t>Tablo-</w:t>
            </w:r>
            <w:r w:rsidR="00A00FF0">
              <w:rPr>
                <w:rFonts w:asciiTheme="minorHAnsi" w:hAnsiTheme="minorHAnsi" w:cs="Tahoma"/>
              </w:rPr>
              <w:t>5</w:t>
            </w:r>
            <w:r w:rsidR="00191C1E">
              <w:rPr>
                <w:rFonts w:asciiTheme="minorHAnsi" w:hAnsiTheme="minorHAnsi" w:cs="Tahoma"/>
              </w:rPr>
              <w:t xml:space="preserve">    </w:t>
            </w:r>
            <w:r w:rsidR="00191C1E" w:rsidRPr="003A3088">
              <w:rPr>
                <w:rFonts w:asciiTheme="minorHAnsi" w:hAnsiTheme="minorHAnsi" w:cs="Tahoma"/>
              </w:rPr>
              <w:t>20</w:t>
            </w:r>
            <w:r w:rsidR="007F3492">
              <w:rPr>
                <w:rFonts w:asciiTheme="minorHAnsi" w:hAnsiTheme="minorHAnsi" w:cs="Tahoma"/>
              </w:rPr>
              <w:t>22</w:t>
            </w:r>
            <w:r w:rsidR="00191C1E" w:rsidRPr="003A3088">
              <w:rPr>
                <w:rFonts w:asciiTheme="minorHAnsi" w:hAnsiTheme="minorHAnsi" w:cs="Tahoma"/>
              </w:rPr>
              <w:t>-20</w:t>
            </w:r>
            <w:r w:rsidR="007F3492">
              <w:rPr>
                <w:rFonts w:asciiTheme="minorHAnsi" w:hAnsiTheme="minorHAnsi" w:cs="Tahoma"/>
              </w:rPr>
              <w:t>23</w:t>
            </w:r>
            <w:r w:rsidR="00191C1E" w:rsidRPr="003A3088">
              <w:rPr>
                <w:rFonts w:asciiTheme="minorHAnsi" w:hAnsiTheme="minorHAnsi" w:cs="Tahoma"/>
              </w:rPr>
              <w:t xml:space="preserve"> </w:t>
            </w:r>
            <w:proofErr w:type="spellStart"/>
            <w:r w:rsidR="00BD1224">
              <w:rPr>
                <w:rFonts w:asciiTheme="minorHAnsi" w:hAnsiTheme="minorHAnsi" w:cs="Tahoma"/>
              </w:rPr>
              <w:t>Faiz</w:t>
            </w:r>
            <w:proofErr w:type="spellEnd"/>
            <w:r w:rsidR="00BD1224">
              <w:rPr>
                <w:rFonts w:asciiTheme="minorHAnsi" w:hAnsiTheme="minorHAnsi" w:cs="Tahoma"/>
              </w:rPr>
              <w:t xml:space="preserve"> </w:t>
            </w:r>
            <w:r w:rsidR="00191C1E">
              <w:rPr>
                <w:rFonts w:asciiTheme="minorHAnsi" w:hAnsiTheme="minorHAnsi" w:cs="Tahoma"/>
              </w:rPr>
              <w:t xml:space="preserve"> </w:t>
            </w:r>
            <w:proofErr w:type="spellStart"/>
            <w:r w:rsidR="00191C1E">
              <w:rPr>
                <w:rFonts w:asciiTheme="minorHAnsi" w:hAnsiTheme="minorHAnsi" w:cs="Tahoma"/>
              </w:rPr>
              <w:t>Giderleri</w:t>
            </w:r>
            <w:proofErr w:type="spellEnd"/>
          </w:p>
        </w:tc>
      </w:tr>
      <w:tr w:rsidR="007C124F" w:rsidRPr="003A3088" w:rsidTr="00A00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C124F" w:rsidRPr="003A3088" w:rsidRDefault="007C124F" w:rsidP="004D7C9E">
            <w:pPr>
              <w:pStyle w:val="GvdeMetni"/>
              <w:spacing w:before="69"/>
              <w:ind w:left="0" w:right="-2" w:firstLine="0"/>
              <w:jc w:val="center"/>
              <w:rPr>
                <w:rFonts w:asciiTheme="minorHAnsi" w:hAnsiTheme="minorHAnsi" w:cs="Tahoma"/>
              </w:rPr>
            </w:pPr>
            <w:proofErr w:type="spellStart"/>
            <w:r w:rsidRPr="003A3088">
              <w:rPr>
                <w:rFonts w:asciiTheme="minorHAnsi" w:hAnsiTheme="minorHAnsi" w:cs="Tahoma"/>
              </w:rPr>
              <w:t>Aylar</w:t>
            </w:r>
            <w:proofErr w:type="spellEnd"/>
          </w:p>
        </w:tc>
        <w:tc>
          <w:tcPr>
            <w:tcW w:w="3261" w:type="dxa"/>
          </w:tcPr>
          <w:p w:rsidR="007C124F" w:rsidRPr="003A3088" w:rsidRDefault="007C124F" w:rsidP="004D7C9E">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201</w:t>
            </w:r>
            <w:r w:rsidR="00A00FF0">
              <w:rPr>
                <w:rFonts w:asciiTheme="minorHAnsi" w:hAnsiTheme="minorHAnsi" w:cs="Tahoma"/>
                <w:color w:val="000000" w:themeColor="text1"/>
                <w:sz w:val="18"/>
                <w:szCs w:val="18"/>
              </w:rPr>
              <w:t>9</w:t>
            </w:r>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Yılı</w:t>
            </w:r>
            <w:proofErr w:type="spellEnd"/>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Gerçekleşmesi</w:t>
            </w:r>
            <w:proofErr w:type="spellEnd"/>
          </w:p>
        </w:tc>
        <w:tc>
          <w:tcPr>
            <w:tcW w:w="2976" w:type="dxa"/>
          </w:tcPr>
          <w:p w:rsidR="007C124F" w:rsidRPr="003A3088" w:rsidRDefault="007C124F" w:rsidP="004D7C9E">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w:t>
            </w:r>
            <w:r w:rsidR="00A00FF0">
              <w:rPr>
                <w:rFonts w:asciiTheme="minorHAnsi" w:hAnsiTheme="minorHAnsi" w:cs="Tahoma"/>
                <w:color w:val="000000" w:themeColor="text1"/>
                <w:sz w:val="18"/>
                <w:szCs w:val="18"/>
              </w:rPr>
              <w:t>20</w:t>
            </w:r>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Yılı</w:t>
            </w:r>
            <w:proofErr w:type="spellEnd"/>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Gerçekleşmesi</w:t>
            </w:r>
            <w:proofErr w:type="spellEnd"/>
          </w:p>
        </w:tc>
      </w:tr>
      <w:tr w:rsidR="007F3492" w:rsidRPr="003A3088" w:rsidTr="007F3492">
        <w:tc>
          <w:tcPr>
            <w:cnfStyle w:val="001000000000" w:firstRow="0" w:lastRow="0" w:firstColumn="1" w:lastColumn="0" w:oddVBand="0" w:evenVBand="0" w:oddHBand="0" w:evenHBand="0" w:firstRowFirstColumn="0" w:firstRowLastColumn="0" w:lastRowFirstColumn="0" w:lastRowLastColumn="0"/>
            <w:tcW w:w="2830" w:type="dxa"/>
          </w:tcPr>
          <w:p w:rsidR="007F3492" w:rsidRPr="00431AC1" w:rsidRDefault="007F3492" w:rsidP="007F3492">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Ocak</w:t>
            </w:r>
            <w:proofErr w:type="spellEnd"/>
          </w:p>
        </w:tc>
        <w:tc>
          <w:tcPr>
            <w:tcW w:w="3261" w:type="dxa"/>
            <w:vAlign w:val="center"/>
          </w:tcPr>
          <w:p w:rsidR="007F3492" w:rsidRPr="007F3492" w:rsidRDefault="007F3492" w:rsidP="007F349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7F3492">
              <w:rPr>
                <w:color w:val="000000"/>
                <w:sz w:val="18"/>
                <w:szCs w:val="18"/>
              </w:rPr>
              <w:t>549.707,49</w:t>
            </w:r>
          </w:p>
        </w:tc>
        <w:tc>
          <w:tcPr>
            <w:tcW w:w="2976" w:type="dxa"/>
            <w:vAlign w:val="center"/>
          </w:tcPr>
          <w:p w:rsidR="007F3492" w:rsidRPr="007F3492" w:rsidRDefault="007F3492" w:rsidP="007F349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7F3492">
              <w:rPr>
                <w:color w:val="000000"/>
                <w:sz w:val="18"/>
                <w:szCs w:val="18"/>
              </w:rPr>
              <w:t>4.070.989,18</w:t>
            </w:r>
          </w:p>
        </w:tc>
      </w:tr>
      <w:tr w:rsidR="007F3492" w:rsidRPr="003A3088" w:rsidTr="007F3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F3492" w:rsidRPr="00431AC1" w:rsidRDefault="007F3492" w:rsidP="007F3492">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Şubat</w:t>
            </w:r>
            <w:proofErr w:type="spellEnd"/>
          </w:p>
        </w:tc>
        <w:tc>
          <w:tcPr>
            <w:tcW w:w="3261" w:type="dxa"/>
            <w:vAlign w:val="center"/>
          </w:tcPr>
          <w:p w:rsidR="007F3492" w:rsidRPr="007F3492" w:rsidRDefault="007F3492" w:rsidP="007F349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7F3492">
              <w:rPr>
                <w:color w:val="000000"/>
                <w:sz w:val="18"/>
                <w:szCs w:val="18"/>
              </w:rPr>
              <w:t>500.410,12</w:t>
            </w:r>
          </w:p>
        </w:tc>
        <w:tc>
          <w:tcPr>
            <w:tcW w:w="2976" w:type="dxa"/>
            <w:vAlign w:val="center"/>
          </w:tcPr>
          <w:p w:rsidR="007F3492" w:rsidRPr="007F3492" w:rsidRDefault="007F3492" w:rsidP="007F349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7F3492">
              <w:rPr>
                <w:color w:val="000000"/>
                <w:sz w:val="18"/>
                <w:szCs w:val="18"/>
              </w:rPr>
              <w:t>713.091,89</w:t>
            </w:r>
          </w:p>
        </w:tc>
      </w:tr>
      <w:tr w:rsidR="007F3492" w:rsidRPr="003A3088" w:rsidTr="007F3492">
        <w:tc>
          <w:tcPr>
            <w:cnfStyle w:val="001000000000" w:firstRow="0" w:lastRow="0" w:firstColumn="1" w:lastColumn="0" w:oddVBand="0" w:evenVBand="0" w:oddHBand="0" w:evenHBand="0" w:firstRowFirstColumn="0" w:firstRowLastColumn="0" w:lastRowFirstColumn="0" w:lastRowLastColumn="0"/>
            <w:tcW w:w="2830" w:type="dxa"/>
          </w:tcPr>
          <w:p w:rsidR="007F3492" w:rsidRPr="00431AC1" w:rsidRDefault="007F3492" w:rsidP="007F3492">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Mart</w:t>
            </w:r>
          </w:p>
        </w:tc>
        <w:tc>
          <w:tcPr>
            <w:tcW w:w="3261" w:type="dxa"/>
            <w:vAlign w:val="center"/>
          </w:tcPr>
          <w:p w:rsidR="007F3492" w:rsidRPr="007F3492" w:rsidRDefault="007F3492" w:rsidP="007F349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7F3492">
              <w:rPr>
                <w:color w:val="000000"/>
                <w:sz w:val="18"/>
                <w:szCs w:val="18"/>
              </w:rPr>
              <w:t>475.483,66</w:t>
            </w:r>
          </w:p>
        </w:tc>
        <w:tc>
          <w:tcPr>
            <w:tcW w:w="2976" w:type="dxa"/>
            <w:vAlign w:val="center"/>
          </w:tcPr>
          <w:p w:rsidR="007F3492" w:rsidRPr="007F3492" w:rsidRDefault="007F3492" w:rsidP="007F349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7F3492">
              <w:rPr>
                <w:color w:val="000000"/>
                <w:sz w:val="18"/>
                <w:szCs w:val="18"/>
              </w:rPr>
              <w:t>672.851,83</w:t>
            </w:r>
          </w:p>
        </w:tc>
      </w:tr>
      <w:tr w:rsidR="007F3492" w:rsidRPr="003A3088" w:rsidTr="007F3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F3492" w:rsidRPr="00431AC1" w:rsidRDefault="007F3492" w:rsidP="007F3492">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Nisan</w:t>
            </w:r>
          </w:p>
        </w:tc>
        <w:tc>
          <w:tcPr>
            <w:tcW w:w="3261" w:type="dxa"/>
            <w:vAlign w:val="center"/>
          </w:tcPr>
          <w:p w:rsidR="007F3492" w:rsidRPr="007F3492" w:rsidRDefault="007F3492" w:rsidP="007F349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7F3492">
              <w:rPr>
                <w:color w:val="000000"/>
                <w:sz w:val="18"/>
                <w:szCs w:val="18"/>
              </w:rPr>
              <w:t>455.747,39</w:t>
            </w:r>
          </w:p>
        </w:tc>
        <w:tc>
          <w:tcPr>
            <w:tcW w:w="2976" w:type="dxa"/>
            <w:vAlign w:val="center"/>
          </w:tcPr>
          <w:p w:rsidR="007F3492" w:rsidRPr="007F3492" w:rsidRDefault="007F3492" w:rsidP="007F349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7F3492">
              <w:rPr>
                <w:color w:val="000000"/>
                <w:sz w:val="18"/>
                <w:szCs w:val="18"/>
              </w:rPr>
              <w:t>641.803,16</w:t>
            </w:r>
          </w:p>
        </w:tc>
      </w:tr>
      <w:tr w:rsidR="007F3492" w:rsidRPr="003A3088" w:rsidTr="007F3492">
        <w:tc>
          <w:tcPr>
            <w:cnfStyle w:val="001000000000" w:firstRow="0" w:lastRow="0" w:firstColumn="1" w:lastColumn="0" w:oddVBand="0" w:evenVBand="0" w:oddHBand="0" w:evenHBand="0" w:firstRowFirstColumn="0" w:firstRowLastColumn="0" w:lastRowFirstColumn="0" w:lastRowLastColumn="0"/>
            <w:tcW w:w="2830" w:type="dxa"/>
          </w:tcPr>
          <w:p w:rsidR="007F3492" w:rsidRPr="00431AC1" w:rsidRDefault="007F3492" w:rsidP="007F3492">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Mayıs</w:t>
            </w:r>
            <w:proofErr w:type="spellEnd"/>
          </w:p>
        </w:tc>
        <w:tc>
          <w:tcPr>
            <w:tcW w:w="3261" w:type="dxa"/>
            <w:vAlign w:val="center"/>
          </w:tcPr>
          <w:p w:rsidR="007F3492" w:rsidRPr="007F3492" w:rsidRDefault="007F3492" w:rsidP="007F349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7F3492">
              <w:rPr>
                <w:color w:val="000000"/>
                <w:sz w:val="18"/>
                <w:szCs w:val="18"/>
              </w:rPr>
              <w:t>436.827,98</w:t>
            </w:r>
          </w:p>
        </w:tc>
        <w:tc>
          <w:tcPr>
            <w:tcW w:w="2976" w:type="dxa"/>
            <w:vAlign w:val="center"/>
          </w:tcPr>
          <w:p w:rsidR="007F3492" w:rsidRPr="007F3492" w:rsidRDefault="007F3492" w:rsidP="007F3492">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7F3492">
              <w:rPr>
                <w:color w:val="000000"/>
                <w:sz w:val="18"/>
                <w:szCs w:val="18"/>
              </w:rPr>
              <w:t>617.100,40</w:t>
            </w:r>
          </w:p>
        </w:tc>
      </w:tr>
      <w:tr w:rsidR="007F3492" w:rsidRPr="003A3088" w:rsidTr="007F3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F3492" w:rsidRPr="00431AC1" w:rsidRDefault="007F3492" w:rsidP="007F3492">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Haziran</w:t>
            </w:r>
            <w:proofErr w:type="spellEnd"/>
          </w:p>
        </w:tc>
        <w:tc>
          <w:tcPr>
            <w:tcW w:w="3261" w:type="dxa"/>
            <w:vAlign w:val="center"/>
          </w:tcPr>
          <w:p w:rsidR="007F3492" w:rsidRPr="007F3492" w:rsidRDefault="007F3492" w:rsidP="007F349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7F3492">
              <w:rPr>
                <w:color w:val="000000"/>
                <w:sz w:val="18"/>
                <w:szCs w:val="18"/>
              </w:rPr>
              <w:t>418.119,41</w:t>
            </w:r>
          </w:p>
        </w:tc>
        <w:tc>
          <w:tcPr>
            <w:tcW w:w="2976" w:type="dxa"/>
            <w:vAlign w:val="center"/>
          </w:tcPr>
          <w:p w:rsidR="007F3492" w:rsidRPr="007F3492" w:rsidRDefault="007F3492" w:rsidP="007F3492">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7F3492">
              <w:rPr>
                <w:color w:val="000000"/>
                <w:sz w:val="18"/>
                <w:szCs w:val="18"/>
              </w:rPr>
              <w:t>1.067.975,89</w:t>
            </w:r>
          </w:p>
        </w:tc>
      </w:tr>
      <w:tr w:rsidR="007F3492" w:rsidRPr="00431AC1" w:rsidTr="007F3492">
        <w:tc>
          <w:tcPr>
            <w:cnfStyle w:val="001000000000" w:firstRow="0" w:lastRow="0" w:firstColumn="1" w:lastColumn="0" w:oddVBand="0" w:evenVBand="0" w:oddHBand="0" w:evenHBand="0" w:firstRowFirstColumn="0" w:firstRowLastColumn="0" w:lastRowFirstColumn="0" w:lastRowLastColumn="0"/>
            <w:tcW w:w="2830" w:type="dxa"/>
          </w:tcPr>
          <w:p w:rsidR="007F3492" w:rsidRPr="003A3088" w:rsidRDefault="007F3492" w:rsidP="007F3492">
            <w:pPr>
              <w:pStyle w:val="GvdeMetni"/>
              <w:spacing w:before="69"/>
              <w:ind w:left="0" w:right="-2" w:firstLine="0"/>
              <w:jc w:val="right"/>
              <w:rPr>
                <w:rFonts w:asciiTheme="minorHAnsi" w:hAnsiTheme="minorHAnsi" w:cs="Tahoma"/>
              </w:rPr>
            </w:pPr>
            <w:proofErr w:type="spellStart"/>
            <w:r w:rsidRPr="003A3088">
              <w:rPr>
                <w:rFonts w:asciiTheme="minorHAnsi" w:hAnsiTheme="minorHAnsi" w:cs="Tahoma"/>
              </w:rPr>
              <w:t>Toplam</w:t>
            </w:r>
            <w:proofErr w:type="spellEnd"/>
          </w:p>
        </w:tc>
        <w:tc>
          <w:tcPr>
            <w:tcW w:w="3261" w:type="dxa"/>
            <w:vAlign w:val="center"/>
          </w:tcPr>
          <w:p w:rsidR="007F3492" w:rsidRPr="007F3492" w:rsidRDefault="007F3492" w:rsidP="007F3492">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F3492">
              <w:rPr>
                <w:b/>
                <w:color w:val="000000"/>
                <w:sz w:val="18"/>
                <w:szCs w:val="18"/>
              </w:rPr>
              <w:t>2.836.296,05</w:t>
            </w:r>
          </w:p>
        </w:tc>
        <w:tc>
          <w:tcPr>
            <w:tcW w:w="2976" w:type="dxa"/>
            <w:vAlign w:val="center"/>
          </w:tcPr>
          <w:p w:rsidR="007F3492" w:rsidRPr="007F3492" w:rsidRDefault="007F3492" w:rsidP="007F3492">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F3492">
              <w:rPr>
                <w:b/>
                <w:color w:val="000000"/>
                <w:sz w:val="18"/>
                <w:szCs w:val="18"/>
              </w:rPr>
              <w:t>7.783.812,35</w:t>
            </w:r>
          </w:p>
        </w:tc>
      </w:tr>
    </w:tbl>
    <w:p w:rsidR="00191C1E" w:rsidRDefault="00191C1E" w:rsidP="00BD1224">
      <w:pPr>
        <w:spacing w:line="276" w:lineRule="auto"/>
        <w:ind w:right="107"/>
        <w:jc w:val="both"/>
        <w:rPr>
          <w:rFonts w:eastAsia="Times New Roman" w:cs="Times New Roman"/>
          <w:sz w:val="24"/>
          <w:szCs w:val="24"/>
        </w:rPr>
      </w:pPr>
    </w:p>
    <w:p w:rsidR="00BD1224" w:rsidRDefault="00BD1224" w:rsidP="00BD1224">
      <w:pPr>
        <w:spacing w:line="276" w:lineRule="auto"/>
        <w:ind w:right="107"/>
        <w:jc w:val="both"/>
        <w:rPr>
          <w:rFonts w:eastAsia="Times New Roman" w:cs="Times New Roman"/>
          <w:sz w:val="24"/>
          <w:szCs w:val="24"/>
        </w:rPr>
      </w:pPr>
    </w:p>
    <w:p w:rsidR="00496255" w:rsidRPr="001622B4" w:rsidRDefault="00496255" w:rsidP="00496255">
      <w:pPr>
        <w:spacing w:line="276" w:lineRule="auto"/>
        <w:ind w:right="107"/>
        <w:jc w:val="both"/>
        <w:rPr>
          <w:rFonts w:eastAsia="Times New Roman" w:cs="Times New Roman"/>
          <w:b/>
          <w:color w:val="5B9BD5" w:themeColor="accent1"/>
          <w:sz w:val="24"/>
          <w:szCs w:val="24"/>
        </w:rPr>
      </w:pPr>
      <w:r w:rsidRPr="001622B4">
        <w:rPr>
          <w:rFonts w:eastAsia="Times New Roman" w:cs="Times New Roman"/>
          <w:b/>
          <w:color w:val="5B9BD5" w:themeColor="accent1"/>
          <w:sz w:val="24"/>
          <w:szCs w:val="24"/>
        </w:rPr>
        <w:lastRenderedPageBreak/>
        <w:t>05.CARİ TRANSFERLER</w:t>
      </w:r>
    </w:p>
    <w:p w:rsidR="00496255" w:rsidRPr="00496255" w:rsidRDefault="00496255" w:rsidP="00496255">
      <w:pPr>
        <w:spacing w:line="276" w:lineRule="auto"/>
        <w:ind w:right="107"/>
        <w:jc w:val="both"/>
        <w:rPr>
          <w:rFonts w:eastAsia="Times New Roman" w:cs="Times New Roman"/>
          <w:sz w:val="24"/>
          <w:szCs w:val="24"/>
        </w:rPr>
      </w:pPr>
      <w:r>
        <w:rPr>
          <w:rFonts w:eastAsia="Times New Roman" w:cs="Times New Roman"/>
          <w:sz w:val="24"/>
          <w:szCs w:val="24"/>
        </w:rPr>
        <w:t>Cari Transfer harcamaları için 20</w:t>
      </w:r>
      <w:r w:rsidR="001E0ED3">
        <w:rPr>
          <w:rFonts w:eastAsia="Times New Roman" w:cs="Times New Roman"/>
          <w:sz w:val="24"/>
          <w:szCs w:val="24"/>
        </w:rPr>
        <w:t>23</w:t>
      </w:r>
      <w:r w:rsidR="001E5A0C">
        <w:rPr>
          <w:rFonts w:eastAsia="Times New Roman" w:cs="Times New Roman"/>
          <w:sz w:val="24"/>
          <w:szCs w:val="24"/>
        </w:rPr>
        <w:t xml:space="preserve"> yılı başında </w:t>
      </w:r>
      <w:r w:rsidR="001E0ED3">
        <w:rPr>
          <w:rFonts w:eastAsia="Times New Roman" w:cs="Times New Roman"/>
          <w:sz w:val="24"/>
          <w:szCs w:val="24"/>
        </w:rPr>
        <w:t>7.522</w:t>
      </w:r>
      <w:r w:rsidR="00585986">
        <w:rPr>
          <w:rFonts w:eastAsia="Times New Roman" w:cs="Times New Roman"/>
          <w:sz w:val="24"/>
          <w:szCs w:val="24"/>
        </w:rPr>
        <w:t>.000</w:t>
      </w:r>
      <w:r>
        <w:rPr>
          <w:rFonts w:eastAsia="Times New Roman" w:cs="Times New Roman"/>
          <w:sz w:val="24"/>
          <w:szCs w:val="24"/>
        </w:rPr>
        <w:t>,</w:t>
      </w:r>
      <w:r w:rsidR="00B04D1F">
        <w:rPr>
          <w:rFonts w:eastAsia="Times New Roman" w:cs="Times New Roman"/>
          <w:sz w:val="24"/>
          <w:szCs w:val="24"/>
        </w:rPr>
        <w:t>00</w:t>
      </w:r>
      <w:r w:rsidR="001E5A0C">
        <w:rPr>
          <w:rFonts w:eastAsia="Times New Roman" w:cs="Times New Roman"/>
          <w:sz w:val="24"/>
          <w:szCs w:val="24"/>
        </w:rPr>
        <w:t>₺</w:t>
      </w:r>
      <w:r>
        <w:rPr>
          <w:rFonts w:eastAsia="Times New Roman" w:cs="Times New Roman"/>
          <w:sz w:val="24"/>
          <w:szCs w:val="24"/>
        </w:rPr>
        <w:t xml:space="preserve"> ödenek ayrılmıştır.20</w:t>
      </w:r>
      <w:r w:rsidR="001E0ED3">
        <w:rPr>
          <w:rFonts w:eastAsia="Times New Roman" w:cs="Times New Roman"/>
          <w:sz w:val="24"/>
          <w:szCs w:val="24"/>
        </w:rPr>
        <w:t>23</w:t>
      </w:r>
      <w:r>
        <w:rPr>
          <w:rFonts w:eastAsia="Times New Roman" w:cs="Times New Roman"/>
          <w:sz w:val="24"/>
          <w:szCs w:val="24"/>
        </w:rPr>
        <w:t xml:space="preserve"> Haziran ayı sonunda bu ödeneğin %</w:t>
      </w:r>
      <w:r w:rsidR="001E0ED3">
        <w:rPr>
          <w:rFonts w:eastAsia="Times New Roman" w:cs="Times New Roman"/>
          <w:sz w:val="24"/>
          <w:szCs w:val="24"/>
        </w:rPr>
        <w:t>36,22 si</w:t>
      </w:r>
      <w:r w:rsidR="001E5A0C">
        <w:rPr>
          <w:rFonts w:eastAsia="Times New Roman" w:cs="Times New Roman"/>
          <w:sz w:val="24"/>
          <w:szCs w:val="24"/>
        </w:rPr>
        <w:t xml:space="preserve"> olan </w:t>
      </w:r>
      <w:r w:rsidR="001E0ED3">
        <w:rPr>
          <w:rFonts w:eastAsia="Times New Roman" w:cs="Times New Roman"/>
          <w:sz w:val="24"/>
          <w:szCs w:val="24"/>
        </w:rPr>
        <w:t>2.724.562,14</w:t>
      </w:r>
      <w:r w:rsidR="001E5A0C">
        <w:rPr>
          <w:rFonts w:eastAsia="Times New Roman" w:cs="Times New Roman"/>
          <w:sz w:val="24"/>
          <w:szCs w:val="24"/>
        </w:rPr>
        <w:t>₺</w:t>
      </w:r>
      <w:r w:rsidR="001E0ED3">
        <w:rPr>
          <w:rFonts w:eastAsia="Times New Roman" w:cs="Times New Roman"/>
          <w:sz w:val="24"/>
          <w:szCs w:val="24"/>
        </w:rPr>
        <w:t xml:space="preserve"> si kullanılmıştır.2022</w:t>
      </w:r>
      <w:r>
        <w:rPr>
          <w:rFonts w:eastAsia="Times New Roman" w:cs="Times New Roman"/>
          <w:sz w:val="24"/>
          <w:szCs w:val="24"/>
        </w:rPr>
        <w:t xml:space="preserve"> yılı Ocak-Haziran </w:t>
      </w:r>
      <w:r w:rsidR="001E5A0C">
        <w:rPr>
          <w:rFonts w:eastAsia="Times New Roman" w:cs="Times New Roman"/>
          <w:sz w:val="24"/>
          <w:szCs w:val="24"/>
        </w:rPr>
        <w:t xml:space="preserve">döneminde </w:t>
      </w:r>
      <w:r w:rsidR="001E0ED3">
        <w:rPr>
          <w:rFonts w:eastAsia="Times New Roman" w:cs="Times New Roman"/>
          <w:sz w:val="24"/>
          <w:szCs w:val="24"/>
        </w:rPr>
        <w:t>2.339.287,49</w:t>
      </w:r>
      <w:r w:rsidR="001E5A0C">
        <w:rPr>
          <w:rFonts w:eastAsia="Times New Roman" w:cs="Times New Roman"/>
          <w:sz w:val="24"/>
          <w:szCs w:val="24"/>
        </w:rPr>
        <w:t>₺</w:t>
      </w:r>
      <w:r>
        <w:rPr>
          <w:rFonts w:eastAsia="Times New Roman" w:cs="Times New Roman"/>
          <w:sz w:val="24"/>
          <w:szCs w:val="24"/>
        </w:rPr>
        <w:t xml:space="preserve"> </w:t>
      </w:r>
      <w:r w:rsidR="001E5A0C">
        <w:rPr>
          <w:rFonts w:eastAsia="Times New Roman" w:cs="Times New Roman"/>
          <w:sz w:val="24"/>
          <w:szCs w:val="24"/>
        </w:rPr>
        <w:t>olan cari transfer harcamaları</w:t>
      </w:r>
      <w:r w:rsidR="00DB28E0">
        <w:rPr>
          <w:rFonts w:eastAsia="Times New Roman" w:cs="Times New Roman"/>
          <w:sz w:val="24"/>
          <w:szCs w:val="24"/>
        </w:rPr>
        <w:t>nda</w:t>
      </w:r>
      <w:r w:rsidR="001E5A0C">
        <w:rPr>
          <w:rFonts w:eastAsia="Times New Roman" w:cs="Times New Roman"/>
          <w:sz w:val="24"/>
          <w:szCs w:val="24"/>
        </w:rPr>
        <w:t xml:space="preserve"> </w:t>
      </w:r>
      <w:r w:rsidR="00D017DE">
        <w:rPr>
          <w:rFonts w:eastAsia="Times New Roman" w:cs="Times New Roman"/>
          <w:sz w:val="24"/>
          <w:szCs w:val="24"/>
        </w:rPr>
        <w:t>385274,65</w:t>
      </w:r>
      <w:r w:rsidR="001E5A0C">
        <w:rPr>
          <w:rFonts w:eastAsia="Times New Roman" w:cs="Times New Roman"/>
          <w:sz w:val="24"/>
          <w:szCs w:val="24"/>
        </w:rPr>
        <w:t xml:space="preserve">₺ </w:t>
      </w:r>
      <w:r w:rsidR="00D017DE">
        <w:rPr>
          <w:rFonts w:eastAsia="Times New Roman" w:cs="Times New Roman"/>
          <w:sz w:val="24"/>
          <w:szCs w:val="24"/>
        </w:rPr>
        <w:t>artış</w:t>
      </w:r>
      <w:r>
        <w:rPr>
          <w:rFonts w:eastAsia="Times New Roman" w:cs="Times New Roman"/>
          <w:sz w:val="24"/>
          <w:szCs w:val="24"/>
        </w:rPr>
        <w:t xml:space="preserve"> olmuştur.</w:t>
      </w:r>
      <w:r w:rsidR="006E49E9">
        <w:rPr>
          <w:rFonts w:eastAsia="Times New Roman" w:cs="Times New Roman"/>
          <w:sz w:val="24"/>
          <w:szCs w:val="24"/>
        </w:rPr>
        <w:t xml:space="preserve"> </w:t>
      </w:r>
      <w:r>
        <w:rPr>
          <w:rFonts w:eastAsia="Times New Roman" w:cs="Times New Roman"/>
          <w:sz w:val="24"/>
          <w:szCs w:val="24"/>
        </w:rPr>
        <w:t xml:space="preserve">Cari transfer harcamalarındaki </w:t>
      </w:r>
      <w:r w:rsidR="00D017DE">
        <w:rPr>
          <w:rFonts w:eastAsia="Times New Roman" w:cs="Times New Roman"/>
          <w:sz w:val="24"/>
          <w:szCs w:val="24"/>
        </w:rPr>
        <w:t>artış</w:t>
      </w:r>
      <w:r>
        <w:rPr>
          <w:rFonts w:eastAsia="Times New Roman" w:cs="Times New Roman"/>
          <w:sz w:val="24"/>
          <w:szCs w:val="24"/>
        </w:rPr>
        <w:t xml:space="preserve"> oranı %</w:t>
      </w:r>
      <w:r w:rsidR="00D017DE">
        <w:rPr>
          <w:rFonts w:eastAsia="Times New Roman" w:cs="Times New Roman"/>
          <w:sz w:val="24"/>
          <w:szCs w:val="24"/>
        </w:rPr>
        <w:t>16,47</w:t>
      </w:r>
      <w:r>
        <w:rPr>
          <w:rFonts w:eastAsia="Times New Roman" w:cs="Times New Roman"/>
          <w:sz w:val="24"/>
          <w:szCs w:val="24"/>
        </w:rPr>
        <w:t xml:space="preserve"> olarak gerçekleşmiştir.20</w:t>
      </w:r>
      <w:r w:rsidR="00D017DE">
        <w:rPr>
          <w:rFonts w:eastAsia="Times New Roman" w:cs="Times New Roman"/>
          <w:sz w:val="24"/>
          <w:szCs w:val="24"/>
        </w:rPr>
        <w:t>22</w:t>
      </w:r>
      <w:r>
        <w:rPr>
          <w:rFonts w:eastAsia="Times New Roman" w:cs="Times New Roman"/>
          <w:sz w:val="24"/>
          <w:szCs w:val="24"/>
        </w:rPr>
        <w:t>-20</w:t>
      </w:r>
      <w:r w:rsidR="00D017DE">
        <w:rPr>
          <w:rFonts w:eastAsia="Times New Roman" w:cs="Times New Roman"/>
          <w:sz w:val="24"/>
          <w:szCs w:val="24"/>
        </w:rPr>
        <w:t>23</w:t>
      </w:r>
      <w:r>
        <w:rPr>
          <w:rFonts w:eastAsia="Times New Roman" w:cs="Times New Roman"/>
          <w:sz w:val="24"/>
          <w:szCs w:val="24"/>
        </w:rPr>
        <w:t xml:space="preserve"> yılları Ocak-Haziran dönemi cari transfer harcamalarının</w:t>
      </w:r>
      <w:r w:rsidR="00C647D8">
        <w:rPr>
          <w:rFonts w:eastAsia="Times New Roman" w:cs="Times New Roman"/>
          <w:sz w:val="24"/>
          <w:szCs w:val="24"/>
        </w:rPr>
        <w:t xml:space="preserve"> aylık gerçekleşmeleri</w:t>
      </w:r>
      <w:r w:rsidR="00A1780E">
        <w:rPr>
          <w:rFonts w:eastAsia="Times New Roman" w:cs="Times New Roman"/>
          <w:sz w:val="24"/>
          <w:szCs w:val="24"/>
        </w:rPr>
        <w:t xml:space="preserve"> ve değişim oranları Tablo-</w:t>
      </w:r>
      <w:r w:rsidR="00585986">
        <w:rPr>
          <w:rFonts w:eastAsia="Times New Roman" w:cs="Times New Roman"/>
          <w:sz w:val="24"/>
          <w:szCs w:val="24"/>
        </w:rPr>
        <w:t>6</w:t>
      </w:r>
      <w:r w:rsidR="00A1780E">
        <w:rPr>
          <w:rFonts w:eastAsia="Times New Roman" w:cs="Times New Roman"/>
          <w:sz w:val="24"/>
          <w:szCs w:val="24"/>
        </w:rPr>
        <w:t xml:space="preserve"> </w:t>
      </w:r>
      <w:r w:rsidR="00C647D8">
        <w:rPr>
          <w:rFonts w:eastAsia="Times New Roman" w:cs="Times New Roman"/>
          <w:sz w:val="24"/>
          <w:szCs w:val="24"/>
        </w:rPr>
        <w:t>d</w:t>
      </w:r>
      <w:r w:rsidR="00DB28E0">
        <w:rPr>
          <w:rFonts w:eastAsia="Times New Roman" w:cs="Times New Roman"/>
          <w:sz w:val="24"/>
          <w:szCs w:val="24"/>
        </w:rPr>
        <w:t>e</w:t>
      </w:r>
      <w:r w:rsidR="00C647D8">
        <w:rPr>
          <w:rFonts w:eastAsia="Times New Roman" w:cs="Times New Roman"/>
          <w:sz w:val="24"/>
          <w:szCs w:val="24"/>
        </w:rPr>
        <w:t xml:space="preserve"> gösterildiği gibidir.</w:t>
      </w:r>
    </w:p>
    <w:tbl>
      <w:tblPr>
        <w:tblStyle w:val="KlavuzuTablo4-Vurgu2"/>
        <w:tblW w:w="9067" w:type="dxa"/>
        <w:tblLook w:val="04A0" w:firstRow="1" w:lastRow="0" w:firstColumn="1" w:lastColumn="0" w:noHBand="0" w:noVBand="1"/>
      </w:tblPr>
      <w:tblGrid>
        <w:gridCol w:w="2830"/>
        <w:gridCol w:w="3119"/>
        <w:gridCol w:w="3118"/>
      </w:tblGrid>
      <w:tr w:rsidR="00C647D8" w:rsidTr="005859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3"/>
          </w:tcPr>
          <w:p w:rsidR="00C647D8" w:rsidRDefault="00527E9B" w:rsidP="00093882">
            <w:pPr>
              <w:pStyle w:val="GvdeMetni"/>
              <w:spacing w:before="69"/>
              <w:ind w:left="0" w:right="-2" w:firstLine="0"/>
              <w:jc w:val="center"/>
              <w:rPr>
                <w:rFonts w:asciiTheme="minorHAnsi" w:hAnsiTheme="minorHAnsi" w:cs="Tahoma"/>
                <w:color w:val="000000" w:themeColor="text1"/>
              </w:rPr>
            </w:pPr>
            <w:r>
              <w:rPr>
                <w:rFonts w:asciiTheme="minorHAnsi" w:hAnsiTheme="minorHAnsi" w:cs="Tahoma"/>
              </w:rPr>
              <w:t>Tablo-</w:t>
            </w:r>
            <w:r w:rsidR="00585986">
              <w:rPr>
                <w:rFonts w:asciiTheme="minorHAnsi" w:hAnsiTheme="minorHAnsi" w:cs="Tahoma"/>
              </w:rPr>
              <w:t>6</w:t>
            </w:r>
            <w:r w:rsidR="00C647D8">
              <w:rPr>
                <w:rFonts w:asciiTheme="minorHAnsi" w:hAnsiTheme="minorHAnsi" w:cs="Tahoma"/>
              </w:rPr>
              <w:t xml:space="preserve">    </w:t>
            </w:r>
            <w:r w:rsidR="00C647D8" w:rsidRPr="003A3088">
              <w:rPr>
                <w:rFonts w:asciiTheme="minorHAnsi" w:hAnsiTheme="minorHAnsi" w:cs="Tahoma"/>
              </w:rPr>
              <w:t>20</w:t>
            </w:r>
            <w:r w:rsidR="001E0ED3">
              <w:rPr>
                <w:rFonts w:asciiTheme="minorHAnsi" w:hAnsiTheme="minorHAnsi" w:cs="Tahoma"/>
              </w:rPr>
              <w:t>22</w:t>
            </w:r>
            <w:r w:rsidR="00C647D8" w:rsidRPr="003A3088">
              <w:rPr>
                <w:rFonts w:asciiTheme="minorHAnsi" w:hAnsiTheme="minorHAnsi" w:cs="Tahoma"/>
              </w:rPr>
              <w:t>-20</w:t>
            </w:r>
            <w:r w:rsidR="001E0ED3">
              <w:rPr>
                <w:rFonts w:asciiTheme="minorHAnsi" w:hAnsiTheme="minorHAnsi" w:cs="Tahoma"/>
              </w:rPr>
              <w:t>23</w:t>
            </w:r>
            <w:r w:rsidR="00C647D8" w:rsidRPr="003A3088">
              <w:rPr>
                <w:rFonts w:asciiTheme="minorHAnsi" w:hAnsiTheme="minorHAnsi" w:cs="Tahoma"/>
              </w:rPr>
              <w:t xml:space="preserve"> </w:t>
            </w:r>
            <w:proofErr w:type="spellStart"/>
            <w:r w:rsidR="00980F82">
              <w:rPr>
                <w:rFonts w:asciiTheme="minorHAnsi" w:hAnsiTheme="minorHAnsi" w:cs="Tahoma"/>
              </w:rPr>
              <w:t>Cari</w:t>
            </w:r>
            <w:proofErr w:type="spellEnd"/>
            <w:r w:rsidR="00980F82">
              <w:rPr>
                <w:rFonts w:asciiTheme="minorHAnsi" w:hAnsiTheme="minorHAnsi" w:cs="Tahoma"/>
              </w:rPr>
              <w:t xml:space="preserve"> </w:t>
            </w:r>
            <w:proofErr w:type="spellStart"/>
            <w:r w:rsidR="00980F82">
              <w:rPr>
                <w:rFonts w:asciiTheme="minorHAnsi" w:hAnsiTheme="minorHAnsi" w:cs="Tahoma"/>
              </w:rPr>
              <w:t>Transferler</w:t>
            </w:r>
            <w:proofErr w:type="spellEnd"/>
          </w:p>
        </w:tc>
      </w:tr>
      <w:tr w:rsidR="00DB28E0" w:rsidRPr="003A3088" w:rsidTr="00585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DB28E0" w:rsidRPr="003A3088" w:rsidRDefault="00DB28E0" w:rsidP="00A1780E">
            <w:pPr>
              <w:pStyle w:val="GvdeMetni"/>
              <w:spacing w:before="69"/>
              <w:ind w:left="0" w:right="-2" w:firstLine="0"/>
              <w:jc w:val="center"/>
              <w:rPr>
                <w:rFonts w:asciiTheme="minorHAnsi" w:hAnsiTheme="minorHAnsi" w:cs="Tahoma"/>
              </w:rPr>
            </w:pPr>
            <w:proofErr w:type="spellStart"/>
            <w:r w:rsidRPr="003A3088">
              <w:rPr>
                <w:rFonts w:asciiTheme="minorHAnsi" w:hAnsiTheme="minorHAnsi" w:cs="Tahoma"/>
              </w:rPr>
              <w:t>Aylar</w:t>
            </w:r>
            <w:proofErr w:type="spellEnd"/>
          </w:p>
        </w:tc>
        <w:tc>
          <w:tcPr>
            <w:tcW w:w="3119" w:type="dxa"/>
          </w:tcPr>
          <w:p w:rsidR="00DB28E0" w:rsidRPr="003A3088" w:rsidRDefault="001E0ED3" w:rsidP="00A1780E">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2022</w:t>
            </w:r>
            <w:r w:rsidR="00DB28E0">
              <w:rPr>
                <w:rFonts w:asciiTheme="minorHAnsi" w:hAnsiTheme="minorHAnsi" w:cs="Tahoma"/>
                <w:color w:val="000000" w:themeColor="text1"/>
                <w:sz w:val="18"/>
                <w:szCs w:val="18"/>
              </w:rPr>
              <w:t xml:space="preserve"> </w:t>
            </w:r>
            <w:proofErr w:type="spellStart"/>
            <w:r w:rsidR="00DB28E0">
              <w:rPr>
                <w:rFonts w:asciiTheme="minorHAnsi" w:hAnsiTheme="minorHAnsi" w:cs="Tahoma"/>
                <w:color w:val="000000" w:themeColor="text1"/>
                <w:sz w:val="18"/>
                <w:szCs w:val="18"/>
              </w:rPr>
              <w:t>Yılı</w:t>
            </w:r>
            <w:proofErr w:type="spellEnd"/>
            <w:r w:rsidR="00DB28E0">
              <w:rPr>
                <w:rFonts w:asciiTheme="minorHAnsi" w:hAnsiTheme="minorHAnsi" w:cs="Tahoma"/>
                <w:color w:val="000000" w:themeColor="text1"/>
                <w:sz w:val="18"/>
                <w:szCs w:val="18"/>
              </w:rPr>
              <w:t xml:space="preserve"> </w:t>
            </w:r>
            <w:proofErr w:type="spellStart"/>
            <w:r w:rsidR="00DB28E0">
              <w:rPr>
                <w:rFonts w:asciiTheme="minorHAnsi" w:hAnsiTheme="minorHAnsi" w:cs="Tahoma"/>
                <w:color w:val="000000" w:themeColor="text1"/>
                <w:sz w:val="18"/>
                <w:szCs w:val="18"/>
              </w:rPr>
              <w:t>Gerçekleşmesi</w:t>
            </w:r>
            <w:proofErr w:type="spellEnd"/>
          </w:p>
        </w:tc>
        <w:tc>
          <w:tcPr>
            <w:tcW w:w="3118" w:type="dxa"/>
          </w:tcPr>
          <w:p w:rsidR="00DB28E0" w:rsidRPr="003A3088" w:rsidRDefault="00DB28E0" w:rsidP="00A1780E">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w:t>
            </w:r>
            <w:r w:rsidR="001E0ED3">
              <w:rPr>
                <w:rFonts w:asciiTheme="minorHAnsi" w:hAnsiTheme="minorHAnsi" w:cs="Tahoma"/>
                <w:color w:val="000000" w:themeColor="text1"/>
                <w:sz w:val="18"/>
                <w:szCs w:val="18"/>
              </w:rPr>
              <w:t>23</w:t>
            </w:r>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Yılı</w:t>
            </w:r>
            <w:proofErr w:type="spellEnd"/>
            <w:r>
              <w:rPr>
                <w:rFonts w:asciiTheme="minorHAnsi" w:hAnsiTheme="minorHAnsi" w:cs="Tahoma"/>
                <w:color w:val="000000" w:themeColor="text1"/>
                <w:sz w:val="18"/>
                <w:szCs w:val="18"/>
              </w:rPr>
              <w:t xml:space="preserve"> </w:t>
            </w:r>
            <w:proofErr w:type="spellStart"/>
            <w:r>
              <w:rPr>
                <w:rFonts w:asciiTheme="minorHAnsi" w:hAnsiTheme="minorHAnsi" w:cs="Tahoma"/>
                <w:color w:val="000000" w:themeColor="text1"/>
                <w:sz w:val="18"/>
                <w:szCs w:val="18"/>
              </w:rPr>
              <w:t>Gerçekleşmesi</w:t>
            </w:r>
            <w:proofErr w:type="spellEnd"/>
          </w:p>
        </w:tc>
      </w:tr>
      <w:tr w:rsidR="001E0ED3" w:rsidRPr="003A3088" w:rsidTr="001E0ED3">
        <w:tc>
          <w:tcPr>
            <w:cnfStyle w:val="001000000000" w:firstRow="0" w:lastRow="0" w:firstColumn="1" w:lastColumn="0" w:oddVBand="0" w:evenVBand="0" w:oddHBand="0" w:evenHBand="0" w:firstRowFirstColumn="0" w:firstRowLastColumn="0" w:lastRowFirstColumn="0" w:lastRowLastColumn="0"/>
            <w:tcW w:w="2830" w:type="dxa"/>
          </w:tcPr>
          <w:p w:rsidR="001E0ED3" w:rsidRPr="00431AC1" w:rsidRDefault="001E0ED3" w:rsidP="001E0ED3">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Ocak</w:t>
            </w:r>
            <w:proofErr w:type="spellEnd"/>
          </w:p>
        </w:tc>
        <w:tc>
          <w:tcPr>
            <w:tcW w:w="3119" w:type="dxa"/>
            <w:vAlign w:val="center"/>
          </w:tcPr>
          <w:p w:rsidR="001E0ED3" w:rsidRPr="001E0ED3" w:rsidRDefault="001E0ED3" w:rsidP="001E0ED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E0ED3">
              <w:rPr>
                <w:color w:val="000000"/>
                <w:sz w:val="18"/>
                <w:szCs w:val="18"/>
              </w:rPr>
              <w:t>508.697,95</w:t>
            </w:r>
          </w:p>
        </w:tc>
        <w:tc>
          <w:tcPr>
            <w:tcW w:w="3118" w:type="dxa"/>
            <w:vAlign w:val="center"/>
          </w:tcPr>
          <w:p w:rsidR="001E0ED3" w:rsidRPr="001E0ED3" w:rsidRDefault="001E0ED3" w:rsidP="001E0ED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E0ED3">
              <w:rPr>
                <w:color w:val="000000"/>
                <w:sz w:val="18"/>
                <w:szCs w:val="18"/>
              </w:rPr>
              <w:t>2.280.754,71</w:t>
            </w:r>
          </w:p>
        </w:tc>
      </w:tr>
      <w:tr w:rsidR="001E0ED3" w:rsidRPr="003A3088" w:rsidTr="001E0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E0ED3" w:rsidRPr="00431AC1" w:rsidRDefault="001E0ED3" w:rsidP="001E0ED3">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Şubat</w:t>
            </w:r>
            <w:proofErr w:type="spellEnd"/>
          </w:p>
        </w:tc>
        <w:tc>
          <w:tcPr>
            <w:tcW w:w="3119" w:type="dxa"/>
            <w:vAlign w:val="center"/>
          </w:tcPr>
          <w:p w:rsidR="001E0ED3" w:rsidRPr="001E0ED3" w:rsidRDefault="001E0ED3" w:rsidP="001E0ED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E0ED3">
              <w:rPr>
                <w:color w:val="000000"/>
                <w:sz w:val="18"/>
                <w:szCs w:val="18"/>
              </w:rPr>
              <w:t>321.682,51</w:t>
            </w:r>
          </w:p>
        </w:tc>
        <w:tc>
          <w:tcPr>
            <w:tcW w:w="3118" w:type="dxa"/>
            <w:vAlign w:val="center"/>
          </w:tcPr>
          <w:p w:rsidR="001E0ED3" w:rsidRPr="001E0ED3" w:rsidRDefault="001E0ED3" w:rsidP="001E0ED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E0ED3">
              <w:rPr>
                <w:color w:val="000000"/>
                <w:sz w:val="18"/>
                <w:szCs w:val="18"/>
              </w:rPr>
              <w:t>250.121,21</w:t>
            </w:r>
          </w:p>
        </w:tc>
      </w:tr>
      <w:tr w:rsidR="001E0ED3" w:rsidRPr="003A3088" w:rsidTr="001E0ED3">
        <w:tc>
          <w:tcPr>
            <w:cnfStyle w:val="001000000000" w:firstRow="0" w:lastRow="0" w:firstColumn="1" w:lastColumn="0" w:oddVBand="0" w:evenVBand="0" w:oddHBand="0" w:evenHBand="0" w:firstRowFirstColumn="0" w:firstRowLastColumn="0" w:lastRowFirstColumn="0" w:lastRowLastColumn="0"/>
            <w:tcW w:w="2830" w:type="dxa"/>
          </w:tcPr>
          <w:p w:rsidR="001E0ED3" w:rsidRPr="00431AC1" w:rsidRDefault="001E0ED3" w:rsidP="001E0ED3">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Mart</w:t>
            </w:r>
          </w:p>
        </w:tc>
        <w:tc>
          <w:tcPr>
            <w:tcW w:w="3119" w:type="dxa"/>
            <w:vAlign w:val="center"/>
          </w:tcPr>
          <w:p w:rsidR="001E0ED3" w:rsidRPr="001E0ED3" w:rsidRDefault="001E0ED3" w:rsidP="001E0ED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E0ED3">
              <w:rPr>
                <w:color w:val="000000"/>
                <w:sz w:val="18"/>
                <w:szCs w:val="18"/>
              </w:rPr>
              <w:t>55.693,08</w:t>
            </w:r>
          </w:p>
        </w:tc>
        <w:tc>
          <w:tcPr>
            <w:tcW w:w="3118" w:type="dxa"/>
            <w:vAlign w:val="center"/>
          </w:tcPr>
          <w:p w:rsidR="001E0ED3" w:rsidRPr="001E0ED3" w:rsidRDefault="001E0ED3" w:rsidP="001E0ED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E0ED3">
              <w:rPr>
                <w:color w:val="000000"/>
                <w:sz w:val="18"/>
                <w:szCs w:val="18"/>
              </w:rPr>
              <w:t>47.956,97</w:t>
            </w:r>
          </w:p>
        </w:tc>
      </w:tr>
      <w:tr w:rsidR="001E0ED3" w:rsidRPr="003A3088" w:rsidTr="001E0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E0ED3" w:rsidRPr="00431AC1" w:rsidRDefault="001E0ED3" w:rsidP="001E0ED3">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Nisan</w:t>
            </w:r>
          </w:p>
        </w:tc>
        <w:tc>
          <w:tcPr>
            <w:tcW w:w="3119" w:type="dxa"/>
            <w:vAlign w:val="center"/>
          </w:tcPr>
          <w:p w:rsidR="001E0ED3" w:rsidRPr="001E0ED3" w:rsidRDefault="001E0ED3" w:rsidP="001E0ED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E0ED3">
              <w:rPr>
                <w:color w:val="000000"/>
                <w:sz w:val="18"/>
                <w:szCs w:val="18"/>
              </w:rPr>
              <w:t>390.099,00</w:t>
            </w:r>
          </w:p>
        </w:tc>
        <w:tc>
          <w:tcPr>
            <w:tcW w:w="3118" w:type="dxa"/>
            <w:vAlign w:val="center"/>
          </w:tcPr>
          <w:p w:rsidR="001E0ED3" w:rsidRPr="001E0ED3" w:rsidRDefault="001E0ED3" w:rsidP="001E0ED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E0ED3">
              <w:rPr>
                <w:color w:val="000000"/>
                <w:sz w:val="18"/>
                <w:szCs w:val="18"/>
              </w:rPr>
              <w:t>64.070,93</w:t>
            </w:r>
          </w:p>
        </w:tc>
      </w:tr>
      <w:tr w:rsidR="001E0ED3" w:rsidRPr="003A3088" w:rsidTr="001E0ED3">
        <w:tc>
          <w:tcPr>
            <w:cnfStyle w:val="001000000000" w:firstRow="0" w:lastRow="0" w:firstColumn="1" w:lastColumn="0" w:oddVBand="0" w:evenVBand="0" w:oddHBand="0" w:evenHBand="0" w:firstRowFirstColumn="0" w:firstRowLastColumn="0" w:lastRowFirstColumn="0" w:lastRowLastColumn="0"/>
            <w:tcW w:w="2830" w:type="dxa"/>
          </w:tcPr>
          <w:p w:rsidR="001E0ED3" w:rsidRPr="00431AC1" w:rsidRDefault="001E0ED3" w:rsidP="001E0ED3">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Mayıs</w:t>
            </w:r>
            <w:proofErr w:type="spellEnd"/>
          </w:p>
        </w:tc>
        <w:tc>
          <w:tcPr>
            <w:tcW w:w="3119" w:type="dxa"/>
            <w:vAlign w:val="center"/>
          </w:tcPr>
          <w:p w:rsidR="001E0ED3" w:rsidRPr="001E0ED3" w:rsidRDefault="001E0ED3" w:rsidP="001E0ED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E0ED3">
              <w:rPr>
                <w:color w:val="000000"/>
                <w:sz w:val="18"/>
                <w:szCs w:val="18"/>
              </w:rPr>
              <w:t>24.795,87</w:t>
            </w:r>
          </w:p>
        </w:tc>
        <w:tc>
          <w:tcPr>
            <w:tcW w:w="3118" w:type="dxa"/>
            <w:vAlign w:val="center"/>
          </w:tcPr>
          <w:p w:rsidR="001E0ED3" w:rsidRPr="001E0ED3" w:rsidRDefault="001E0ED3" w:rsidP="001E0ED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E0ED3">
              <w:rPr>
                <w:color w:val="000000"/>
                <w:sz w:val="18"/>
                <w:szCs w:val="18"/>
              </w:rPr>
              <w:t>37.669,24</w:t>
            </w:r>
          </w:p>
        </w:tc>
      </w:tr>
      <w:tr w:rsidR="001E0ED3" w:rsidRPr="003A3088" w:rsidTr="001E0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E0ED3" w:rsidRPr="00431AC1" w:rsidRDefault="001E0ED3" w:rsidP="001E0ED3">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Haziran</w:t>
            </w:r>
            <w:proofErr w:type="spellEnd"/>
          </w:p>
        </w:tc>
        <w:tc>
          <w:tcPr>
            <w:tcW w:w="3119" w:type="dxa"/>
            <w:vAlign w:val="center"/>
          </w:tcPr>
          <w:p w:rsidR="001E0ED3" w:rsidRPr="001E0ED3" w:rsidRDefault="001E0ED3" w:rsidP="001E0ED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E0ED3">
              <w:rPr>
                <w:color w:val="000000"/>
                <w:sz w:val="18"/>
                <w:szCs w:val="18"/>
              </w:rPr>
              <w:t>1.038.319,08</w:t>
            </w:r>
          </w:p>
        </w:tc>
        <w:tc>
          <w:tcPr>
            <w:tcW w:w="3118" w:type="dxa"/>
            <w:vAlign w:val="center"/>
          </w:tcPr>
          <w:p w:rsidR="001E0ED3" w:rsidRPr="001E0ED3" w:rsidRDefault="001E0ED3" w:rsidP="001E0ED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1E0ED3">
              <w:rPr>
                <w:color w:val="000000"/>
                <w:sz w:val="18"/>
                <w:szCs w:val="18"/>
              </w:rPr>
              <w:t>43.989,08</w:t>
            </w:r>
          </w:p>
        </w:tc>
      </w:tr>
      <w:tr w:rsidR="001E0ED3" w:rsidRPr="00431AC1" w:rsidTr="001E0ED3">
        <w:tc>
          <w:tcPr>
            <w:cnfStyle w:val="001000000000" w:firstRow="0" w:lastRow="0" w:firstColumn="1" w:lastColumn="0" w:oddVBand="0" w:evenVBand="0" w:oddHBand="0" w:evenHBand="0" w:firstRowFirstColumn="0" w:firstRowLastColumn="0" w:lastRowFirstColumn="0" w:lastRowLastColumn="0"/>
            <w:tcW w:w="2830" w:type="dxa"/>
          </w:tcPr>
          <w:p w:rsidR="001E0ED3" w:rsidRPr="003A3088" w:rsidRDefault="001E0ED3" w:rsidP="001E0ED3">
            <w:pPr>
              <w:pStyle w:val="GvdeMetni"/>
              <w:spacing w:before="69"/>
              <w:ind w:left="0" w:right="-2" w:firstLine="0"/>
              <w:jc w:val="right"/>
              <w:rPr>
                <w:rFonts w:asciiTheme="minorHAnsi" w:hAnsiTheme="minorHAnsi" w:cs="Tahoma"/>
              </w:rPr>
            </w:pPr>
            <w:proofErr w:type="spellStart"/>
            <w:r w:rsidRPr="003A3088">
              <w:rPr>
                <w:rFonts w:asciiTheme="minorHAnsi" w:hAnsiTheme="minorHAnsi" w:cs="Tahoma"/>
              </w:rPr>
              <w:t>Toplam</w:t>
            </w:r>
            <w:proofErr w:type="spellEnd"/>
          </w:p>
        </w:tc>
        <w:tc>
          <w:tcPr>
            <w:tcW w:w="3119" w:type="dxa"/>
            <w:vAlign w:val="center"/>
          </w:tcPr>
          <w:p w:rsidR="001E0ED3" w:rsidRPr="001E0ED3" w:rsidRDefault="001E0ED3" w:rsidP="001E0ED3">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E0ED3">
              <w:rPr>
                <w:b/>
                <w:color w:val="000000"/>
                <w:sz w:val="18"/>
                <w:szCs w:val="18"/>
              </w:rPr>
              <w:t>2.339.287,49</w:t>
            </w:r>
          </w:p>
        </w:tc>
        <w:tc>
          <w:tcPr>
            <w:tcW w:w="3118" w:type="dxa"/>
            <w:vAlign w:val="center"/>
          </w:tcPr>
          <w:p w:rsidR="001E0ED3" w:rsidRPr="001E0ED3" w:rsidRDefault="001E0ED3" w:rsidP="001E0ED3">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E0ED3">
              <w:rPr>
                <w:b/>
                <w:color w:val="000000"/>
                <w:sz w:val="18"/>
                <w:szCs w:val="18"/>
              </w:rPr>
              <w:t>2.724.562,14</w:t>
            </w:r>
          </w:p>
        </w:tc>
      </w:tr>
    </w:tbl>
    <w:p w:rsidR="00496255" w:rsidRDefault="00496255" w:rsidP="00496255">
      <w:pPr>
        <w:spacing w:line="276" w:lineRule="auto"/>
        <w:ind w:right="107"/>
        <w:jc w:val="both"/>
        <w:rPr>
          <w:rFonts w:eastAsia="Times New Roman" w:cs="Times New Roman"/>
          <w:sz w:val="24"/>
          <w:szCs w:val="24"/>
        </w:rPr>
      </w:pPr>
    </w:p>
    <w:p w:rsidR="00191C1E" w:rsidRPr="00861CE2" w:rsidRDefault="00634AC9" w:rsidP="00634AC9">
      <w:pPr>
        <w:spacing w:line="276" w:lineRule="auto"/>
        <w:ind w:right="107"/>
        <w:jc w:val="both"/>
        <w:rPr>
          <w:rFonts w:eastAsia="Times New Roman" w:cs="Times New Roman"/>
          <w:b/>
          <w:color w:val="5B9BD5" w:themeColor="accent1"/>
          <w:sz w:val="24"/>
          <w:szCs w:val="24"/>
        </w:rPr>
      </w:pPr>
      <w:r w:rsidRPr="00861CE2">
        <w:rPr>
          <w:rFonts w:eastAsia="Times New Roman" w:cs="Times New Roman"/>
          <w:b/>
          <w:color w:val="5B9BD5" w:themeColor="accent1"/>
          <w:sz w:val="24"/>
          <w:szCs w:val="24"/>
        </w:rPr>
        <w:t>06.SERMAYE GİDERLERİ</w:t>
      </w:r>
    </w:p>
    <w:p w:rsidR="00634AC9" w:rsidRDefault="00634AC9" w:rsidP="00634AC9">
      <w:pPr>
        <w:spacing w:line="276" w:lineRule="auto"/>
        <w:ind w:right="107"/>
        <w:jc w:val="both"/>
        <w:rPr>
          <w:rFonts w:eastAsia="Times New Roman" w:cs="Times New Roman"/>
          <w:color w:val="000000" w:themeColor="text1"/>
          <w:sz w:val="24"/>
          <w:szCs w:val="24"/>
        </w:rPr>
      </w:pPr>
      <w:r>
        <w:rPr>
          <w:rFonts w:eastAsia="Times New Roman" w:cs="Times New Roman"/>
          <w:color w:val="000000" w:themeColor="text1"/>
          <w:sz w:val="24"/>
          <w:szCs w:val="24"/>
        </w:rPr>
        <w:t>Sermaye giderleri için 20</w:t>
      </w:r>
      <w:r w:rsidR="00647C4D">
        <w:rPr>
          <w:rFonts w:eastAsia="Times New Roman" w:cs="Times New Roman"/>
          <w:color w:val="000000" w:themeColor="text1"/>
          <w:sz w:val="24"/>
          <w:szCs w:val="24"/>
        </w:rPr>
        <w:t>23</w:t>
      </w:r>
      <w:r>
        <w:rPr>
          <w:rFonts w:eastAsia="Times New Roman" w:cs="Times New Roman"/>
          <w:color w:val="000000" w:themeColor="text1"/>
          <w:sz w:val="24"/>
          <w:szCs w:val="24"/>
        </w:rPr>
        <w:t xml:space="preserve"> yılı </w:t>
      </w:r>
      <w:proofErr w:type="gramStart"/>
      <w:r>
        <w:rPr>
          <w:rFonts w:eastAsia="Times New Roman" w:cs="Times New Roman"/>
          <w:color w:val="000000" w:themeColor="text1"/>
          <w:sz w:val="24"/>
          <w:szCs w:val="24"/>
        </w:rPr>
        <w:t xml:space="preserve">başında </w:t>
      </w:r>
      <w:r w:rsidR="000E23FC">
        <w:rPr>
          <w:rFonts w:eastAsia="Times New Roman" w:cs="Times New Roman"/>
          <w:color w:val="000000" w:themeColor="text1"/>
          <w:sz w:val="24"/>
          <w:szCs w:val="24"/>
        </w:rPr>
        <w:t xml:space="preserve"> </w:t>
      </w:r>
      <w:r w:rsidR="00647C4D">
        <w:rPr>
          <w:rFonts w:eastAsia="Times New Roman" w:cs="Times New Roman"/>
          <w:color w:val="000000" w:themeColor="text1"/>
          <w:sz w:val="24"/>
          <w:szCs w:val="24"/>
        </w:rPr>
        <w:t>583</w:t>
      </w:r>
      <w:proofErr w:type="gramEnd"/>
      <w:r w:rsidR="00647C4D">
        <w:rPr>
          <w:rFonts w:eastAsia="Times New Roman" w:cs="Times New Roman"/>
          <w:color w:val="000000" w:themeColor="text1"/>
          <w:sz w:val="24"/>
          <w:szCs w:val="24"/>
        </w:rPr>
        <w:t>.414.500</w:t>
      </w:r>
      <w:r w:rsidR="00861CE2">
        <w:rPr>
          <w:rFonts w:eastAsia="Times New Roman" w:cs="Times New Roman"/>
          <w:color w:val="000000" w:themeColor="text1"/>
          <w:sz w:val="24"/>
          <w:szCs w:val="24"/>
        </w:rPr>
        <w:t>,00</w:t>
      </w:r>
      <w:r w:rsidR="00312C28">
        <w:rPr>
          <w:rFonts w:eastAsia="Times New Roman" w:cs="Times New Roman"/>
          <w:color w:val="000000" w:themeColor="text1"/>
          <w:sz w:val="24"/>
          <w:szCs w:val="24"/>
        </w:rPr>
        <w:t>₺</w:t>
      </w:r>
      <w:r w:rsidR="000E23FC">
        <w:rPr>
          <w:rFonts w:eastAsia="Times New Roman" w:cs="Times New Roman"/>
          <w:color w:val="000000" w:themeColor="text1"/>
          <w:sz w:val="24"/>
          <w:szCs w:val="24"/>
        </w:rPr>
        <w:t xml:space="preserve"> ödenek ayrılmıştır.20</w:t>
      </w:r>
      <w:r w:rsidR="00647C4D">
        <w:rPr>
          <w:rFonts w:eastAsia="Times New Roman" w:cs="Times New Roman"/>
          <w:color w:val="000000" w:themeColor="text1"/>
          <w:sz w:val="24"/>
          <w:szCs w:val="24"/>
        </w:rPr>
        <w:t>23</w:t>
      </w:r>
      <w:r w:rsidR="000E23FC">
        <w:rPr>
          <w:rFonts w:eastAsia="Times New Roman" w:cs="Times New Roman"/>
          <w:color w:val="000000" w:themeColor="text1"/>
          <w:sz w:val="24"/>
          <w:szCs w:val="24"/>
        </w:rPr>
        <w:t xml:space="preserve"> Haziran ayı sonunda bu ödeneğin % </w:t>
      </w:r>
      <w:r w:rsidR="00647C4D">
        <w:rPr>
          <w:rFonts w:eastAsia="Times New Roman" w:cs="Times New Roman"/>
          <w:color w:val="000000" w:themeColor="text1"/>
          <w:sz w:val="24"/>
          <w:szCs w:val="24"/>
        </w:rPr>
        <w:t xml:space="preserve">26,48 </w:t>
      </w:r>
      <w:r w:rsidR="006A1FA0">
        <w:rPr>
          <w:rFonts w:eastAsia="Times New Roman" w:cs="Times New Roman"/>
          <w:color w:val="000000" w:themeColor="text1"/>
          <w:sz w:val="24"/>
          <w:szCs w:val="24"/>
        </w:rPr>
        <w:t>i</w:t>
      </w:r>
      <w:r w:rsidR="000E23FC">
        <w:rPr>
          <w:rFonts w:eastAsia="Times New Roman" w:cs="Times New Roman"/>
          <w:color w:val="000000" w:themeColor="text1"/>
          <w:sz w:val="24"/>
          <w:szCs w:val="24"/>
        </w:rPr>
        <w:t xml:space="preserve"> olan  </w:t>
      </w:r>
      <w:r w:rsidR="00647C4D">
        <w:rPr>
          <w:rFonts w:eastAsia="Times New Roman" w:cs="Times New Roman"/>
          <w:color w:val="000000" w:themeColor="text1"/>
          <w:sz w:val="24"/>
          <w:szCs w:val="24"/>
        </w:rPr>
        <w:t>154.503.511,33</w:t>
      </w:r>
      <w:r w:rsidR="00312C28">
        <w:rPr>
          <w:rFonts w:eastAsia="Times New Roman" w:cs="Times New Roman"/>
          <w:color w:val="000000" w:themeColor="text1"/>
          <w:sz w:val="24"/>
          <w:szCs w:val="24"/>
        </w:rPr>
        <w:t>₺</w:t>
      </w:r>
      <w:r w:rsidR="000E23FC">
        <w:rPr>
          <w:rFonts w:eastAsia="Times New Roman" w:cs="Times New Roman"/>
          <w:color w:val="000000" w:themeColor="text1"/>
          <w:sz w:val="24"/>
          <w:szCs w:val="24"/>
        </w:rPr>
        <w:t xml:space="preserve"> </w:t>
      </w:r>
      <w:r w:rsidR="00312C28">
        <w:rPr>
          <w:rFonts w:eastAsia="Times New Roman" w:cs="Times New Roman"/>
          <w:color w:val="000000" w:themeColor="text1"/>
          <w:sz w:val="24"/>
          <w:szCs w:val="24"/>
        </w:rPr>
        <w:t>si</w:t>
      </w:r>
      <w:r w:rsidR="00647C4D">
        <w:rPr>
          <w:rFonts w:eastAsia="Times New Roman" w:cs="Times New Roman"/>
          <w:color w:val="000000" w:themeColor="text1"/>
          <w:sz w:val="24"/>
          <w:szCs w:val="24"/>
        </w:rPr>
        <w:t xml:space="preserve"> kullanılmıştır.2022</w:t>
      </w:r>
      <w:r w:rsidR="000E23FC">
        <w:rPr>
          <w:rFonts w:eastAsia="Times New Roman" w:cs="Times New Roman"/>
          <w:color w:val="000000" w:themeColor="text1"/>
          <w:sz w:val="24"/>
          <w:szCs w:val="24"/>
        </w:rPr>
        <w:t xml:space="preserve"> yılı Ocak-Haziran döneminde  </w:t>
      </w:r>
      <w:r w:rsidR="00647C4D">
        <w:rPr>
          <w:rFonts w:eastAsia="Times New Roman" w:cs="Times New Roman"/>
          <w:color w:val="000000" w:themeColor="text1"/>
          <w:sz w:val="24"/>
          <w:szCs w:val="24"/>
        </w:rPr>
        <w:t>15.191.958,48</w:t>
      </w:r>
      <w:r w:rsidR="00312C28">
        <w:rPr>
          <w:rFonts w:eastAsia="Times New Roman" w:cs="Times New Roman"/>
          <w:color w:val="000000" w:themeColor="text1"/>
          <w:sz w:val="24"/>
          <w:szCs w:val="24"/>
        </w:rPr>
        <w:t>₺</w:t>
      </w:r>
      <w:r w:rsidR="000E23FC">
        <w:rPr>
          <w:rFonts w:eastAsia="Times New Roman" w:cs="Times New Roman"/>
          <w:color w:val="000000" w:themeColor="text1"/>
          <w:sz w:val="24"/>
          <w:szCs w:val="24"/>
        </w:rPr>
        <w:t xml:space="preserve"> olan sermaye giderleri</w:t>
      </w:r>
      <w:r w:rsidR="00647C4D">
        <w:rPr>
          <w:rFonts w:eastAsia="Times New Roman" w:cs="Times New Roman"/>
          <w:color w:val="000000" w:themeColor="text1"/>
          <w:sz w:val="24"/>
          <w:szCs w:val="24"/>
        </w:rPr>
        <w:t>nde</w:t>
      </w:r>
      <w:r w:rsidR="000E23FC">
        <w:rPr>
          <w:rFonts w:eastAsia="Times New Roman" w:cs="Times New Roman"/>
          <w:color w:val="000000" w:themeColor="text1"/>
          <w:sz w:val="24"/>
          <w:szCs w:val="24"/>
        </w:rPr>
        <w:t>, 20</w:t>
      </w:r>
      <w:r w:rsidR="00647C4D">
        <w:rPr>
          <w:rFonts w:eastAsia="Times New Roman" w:cs="Times New Roman"/>
          <w:color w:val="000000" w:themeColor="text1"/>
          <w:sz w:val="24"/>
          <w:szCs w:val="24"/>
        </w:rPr>
        <w:t>23</w:t>
      </w:r>
      <w:r w:rsidR="000E23FC">
        <w:rPr>
          <w:rFonts w:eastAsia="Times New Roman" w:cs="Times New Roman"/>
          <w:color w:val="000000" w:themeColor="text1"/>
          <w:sz w:val="24"/>
          <w:szCs w:val="24"/>
        </w:rPr>
        <w:t xml:space="preserve"> yılı Ocak-Haziran döneminde  </w:t>
      </w:r>
      <w:r w:rsidR="00647C4D">
        <w:rPr>
          <w:rFonts w:eastAsia="Times New Roman" w:cs="Times New Roman"/>
          <w:color w:val="000000" w:themeColor="text1"/>
          <w:sz w:val="24"/>
          <w:szCs w:val="24"/>
        </w:rPr>
        <w:t>139.311.552,85</w:t>
      </w:r>
      <w:r w:rsidR="00312C28">
        <w:rPr>
          <w:rFonts w:eastAsia="Times New Roman" w:cs="Times New Roman"/>
          <w:color w:val="000000" w:themeColor="text1"/>
          <w:sz w:val="24"/>
          <w:szCs w:val="24"/>
        </w:rPr>
        <w:t>₺</w:t>
      </w:r>
      <w:r w:rsidR="000E23FC">
        <w:rPr>
          <w:rFonts w:eastAsia="Times New Roman" w:cs="Times New Roman"/>
          <w:color w:val="000000" w:themeColor="text1"/>
          <w:sz w:val="24"/>
          <w:szCs w:val="24"/>
        </w:rPr>
        <w:t xml:space="preserve"> </w:t>
      </w:r>
      <w:r w:rsidR="00647C4D">
        <w:rPr>
          <w:rFonts w:eastAsia="Times New Roman" w:cs="Times New Roman"/>
          <w:color w:val="000000" w:themeColor="text1"/>
          <w:sz w:val="24"/>
          <w:szCs w:val="24"/>
        </w:rPr>
        <w:t xml:space="preserve">artış </w:t>
      </w:r>
      <w:r w:rsidR="000E23FC">
        <w:rPr>
          <w:rFonts w:eastAsia="Times New Roman" w:cs="Times New Roman"/>
          <w:color w:val="000000" w:themeColor="text1"/>
          <w:sz w:val="24"/>
          <w:szCs w:val="24"/>
        </w:rPr>
        <w:t>olmuştur.</w:t>
      </w:r>
      <w:r w:rsidR="00861CE2">
        <w:rPr>
          <w:rFonts w:eastAsia="Times New Roman" w:cs="Times New Roman"/>
          <w:color w:val="000000" w:themeColor="text1"/>
          <w:sz w:val="24"/>
          <w:szCs w:val="24"/>
        </w:rPr>
        <w:t xml:space="preserve"> </w:t>
      </w:r>
      <w:r w:rsidR="000E23FC">
        <w:rPr>
          <w:rFonts w:eastAsia="Times New Roman" w:cs="Times New Roman"/>
          <w:color w:val="000000" w:themeColor="text1"/>
          <w:sz w:val="24"/>
          <w:szCs w:val="24"/>
        </w:rPr>
        <w:t>Sermaye giderlerindeki değişim oranı %</w:t>
      </w:r>
      <w:r w:rsidR="00647C4D">
        <w:rPr>
          <w:rFonts w:eastAsia="Times New Roman" w:cs="Times New Roman"/>
          <w:color w:val="000000" w:themeColor="text1"/>
          <w:sz w:val="24"/>
          <w:szCs w:val="24"/>
        </w:rPr>
        <w:t>917,01 olarak gerçekleşmiştir.2022</w:t>
      </w:r>
      <w:r w:rsidR="000E23FC">
        <w:rPr>
          <w:rFonts w:eastAsia="Times New Roman" w:cs="Times New Roman"/>
          <w:color w:val="000000" w:themeColor="text1"/>
          <w:sz w:val="24"/>
          <w:szCs w:val="24"/>
        </w:rPr>
        <w:t>-20</w:t>
      </w:r>
      <w:r w:rsidR="00647C4D">
        <w:rPr>
          <w:rFonts w:eastAsia="Times New Roman" w:cs="Times New Roman"/>
          <w:color w:val="000000" w:themeColor="text1"/>
          <w:sz w:val="24"/>
          <w:szCs w:val="24"/>
        </w:rPr>
        <w:t>23</w:t>
      </w:r>
      <w:r w:rsidR="000E23FC">
        <w:rPr>
          <w:rFonts w:eastAsia="Times New Roman" w:cs="Times New Roman"/>
          <w:color w:val="000000" w:themeColor="text1"/>
          <w:sz w:val="24"/>
          <w:szCs w:val="24"/>
        </w:rPr>
        <w:t xml:space="preserve"> yılları Ocak-Haziran dönemi sermaye giderlerinin aylık gerçekleşmeleri ve değişim oranları Tablo-</w:t>
      </w:r>
      <w:r w:rsidR="00861CE2">
        <w:rPr>
          <w:rFonts w:eastAsia="Times New Roman" w:cs="Times New Roman"/>
          <w:color w:val="000000" w:themeColor="text1"/>
          <w:sz w:val="24"/>
          <w:szCs w:val="24"/>
        </w:rPr>
        <w:t>7</w:t>
      </w:r>
      <w:r w:rsidR="000E23FC">
        <w:rPr>
          <w:rFonts w:eastAsia="Times New Roman" w:cs="Times New Roman"/>
          <w:color w:val="000000" w:themeColor="text1"/>
          <w:sz w:val="24"/>
          <w:szCs w:val="24"/>
        </w:rPr>
        <w:t xml:space="preserve"> de gösterildiği şekildedir.</w:t>
      </w:r>
    </w:p>
    <w:tbl>
      <w:tblPr>
        <w:tblStyle w:val="KlavuzuTablo4-Vurgu2"/>
        <w:tblW w:w="9067" w:type="dxa"/>
        <w:tblLook w:val="04A0" w:firstRow="1" w:lastRow="0" w:firstColumn="1" w:lastColumn="0" w:noHBand="0" w:noVBand="1"/>
      </w:tblPr>
      <w:tblGrid>
        <w:gridCol w:w="2830"/>
        <w:gridCol w:w="3119"/>
        <w:gridCol w:w="3118"/>
      </w:tblGrid>
      <w:tr w:rsidR="000E23FC" w:rsidTr="00861CE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3"/>
          </w:tcPr>
          <w:p w:rsidR="000E23FC" w:rsidRDefault="00527E9B" w:rsidP="00093882">
            <w:pPr>
              <w:pStyle w:val="GvdeMetni"/>
              <w:spacing w:before="69"/>
              <w:ind w:left="0" w:right="-2" w:firstLine="0"/>
              <w:jc w:val="center"/>
              <w:rPr>
                <w:rFonts w:asciiTheme="minorHAnsi" w:hAnsiTheme="minorHAnsi" w:cs="Tahoma"/>
                <w:color w:val="000000" w:themeColor="text1"/>
              </w:rPr>
            </w:pPr>
            <w:r>
              <w:rPr>
                <w:rFonts w:asciiTheme="minorHAnsi" w:hAnsiTheme="minorHAnsi" w:cs="Tahoma"/>
              </w:rPr>
              <w:t>Tablo-</w:t>
            </w:r>
            <w:r w:rsidR="00861CE2">
              <w:rPr>
                <w:rFonts w:asciiTheme="minorHAnsi" w:hAnsiTheme="minorHAnsi" w:cs="Tahoma"/>
              </w:rPr>
              <w:t>7</w:t>
            </w:r>
            <w:r w:rsidR="000E23FC">
              <w:rPr>
                <w:rFonts w:asciiTheme="minorHAnsi" w:hAnsiTheme="minorHAnsi" w:cs="Tahoma"/>
              </w:rPr>
              <w:t xml:space="preserve">   </w:t>
            </w:r>
            <w:r w:rsidR="00647C4D">
              <w:rPr>
                <w:rFonts w:asciiTheme="minorHAnsi" w:hAnsiTheme="minorHAnsi" w:cs="Tahoma"/>
              </w:rPr>
              <w:t>2022-2023</w:t>
            </w:r>
            <w:r w:rsidR="000E23FC" w:rsidRPr="003A3088">
              <w:rPr>
                <w:rFonts w:asciiTheme="minorHAnsi" w:hAnsiTheme="minorHAnsi" w:cs="Tahoma"/>
              </w:rPr>
              <w:t xml:space="preserve"> </w:t>
            </w:r>
            <w:proofErr w:type="spellStart"/>
            <w:r w:rsidR="000E23FC">
              <w:rPr>
                <w:rFonts w:asciiTheme="minorHAnsi" w:hAnsiTheme="minorHAnsi" w:cs="Tahoma"/>
              </w:rPr>
              <w:t>Sermaye</w:t>
            </w:r>
            <w:proofErr w:type="spellEnd"/>
            <w:r w:rsidR="000E23FC">
              <w:rPr>
                <w:rFonts w:asciiTheme="minorHAnsi" w:hAnsiTheme="minorHAnsi" w:cs="Tahoma"/>
              </w:rPr>
              <w:t xml:space="preserve">  </w:t>
            </w:r>
            <w:proofErr w:type="spellStart"/>
            <w:r w:rsidR="000E23FC">
              <w:rPr>
                <w:rFonts w:asciiTheme="minorHAnsi" w:hAnsiTheme="minorHAnsi" w:cs="Tahoma"/>
              </w:rPr>
              <w:t>Giderleri</w:t>
            </w:r>
            <w:proofErr w:type="spellEnd"/>
          </w:p>
        </w:tc>
      </w:tr>
      <w:tr w:rsidR="009C5423" w:rsidRPr="003A3088" w:rsidTr="00861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C5423" w:rsidRPr="003A3088" w:rsidRDefault="009C5423" w:rsidP="009C5423">
            <w:pPr>
              <w:pStyle w:val="GvdeMetni"/>
              <w:spacing w:before="69"/>
              <w:ind w:left="0" w:right="-2" w:firstLine="0"/>
              <w:jc w:val="center"/>
              <w:rPr>
                <w:rFonts w:asciiTheme="minorHAnsi" w:hAnsiTheme="minorHAnsi" w:cs="Tahoma"/>
              </w:rPr>
            </w:pPr>
            <w:proofErr w:type="spellStart"/>
            <w:r w:rsidRPr="003A3088">
              <w:rPr>
                <w:rFonts w:asciiTheme="minorHAnsi" w:hAnsiTheme="minorHAnsi" w:cs="Tahoma"/>
              </w:rPr>
              <w:t>Aylar</w:t>
            </w:r>
            <w:proofErr w:type="spellEnd"/>
          </w:p>
        </w:tc>
        <w:tc>
          <w:tcPr>
            <w:tcW w:w="3119" w:type="dxa"/>
          </w:tcPr>
          <w:p w:rsidR="009C5423" w:rsidRPr="003A3088" w:rsidRDefault="00647C4D" w:rsidP="009C5423">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2022</w:t>
            </w:r>
            <w:r w:rsidR="009C5423">
              <w:rPr>
                <w:rFonts w:asciiTheme="minorHAnsi" w:hAnsiTheme="minorHAnsi" w:cs="Tahoma"/>
                <w:color w:val="000000" w:themeColor="text1"/>
                <w:sz w:val="18"/>
                <w:szCs w:val="18"/>
              </w:rPr>
              <w:t xml:space="preserve"> </w:t>
            </w:r>
            <w:proofErr w:type="spellStart"/>
            <w:r w:rsidR="009C5423">
              <w:rPr>
                <w:rFonts w:asciiTheme="minorHAnsi" w:hAnsiTheme="minorHAnsi" w:cs="Tahoma"/>
                <w:color w:val="000000" w:themeColor="text1"/>
                <w:sz w:val="18"/>
                <w:szCs w:val="18"/>
              </w:rPr>
              <w:t>Yılı</w:t>
            </w:r>
            <w:proofErr w:type="spellEnd"/>
            <w:r w:rsidR="009C5423">
              <w:rPr>
                <w:rFonts w:asciiTheme="minorHAnsi" w:hAnsiTheme="minorHAnsi" w:cs="Tahoma"/>
                <w:color w:val="000000" w:themeColor="text1"/>
                <w:sz w:val="18"/>
                <w:szCs w:val="18"/>
              </w:rPr>
              <w:t xml:space="preserve"> </w:t>
            </w:r>
            <w:proofErr w:type="spellStart"/>
            <w:r w:rsidR="009C5423">
              <w:rPr>
                <w:rFonts w:asciiTheme="minorHAnsi" w:hAnsiTheme="minorHAnsi" w:cs="Tahoma"/>
                <w:color w:val="000000" w:themeColor="text1"/>
                <w:sz w:val="18"/>
                <w:szCs w:val="18"/>
              </w:rPr>
              <w:t>Gerçekleşmesi</w:t>
            </w:r>
            <w:proofErr w:type="spellEnd"/>
          </w:p>
        </w:tc>
        <w:tc>
          <w:tcPr>
            <w:tcW w:w="3118" w:type="dxa"/>
          </w:tcPr>
          <w:p w:rsidR="009C5423" w:rsidRPr="003A3088" w:rsidRDefault="00647C4D" w:rsidP="009C5423">
            <w:pPr>
              <w:pStyle w:val="GvdeMetni"/>
              <w:spacing w:before="69"/>
              <w:ind w:left="0" w:right="-2"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000000" w:themeColor="text1"/>
                <w:sz w:val="18"/>
                <w:szCs w:val="18"/>
              </w:rPr>
            </w:pPr>
            <w:r>
              <w:rPr>
                <w:rFonts w:asciiTheme="minorHAnsi" w:hAnsiTheme="minorHAnsi" w:cs="Tahoma"/>
                <w:color w:val="000000" w:themeColor="text1"/>
                <w:sz w:val="18"/>
                <w:szCs w:val="18"/>
              </w:rPr>
              <w:t>2023</w:t>
            </w:r>
            <w:r w:rsidR="009C5423">
              <w:rPr>
                <w:rFonts w:asciiTheme="minorHAnsi" w:hAnsiTheme="minorHAnsi" w:cs="Tahoma"/>
                <w:color w:val="000000" w:themeColor="text1"/>
                <w:sz w:val="18"/>
                <w:szCs w:val="18"/>
              </w:rPr>
              <w:t xml:space="preserve"> </w:t>
            </w:r>
            <w:proofErr w:type="spellStart"/>
            <w:r w:rsidR="009C5423">
              <w:rPr>
                <w:rFonts w:asciiTheme="minorHAnsi" w:hAnsiTheme="minorHAnsi" w:cs="Tahoma"/>
                <w:color w:val="000000" w:themeColor="text1"/>
                <w:sz w:val="18"/>
                <w:szCs w:val="18"/>
              </w:rPr>
              <w:t>Yılı</w:t>
            </w:r>
            <w:proofErr w:type="spellEnd"/>
            <w:r w:rsidR="009C5423">
              <w:rPr>
                <w:rFonts w:asciiTheme="minorHAnsi" w:hAnsiTheme="minorHAnsi" w:cs="Tahoma"/>
                <w:color w:val="000000" w:themeColor="text1"/>
                <w:sz w:val="18"/>
                <w:szCs w:val="18"/>
              </w:rPr>
              <w:t xml:space="preserve"> </w:t>
            </w:r>
            <w:proofErr w:type="spellStart"/>
            <w:r w:rsidR="009C5423">
              <w:rPr>
                <w:rFonts w:asciiTheme="minorHAnsi" w:hAnsiTheme="minorHAnsi" w:cs="Tahoma"/>
                <w:color w:val="000000" w:themeColor="text1"/>
                <w:sz w:val="18"/>
                <w:szCs w:val="18"/>
              </w:rPr>
              <w:t>Gerçekleşmesi</w:t>
            </w:r>
            <w:proofErr w:type="spellEnd"/>
          </w:p>
        </w:tc>
      </w:tr>
      <w:tr w:rsidR="00647C4D" w:rsidRPr="003A3088" w:rsidTr="00647C4D">
        <w:tc>
          <w:tcPr>
            <w:cnfStyle w:val="001000000000" w:firstRow="0" w:lastRow="0" w:firstColumn="1" w:lastColumn="0" w:oddVBand="0" w:evenVBand="0" w:oddHBand="0" w:evenHBand="0" w:firstRowFirstColumn="0" w:firstRowLastColumn="0" w:lastRowFirstColumn="0" w:lastRowLastColumn="0"/>
            <w:tcW w:w="2830" w:type="dxa"/>
          </w:tcPr>
          <w:p w:rsidR="00647C4D" w:rsidRPr="00431AC1" w:rsidRDefault="00647C4D" w:rsidP="00647C4D">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Ocak</w:t>
            </w:r>
            <w:proofErr w:type="spellEnd"/>
          </w:p>
        </w:tc>
        <w:tc>
          <w:tcPr>
            <w:tcW w:w="3119" w:type="dxa"/>
            <w:vAlign w:val="center"/>
          </w:tcPr>
          <w:p w:rsidR="00647C4D" w:rsidRPr="00647C4D" w:rsidRDefault="00647C4D" w:rsidP="00647C4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47C4D">
              <w:rPr>
                <w:color w:val="000000"/>
                <w:sz w:val="18"/>
                <w:szCs w:val="18"/>
              </w:rPr>
              <w:t>503.949,33</w:t>
            </w:r>
          </w:p>
        </w:tc>
        <w:tc>
          <w:tcPr>
            <w:tcW w:w="3118" w:type="dxa"/>
            <w:vAlign w:val="center"/>
          </w:tcPr>
          <w:p w:rsidR="00647C4D" w:rsidRPr="00647C4D" w:rsidRDefault="00647C4D" w:rsidP="00647C4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47C4D">
              <w:rPr>
                <w:color w:val="000000"/>
                <w:sz w:val="18"/>
                <w:szCs w:val="18"/>
              </w:rPr>
              <w:t>62.665.934,55</w:t>
            </w:r>
          </w:p>
        </w:tc>
      </w:tr>
      <w:tr w:rsidR="00647C4D" w:rsidRPr="003A3088" w:rsidTr="0064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647C4D" w:rsidRPr="00431AC1" w:rsidRDefault="00647C4D" w:rsidP="00647C4D">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Şubat</w:t>
            </w:r>
            <w:proofErr w:type="spellEnd"/>
          </w:p>
        </w:tc>
        <w:tc>
          <w:tcPr>
            <w:tcW w:w="3119" w:type="dxa"/>
            <w:vAlign w:val="center"/>
          </w:tcPr>
          <w:p w:rsidR="00647C4D" w:rsidRPr="00647C4D" w:rsidRDefault="00647C4D" w:rsidP="00647C4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47C4D">
              <w:rPr>
                <w:color w:val="000000"/>
                <w:sz w:val="18"/>
                <w:szCs w:val="18"/>
              </w:rPr>
              <w:t>329.855,36</w:t>
            </w:r>
          </w:p>
        </w:tc>
        <w:tc>
          <w:tcPr>
            <w:tcW w:w="3118" w:type="dxa"/>
            <w:vAlign w:val="center"/>
          </w:tcPr>
          <w:p w:rsidR="00647C4D" w:rsidRPr="00647C4D" w:rsidRDefault="00647C4D" w:rsidP="00647C4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47C4D">
              <w:rPr>
                <w:color w:val="000000"/>
                <w:sz w:val="18"/>
                <w:szCs w:val="18"/>
              </w:rPr>
              <w:t>25.074.545,38</w:t>
            </w:r>
          </w:p>
        </w:tc>
      </w:tr>
      <w:tr w:rsidR="00647C4D" w:rsidRPr="003A3088" w:rsidTr="00647C4D">
        <w:tc>
          <w:tcPr>
            <w:cnfStyle w:val="001000000000" w:firstRow="0" w:lastRow="0" w:firstColumn="1" w:lastColumn="0" w:oddVBand="0" w:evenVBand="0" w:oddHBand="0" w:evenHBand="0" w:firstRowFirstColumn="0" w:firstRowLastColumn="0" w:lastRowFirstColumn="0" w:lastRowLastColumn="0"/>
            <w:tcW w:w="2830" w:type="dxa"/>
          </w:tcPr>
          <w:p w:rsidR="00647C4D" w:rsidRPr="00431AC1" w:rsidRDefault="00647C4D" w:rsidP="00647C4D">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Mart</w:t>
            </w:r>
          </w:p>
        </w:tc>
        <w:tc>
          <w:tcPr>
            <w:tcW w:w="3119" w:type="dxa"/>
            <w:vAlign w:val="center"/>
          </w:tcPr>
          <w:p w:rsidR="00647C4D" w:rsidRPr="00647C4D" w:rsidRDefault="00647C4D" w:rsidP="00647C4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47C4D">
              <w:rPr>
                <w:color w:val="000000"/>
                <w:sz w:val="18"/>
                <w:szCs w:val="18"/>
              </w:rPr>
              <w:t>6.244.537,46</w:t>
            </w:r>
          </w:p>
        </w:tc>
        <w:tc>
          <w:tcPr>
            <w:tcW w:w="3118" w:type="dxa"/>
            <w:vAlign w:val="center"/>
          </w:tcPr>
          <w:p w:rsidR="00647C4D" w:rsidRPr="00647C4D" w:rsidRDefault="00647C4D" w:rsidP="00647C4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47C4D">
              <w:rPr>
                <w:color w:val="000000"/>
                <w:sz w:val="18"/>
                <w:szCs w:val="18"/>
              </w:rPr>
              <w:t>6.421.054,51</w:t>
            </w:r>
          </w:p>
        </w:tc>
      </w:tr>
      <w:tr w:rsidR="00647C4D" w:rsidRPr="003A3088" w:rsidTr="0064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647C4D" w:rsidRPr="00431AC1" w:rsidRDefault="00647C4D" w:rsidP="00647C4D">
            <w:pPr>
              <w:pStyle w:val="GvdeMetni"/>
              <w:spacing w:before="69"/>
              <w:ind w:left="0" w:right="-2" w:firstLine="0"/>
              <w:jc w:val="both"/>
              <w:rPr>
                <w:rFonts w:asciiTheme="minorHAnsi" w:hAnsiTheme="minorHAnsi" w:cs="Tahoma"/>
                <w:b w:val="0"/>
              </w:rPr>
            </w:pPr>
            <w:r w:rsidRPr="00431AC1">
              <w:rPr>
                <w:rFonts w:asciiTheme="minorHAnsi" w:hAnsiTheme="minorHAnsi" w:cs="Tahoma"/>
                <w:b w:val="0"/>
              </w:rPr>
              <w:t>Nisan</w:t>
            </w:r>
          </w:p>
        </w:tc>
        <w:tc>
          <w:tcPr>
            <w:tcW w:w="3119" w:type="dxa"/>
            <w:vAlign w:val="center"/>
          </w:tcPr>
          <w:p w:rsidR="00647C4D" w:rsidRPr="00647C4D" w:rsidRDefault="00647C4D" w:rsidP="00647C4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47C4D">
              <w:rPr>
                <w:color w:val="000000"/>
                <w:sz w:val="18"/>
                <w:szCs w:val="18"/>
              </w:rPr>
              <w:t>432.727,11</w:t>
            </w:r>
          </w:p>
        </w:tc>
        <w:tc>
          <w:tcPr>
            <w:tcW w:w="3118" w:type="dxa"/>
            <w:vAlign w:val="center"/>
          </w:tcPr>
          <w:p w:rsidR="00647C4D" w:rsidRPr="00647C4D" w:rsidRDefault="00647C4D" w:rsidP="00647C4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47C4D">
              <w:rPr>
                <w:color w:val="000000"/>
                <w:sz w:val="18"/>
                <w:szCs w:val="18"/>
              </w:rPr>
              <w:t>11.442.963,44</w:t>
            </w:r>
          </w:p>
        </w:tc>
      </w:tr>
      <w:tr w:rsidR="00647C4D" w:rsidRPr="003A3088" w:rsidTr="00647C4D">
        <w:tc>
          <w:tcPr>
            <w:cnfStyle w:val="001000000000" w:firstRow="0" w:lastRow="0" w:firstColumn="1" w:lastColumn="0" w:oddVBand="0" w:evenVBand="0" w:oddHBand="0" w:evenHBand="0" w:firstRowFirstColumn="0" w:firstRowLastColumn="0" w:lastRowFirstColumn="0" w:lastRowLastColumn="0"/>
            <w:tcW w:w="2830" w:type="dxa"/>
          </w:tcPr>
          <w:p w:rsidR="00647C4D" w:rsidRPr="00431AC1" w:rsidRDefault="00647C4D" w:rsidP="00647C4D">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Mayıs</w:t>
            </w:r>
            <w:proofErr w:type="spellEnd"/>
          </w:p>
        </w:tc>
        <w:tc>
          <w:tcPr>
            <w:tcW w:w="3119" w:type="dxa"/>
            <w:vAlign w:val="center"/>
          </w:tcPr>
          <w:p w:rsidR="00647C4D" w:rsidRPr="00647C4D" w:rsidRDefault="00647C4D" w:rsidP="00647C4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47C4D">
              <w:rPr>
                <w:color w:val="000000"/>
                <w:sz w:val="18"/>
                <w:szCs w:val="18"/>
              </w:rPr>
              <w:t>4.261.145,89</w:t>
            </w:r>
          </w:p>
        </w:tc>
        <w:tc>
          <w:tcPr>
            <w:tcW w:w="3118" w:type="dxa"/>
            <w:vAlign w:val="center"/>
          </w:tcPr>
          <w:p w:rsidR="00647C4D" w:rsidRPr="00647C4D" w:rsidRDefault="00647C4D" w:rsidP="00647C4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47C4D">
              <w:rPr>
                <w:color w:val="000000"/>
                <w:sz w:val="18"/>
                <w:szCs w:val="18"/>
              </w:rPr>
              <w:t>8.603.260,87</w:t>
            </w:r>
          </w:p>
        </w:tc>
      </w:tr>
      <w:tr w:rsidR="00647C4D" w:rsidRPr="003A3088" w:rsidTr="0064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647C4D" w:rsidRPr="00431AC1" w:rsidRDefault="00647C4D" w:rsidP="00647C4D">
            <w:pPr>
              <w:pStyle w:val="GvdeMetni"/>
              <w:spacing w:before="69"/>
              <w:ind w:left="0" w:right="-2" w:firstLine="0"/>
              <w:jc w:val="both"/>
              <w:rPr>
                <w:rFonts w:asciiTheme="minorHAnsi" w:hAnsiTheme="minorHAnsi" w:cs="Tahoma"/>
                <w:b w:val="0"/>
              </w:rPr>
            </w:pPr>
            <w:proofErr w:type="spellStart"/>
            <w:r w:rsidRPr="00431AC1">
              <w:rPr>
                <w:rFonts w:asciiTheme="minorHAnsi" w:hAnsiTheme="minorHAnsi" w:cs="Tahoma"/>
                <w:b w:val="0"/>
              </w:rPr>
              <w:t>Haziran</w:t>
            </w:r>
            <w:proofErr w:type="spellEnd"/>
          </w:p>
        </w:tc>
        <w:tc>
          <w:tcPr>
            <w:tcW w:w="3119" w:type="dxa"/>
            <w:vAlign w:val="center"/>
          </w:tcPr>
          <w:p w:rsidR="00647C4D" w:rsidRPr="00647C4D" w:rsidRDefault="00647C4D" w:rsidP="00647C4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47C4D">
              <w:rPr>
                <w:color w:val="000000"/>
                <w:sz w:val="18"/>
                <w:szCs w:val="18"/>
              </w:rPr>
              <w:t>3.419.743,33</w:t>
            </w:r>
          </w:p>
        </w:tc>
        <w:tc>
          <w:tcPr>
            <w:tcW w:w="3118" w:type="dxa"/>
            <w:vAlign w:val="center"/>
          </w:tcPr>
          <w:p w:rsidR="00647C4D" w:rsidRPr="00647C4D" w:rsidRDefault="00647C4D" w:rsidP="00647C4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47C4D">
              <w:rPr>
                <w:color w:val="000000"/>
                <w:sz w:val="18"/>
                <w:szCs w:val="18"/>
              </w:rPr>
              <w:t>40.295.752,58</w:t>
            </w:r>
          </w:p>
        </w:tc>
      </w:tr>
      <w:tr w:rsidR="00647C4D" w:rsidRPr="00431AC1" w:rsidTr="00647C4D">
        <w:tc>
          <w:tcPr>
            <w:cnfStyle w:val="001000000000" w:firstRow="0" w:lastRow="0" w:firstColumn="1" w:lastColumn="0" w:oddVBand="0" w:evenVBand="0" w:oddHBand="0" w:evenHBand="0" w:firstRowFirstColumn="0" w:firstRowLastColumn="0" w:lastRowFirstColumn="0" w:lastRowLastColumn="0"/>
            <w:tcW w:w="2830" w:type="dxa"/>
          </w:tcPr>
          <w:p w:rsidR="00647C4D" w:rsidRPr="003A3088" w:rsidRDefault="00647C4D" w:rsidP="00647C4D">
            <w:pPr>
              <w:pStyle w:val="GvdeMetni"/>
              <w:spacing w:before="69"/>
              <w:ind w:left="0" w:right="-2" w:firstLine="0"/>
              <w:jc w:val="right"/>
              <w:rPr>
                <w:rFonts w:asciiTheme="minorHAnsi" w:hAnsiTheme="minorHAnsi" w:cs="Tahoma"/>
              </w:rPr>
            </w:pPr>
            <w:proofErr w:type="spellStart"/>
            <w:r w:rsidRPr="003A3088">
              <w:rPr>
                <w:rFonts w:asciiTheme="minorHAnsi" w:hAnsiTheme="minorHAnsi" w:cs="Tahoma"/>
              </w:rPr>
              <w:t>Toplam</w:t>
            </w:r>
            <w:proofErr w:type="spellEnd"/>
          </w:p>
        </w:tc>
        <w:tc>
          <w:tcPr>
            <w:tcW w:w="3119" w:type="dxa"/>
            <w:vAlign w:val="center"/>
          </w:tcPr>
          <w:p w:rsidR="00647C4D" w:rsidRPr="00647C4D" w:rsidRDefault="00647C4D" w:rsidP="00647C4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647C4D">
              <w:rPr>
                <w:b/>
                <w:color w:val="000000"/>
                <w:sz w:val="18"/>
                <w:szCs w:val="18"/>
              </w:rPr>
              <w:t>15.191.958,48</w:t>
            </w:r>
          </w:p>
        </w:tc>
        <w:tc>
          <w:tcPr>
            <w:tcW w:w="3118" w:type="dxa"/>
            <w:vAlign w:val="center"/>
          </w:tcPr>
          <w:p w:rsidR="00647C4D" w:rsidRPr="00647C4D" w:rsidRDefault="00647C4D" w:rsidP="00647C4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647C4D">
              <w:rPr>
                <w:b/>
                <w:color w:val="000000"/>
                <w:sz w:val="18"/>
                <w:szCs w:val="18"/>
              </w:rPr>
              <w:t>154.503.511,33</w:t>
            </w:r>
          </w:p>
        </w:tc>
      </w:tr>
    </w:tbl>
    <w:p w:rsidR="000E23FC" w:rsidRDefault="000E23FC" w:rsidP="00634AC9">
      <w:pPr>
        <w:spacing w:line="276" w:lineRule="auto"/>
        <w:ind w:right="107"/>
        <w:jc w:val="both"/>
        <w:rPr>
          <w:rFonts w:eastAsia="Times New Roman" w:cs="Times New Roman"/>
          <w:color w:val="000000" w:themeColor="text1"/>
          <w:sz w:val="24"/>
          <w:szCs w:val="24"/>
        </w:rPr>
      </w:pPr>
    </w:p>
    <w:p w:rsidR="00066644" w:rsidRPr="00BD4909" w:rsidRDefault="00066644" w:rsidP="009C1BDC">
      <w:pPr>
        <w:contextualSpacing/>
        <w:rPr>
          <w:rFonts w:cs="Tahoma"/>
          <w:color w:val="5B9BD5" w:themeColor="accent1"/>
          <w:sz w:val="24"/>
          <w:szCs w:val="24"/>
        </w:rPr>
      </w:pPr>
      <w:r w:rsidRPr="00BD4909">
        <w:rPr>
          <w:rFonts w:cs="Tahoma"/>
          <w:b/>
          <w:color w:val="5B9BD5" w:themeColor="accent1"/>
          <w:sz w:val="24"/>
          <w:szCs w:val="24"/>
        </w:rPr>
        <w:t>07.SERMAYE TRANSFERLERİ</w:t>
      </w:r>
    </w:p>
    <w:p w:rsidR="00066644" w:rsidRDefault="00066644" w:rsidP="00B34EEF">
      <w:pPr>
        <w:contextualSpacing/>
        <w:jc w:val="both"/>
        <w:rPr>
          <w:rFonts w:cs="Tahoma"/>
          <w:sz w:val="24"/>
          <w:szCs w:val="24"/>
        </w:rPr>
      </w:pPr>
      <w:r>
        <w:rPr>
          <w:rFonts w:cs="Tahoma"/>
          <w:sz w:val="24"/>
          <w:szCs w:val="24"/>
        </w:rPr>
        <w:t>20</w:t>
      </w:r>
      <w:r w:rsidR="00647C4D">
        <w:rPr>
          <w:rFonts w:cs="Tahoma"/>
          <w:sz w:val="24"/>
          <w:szCs w:val="24"/>
        </w:rPr>
        <w:t>23</w:t>
      </w:r>
      <w:r w:rsidR="00E12FF8">
        <w:rPr>
          <w:rFonts w:cs="Tahoma"/>
          <w:sz w:val="24"/>
          <w:szCs w:val="24"/>
        </w:rPr>
        <w:t xml:space="preserve"> Yılı başlangıç ödeneği  ₺</w:t>
      </w:r>
      <w:r w:rsidR="00647C4D">
        <w:rPr>
          <w:rFonts w:cs="Tahoma"/>
          <w:sz w:val="24"/>
          <w:szCs w:val="24"/>
        </w:rPr>
        <w:t>461.000,00</w:t>
      </w:r>
      <w:r>
        <w:rPr>
          <w:rFonts w:cs="Tahoma"/>
          <w:sz w:val="24"/>
          <w:szCs w:val="24"/>
        </w:rPr>
        <w:t xml:space="preserve"> olan Sermaye Transferleri tertibin</w:t>
      </w:r>
      <w:r w:rsidR="00B34EEF">
        <w:rPr>
          <w:rFonts w:cs="Tahoma"/>
          <w:sz w:val="24"/>
          <w:szCs w:val="24"/>
        </w:rPr>
        <w:t>d</w:t>
      </w:r>
      <w:r w:rsidR="00101BFB">
        <w:rPr>
          <w:rFonts w:cs="Tahoma"/>
          <w:sz w:val="24"/>
          <w:szCs w:val="24"/>
        </w:rPr>
        <w:t>e</w:t>
      </w:r>
      <w:r w:rsidR="00B34EEF">
        <w:rPr>
          <w:rFonts w:cs="Tahoma"/>
          <w:sz w:val="24"/>
          <w:szCs w:val="24"/>
        </w:rPr>
        <w:t>n</w:t>
      </w:r>
      <w:r w:rsidR="003C6B8A">
        <w:rPr>
          <w:rFonts w:cs="Tahoma"/>
          <w:sz w:val="24"/>
          <w:szCs w:val="24"/>
        </w:rPr>
        <w:t xml:space="preserve"> 20</w:t>
      </w:r>
      <w:r w:rsidR="00647C4D">
        <w:rPr>
          <w:rFonts w:cs="Tahoma"/>
          <w:sz w:val="24"/>
          <w:szCs w:val="24"/>
        </w:rPr>
        <w:t>23</w:t>
      </w:r>
      <w:r w:rsidR="003C6B8A">
        <w:rPr>
          <w:rFonts w:cs="Tahoma"/>
          <w:sz w:val="24"/>
          <w:szCs w:val="24"/>
        </w:rPr>
        <w:t xml:space="preserve"> </w:t>
      </w:r>
      <w:proofErr w:type="gramStart"/>
      <w:r w:rsidR="003C6B8A">
        <w:rPr>
          <w:rFonts w:cs="Tahoma"/>
          <w:sz w:val="24"/>
          <w:szCs w:val="24"/>
        </w:rPr>
        <w:t>yılı</w:t>
      </w:r>
      <w:r w:rsidR="00101BFB">
        <w:rPr>
          <w:rFonts w:cs="Tahoma"/>
          <w:sz w:val="24"/>
          <w:szCs w:val="24"/>
        </w:rPr>
        <w:t xml:space="preserve"> </w:t>
      </w:r>
      <w:r w:rsidR="003C6B8A">
        <w:rPr>
          <w:rFonts w:cs="Tahoma"/>
          <w:sz w:val="24"/>
          <w:szCs w:val="24"/>
        </w:rPr>
        <w:t xml:space="preserve"> Ocak</w:t>
      </w:r>
      <w:proofErr w:type="gramEnd"/>
      <w:r w:rsidR="003C6B8A">
        <w:rPr>
          <w:rFonts w:cs="Tahoma"/>
          <w:sz w:val="24"/>
          <w:szCs w:val="24"/>
        </w:rPr>
        <w:t xml:space="preserve">-Haziran döneminde </w:t>
      </w:r>
      <w:r w:rsidR="00647C4D">
        <w:rPr>
          <w:rFonts w:cs="Tahoma"/>
          <w:sz w:val="24"/>
          <w:szCs w:val="24"/>
        </w:rPr>
        <w:t>22.876.375,67</w:t>
      </w:r>
      <w:r w:rsidR="003C6B8A">
        <w:rPr>
          <w:rFonts w:cs="Tahoma"/>
          <w:sz w:val="24"/>
          <w:szCs w:val="24"/>
        </w:rPr>
        <w:t xml:space="preserve">₺ </w:t>
      </w:r>
      <w:r w:rsidR="007017B1">
        <w:rPr>
          <w:rFonts w:cs="Tahoma"/>
          <w:sz w:val="24"/>
          <w:szCs w:val="24"/>
        </w:rPr>
        <w:t xml:space="preserve"> , </w:t>
      </w:r>
      <w:r w:rsidR="00647C4D">
        <w:rPr>
          <w:rFonts w:cs="Tahoma"/>
          <w:sz w:val="24"/>
          <w:szCs w:val="24"/>
        </w:rPr>
        <w:t>2022</w:t>
      </w:r>
      <w:r w:rsidR="00B34EEF">
        <w:rPr>
          <w:rFonts w:cs="Tahoma"/>
          <w:sz w:val="24"/>
          <w:szCs w:val="24"/>
        </w:rPr>
        <w:t xml:space="preserve"> yılı Ocak-Haziran dön</w:t>
      </w:r>
      <w:r w:rsidR="00225AEA">
        <w:rPr>
          <w:rFonts w:cs="Tahoma"/>
          <w:sz w:val="24"/>
          <w:szCs w:val="24"/>
        </w:rPr>
        <w:t>e</w:t>
      </w:r>
      <w:r w:rsidR="00B34EEF">
        <w:rPr>
          <w:rFonts w:cs="Tahoma"/>
          <w:sz w:val="24"/>
          <w:szCs w:val="24"/>
        </w:rPr>
        <w:t xml:space="preserve">minde </w:t>
      </w:r>
      <w:r w:rsidR="00647C4D">
        <w:rPr>
          <w:rFonts w:cs="Tahoma"/>
          <w:sz w:val="24"/>
          <w:szCs w:val="24"/>
        </w:rPr>
        <w:t>0,00</w:t>
      </w:r>
      <w:r w:rsidR="00B34EEF">
        <w:rPr>
          <w:rFonts w:cs="Tahoma"/>
          <w:sz w:val="24"/>
          <w:szCs w:val="24"/>
        </w:rPr>
        <w:t>₺ harcama yapılmıştır.</w:t>
      </w:r>
    </w:p>
    <w:p w:rsidR="00066644" w:rsidRDefault="00066644" w:rsidP="009C1BDC">
      <w:pPr>
        <w:contextualSpacing/>
        <w:rPr>
          <w:rFonts w:cs="Tahoma"/>
          <w:sz w:val="24"/>
          <w:szCs w:val="24"/>
        </w:rPr>
      </w:pPr>
    </w:p>
    <w:p w:rsidR="00066644" w:rsidRPr="00225AEA" w:rsidRDefault="00066644" w:rsidP="009C1BDC">
      <w:pPr>
        <w:contextualSpacing/>
        <w:rPr>
          <w:rFonts w:cs="Tahoma"/>
          <w:color w:val="FF0000"/>
          <w:sz w:val="24"/>
          <w:szCs w:val="24"/>
        </w:rPr>
      </w:pPr>
      <w:r>
        <w:rPr>
          <w:rFonts w:cs="Tahoma"/>
          <w:sz w:val="24"/>
          <w:szCs w:val="24"/>
        </w:rPr>
        <w:tab/>
      </w:r>
      <w:r w:rsidRPr="00225AEA">
        <w:rPr>
          <w:rFonts w:cs="Tahoma"/>
          <w:color w:val="FF0000"/>
          <w:sz w:val="24"/>
          <w:szCs w:val="24"/>
        </w:rPr>
        <w:t xml:space="preserve">Bütçe gerçekleşmelerine genel olarak </w:t>
      </w:r>
      <w:proofErr w:type="gramStart"/>
      <w:r w:rsidRPr="00225AEA">
        <w:rPr>
          <w:rFonts w:cs="Tahoma"/>
          <w:color w:val="FF0000"/>
          <w:sz w:val="24"/>
          <w:szCs w:val="24"/>
        </w:rPr>
        <w:t>bakıldığında ;</w:t>
      </w:r>
      <w:proofErr w:type="gramEnd"/>
    </w:p>
    <w:p w:rsidR="00066644" w:rsidRDefault="00066644" w:rsidP="009C1BDC">
      <w:pPr>
        <w:contextualSpacing/>
        <w:rPr>
          <w:rFonts w:cs="Tahoma"/>
          <w:sz w:val="24"/>
          <w:szCs w:val="24"/>
        </w:rPr>
      </w:pPr>
      <w:r>
        <w:rPr>
          <w:rFonts w:cs="Tahoma"/>
          <w:sz w:val="24"/>
          <w:szCs w:val="24"/>
        </w:rPr>
        <w:tab/>
      </w:r>
    </w:p>
    <w:p w:rsidR="00066644" w:rsidRDefault="00066644" w:rsidP="003819B7">
      <w:pPr>
        <w:contextualSpacing/>
        <w:jc w:val="both"/>
        <w:rPr>
          <w:rFonts w:cs="Tahoma"/>
          <w:sz w:val="24"/>
          <w:szCs w:val="24"/>
        </w:rPr>
      </w:pPr>
      <w:r>
        <w:rPr>
          <w:rFonts w:cs="Tahoma"/>
          <w:sz w:val="24"/>
          <w:szCs w:val="24"/>
        </w:rPr>
        <w:tab/>
      </w:r>
      <w:proofErr w:type="gramStart"/>
      <w:r>
        <w:rPr>
          <w:rFonts w:cs="Tahoma"/>
          <w:sz w:val="24"/>
          <w:szCs w:val="24"/>
        </w:rPr>
        <w:t>20</w:t>
      </w:r>
      <w:r w:rsidR="00CB5F64">
        <w:rPr>
          <w:rFonts w:cs="Tahoma"/>
          <w:sz w:val="24"/>
          <w:szCs w:val="24"/>
        </w:rPr>
        <w:t>23</w:t>
      </w:r>
      <w:r>
        <w:rPr>
          <w:rFonts w:cs="Tahoma"/>
          <w:sz w:val="24"/>
          <w:szCs w:val="24"/>
        </w:rPr>
        <w:t xml:space="preserve"> yılı ilk altı aylık dönem</w:t>
      </w:r>
      <w:r w:rsidR="00B34EEF">
        <w:rPr>
          <w:rFonts w:cs="Tahoma"/>
          <w:sz w:val="24"/>
          <w:szCs w:val="24"/>
        </w:rPr>
        <w:t xml:space="preserve">in toplam </w:t>
      </w:r>
      <w:r w:rsidR="00CB5F64">
        <w:rPr>
          <w:rFonts w:cs="Tahoma"/>
          <w:sz w:val="24"/>
          <w:szCs w:val="24"/>
        </w:rPr>
        <w:t>471.232.862,31</w:t>
      </w:r>
      <w:r w:rsidR="00B34EEF">
        <w:rPr>
          <w:rFonts w:cs="Tahoma"/>
          <w:sz w:val="24"/>
          <w:szCs w:val="24"/>
        </w:rPr>
        <w:t xml:space="preserve"> ₺ harcama gerçekleşmiş olup,</w:t>
      </w:r>
      <w:r w:rsidR="00F436A6">
        <w:rPr>
          <w:rFonts w:cs="Tahoma"/>
          <w:sz w:val="24"/>
          <w:szCs w:val="24"/>
        </w:rPr>
        <w:t xml:space="preserve"> Personel Giderlerinin toplam gider içerisindeki payı</w:t>
      </w:r>
      <w:r w:rsidR="007569D4">
        <w:rPr>
          <w:rFonts w:cs="Tahoma"/>
          <w:sz w:val="24"/>
          <w:szCs w:val="24"/>
        </w:rPr>
        <w:t xml:space="preserve">   </w:t>
      </w:r>
      <w:r w:rsidR="00F436A6">
        <w:rPr>
          <w:rFonts w:cs="Tahoma"/>
          <w:sz w:val="24"/>
          <w:szCs w:val="24"/>
        </w:rPr>
        <w:t xml:space="preserve"> %</w:t>
      </w:r>
      <w:r w:rsidR="00CB5F64">
        <w:rPr>
          <w:rFonts w:cs="Tahoma"/>
          <w:sz w:val="24"/>
          <w:szCs w:val="24"/>
        </w:rPr>
        <w:t>7,72</w:t>
      </w:r>
      <w:r w:rsidR="00736495">
        <w:rPr>
          <w:rFonts w:cs="Tahoma"/>
          <w:sz w:val="24"/>
          <w:szCs w:val="24"/>
        </w:rPr>
        <w:t>,</w:t>
      </w:r>
      <w:r w:rsidR="00F436A6">
        <w:rPr>
          <w:rFonts w:cs="Tahoma"/>
          <w:sz w:val="24"/>
          <w:szCs w:val="24"/>
        </w:rPr>
        <w:t>- Sosyal Güvenlik Giderleri %</w:t>
      </w:r>
      <w:r w:rsidR="00CB5F64">
        <w:rPr>
          <w:rFonts w:cs="Tahoma"/>
          <w:sz w:val="24"/>
          <w:szCs w:val="24"/>
        </w:rPr>
        <w:t>0,92</w:t>
      </w:r>
      <w:r w:rsidR="00F436A6">
        <w:rPr>
          <w:rFonts w:cs="Tahoma"/>
          <w:sz w:val="24"/>
          <w:szCs w:val="24"/>
        </w:rPr>
        <w:t xml:space="preserve"> – Mal ve Hizmet Alımları gideri %</w:t>
      </w:r>
      <w:r w:rsidR="00CB5F64">
        <w:rPr>
          <w:rFonts w:cs="Tahoma"/>
          <w:sz w:val="24"/>
          <w:szCs w:val="24"/>
        </w:rPr>
        <w:t>51,48</w:t>
      </w:r>
      <w:r w:rsidR="00F436A6">
        <w:rPr>
          <w:rFonts w:cs="Tahoma"/>
          <w:sz w:val="24"/>
          <w:szCs w:val="24"/>
        </w:rPr>
        <w:t xml:space="preserve"> – Faiz Giderleri %</w:t>
      </w:r>
      <w:r w:rsidR="00CB5F64">
        <w:rPr>
          <w:rFonts w:cs="Tahoma"/>
          <w:sz w:val="24"/>
          <w:szCs w:val="24"/>
        </w:rPr>
        <w:t>1,65</w:t>
      </w:r>
      <w:r w:rsidR="00F436A6">
        <w:rPr>
          <w:rFonts w:cs="Tahoma"/>
          <w:sz w:val="24"/>
          <w:szCs w:val="24"/>
        </w:rPr>
        <w:t xml:space="preserve"> – Cari Transferler %</w:t>
      </w:r>
      <w:r w:rsidR="008619E2">
        <w:rPr>
          <w:rFonts w:cs="Tahoma"/>
          <w:sz w:val="24"/>
          <w:szCs w:val="24"/>
        </w:rPr>
        <w:t>0,</w:t>
      </w:r>
      <w:r w:rsidR="00CB5F64">
        <w:rPr>
          <w:rFonts w:cs="Tahoma"/>
          <w:sz w:val="24"/>
          <w:szCs w:val="24"/>
        </w:rPr>
        <w:t>58</w:t>
      </w:r>
      <w:r w:rsidR="00F436A6">
        <w:rPr>
          <w:rFonts w:cs="Tahoma"/>
          <w:sz w:val="24"/>
          <w:szCs w:val="24"/>
        </w:rPr>
        <w:t xml:space="preserve"> – Sermaye Giderleri %</w:t>
      </w:r>
      <w:r w:rsidR="00CB5F64">
        <w:rPr>
          <w:rFonts w:cs="Tahoma"/>
          <w:sz w:val="24"/>
          <w:szCs w:val="24"/>
        </w:rPr>
        <w:t>32,79</w:t>
      </w:r>
      <w:r w:rsidR="00736495">
        <w:rPr>
          <w:rFonts w:cs="Tahoma"/>
          <w:sz w:val="24"/>
          <w:szCs w:val="24"/>
        </w:rPr>
        <w:t xml:space="preserve"> – Sermaye Transferleri %</w:t>
      </w:r>
      <w:r w:rsidR="00CB5F64">
        <w:rPr>
          <w:rFonts w:cs="Tahoma"/>
          <w:sz w:val="24"/>
          <w:szCs w:val="24"/>
        </w:rPr>
        <w:t>4,85</w:t>
      </w:r>
      <w:r w:rsidR="007569D4">
        <w:rPr>
          <w:rFonts w:cs="Tahoma"/>
          <w:sz w:val="24"/>
          <w:szCs w:val="24"/>
        </w:rPr>
        <w:t xml:space="preserve"> </w:t>
      </w:r>
      <w:r w:rsidR="00F436A6">
        <w:rPr>
          <w:rFonts w:cs="Tahoma"/>
          <w:sz w:val="24"/>
          <w:szCs w:val="24"/>
        </w:rPr>
        <w:t>ile sıralanmaktadır</w:t>
      </w:r>
      <w:r w:rsidR="003819B7">
        <w:rPr>
          <w:rFonts w:cs="Tahoma"/>
          <w:sz w:val="24"/>
          <w:szCs w:val="24"/>
        </w:rPr>
        <w:t>.</w:t>
      </w:r>
      <w:proofErr w:type="gramEnd"/>
    </w:p>
    <w:p w:rsidR="003819B7" w:rsidRDefault="00B34EEF" w:rsidP="003819B7">
      <w:pPr>
        <w:contextualSpacing/>
        <w:jc w:val="both"/>
        <w:rPr>
          <w:rFonts w:cs="Tahoma"/>
          <w:sz w:val="24"/>
          <w:szCs w:val="24"/>
        </w:rPr>
      </w:pPr>
      <w:r>
        <w:rPr>
          <w:rFonts w:cs="Tahoma"/>
          <w:sz w:val="24"/>
          <w:szCs w:val="24"/>
        </w:rPr>
        <w:t>.</w:t>
      </w:r>
    </w:p>
    <w:p w:rsidR="003819B7" w:rsidRDefault="003819B7" w:rsidP="003819B7">
      <w:pPr>
        <w:contextualSpacing/>
        <w:jc w:val="both"/>
        <w:rPr>
          <w:rFonts w:cs="Tahoma"/>
          <w:sz w:val="24"/>
          <w:szCs w:val="24"/>
        </w:rPr>
      </w:pPr>
    </w:p>
    <w:p w:rsidR="003819B7" w:rsidRDefault="003819B7" w:rsidP="003819B7">
      <w:pPr>
        <w:contextualSpacing/>
        <w:jc w:val="both"/>
        <w:rPr>
          <w:rFonts w:cs="Tahoma"/>
          <w:sz w:val="24"/>
          <w:szCs w:val="24"/>
        </w:rPr>
      </w:pPr>
    </w:p>
    <w:p w:rsidR="00F436A6" w:rsidRDefault="00F436A6" w:rsidP="009C1BDC">
      <w:pPr>
        <w:contextualSpacing/>
        <w:rPr>
          <w:rFonts w:cs="Tahoma"/>
          <w:sz w:val="24"/>
          <w:szCs w:val="24"/>
        </w:rPr>
      </w:pPr>
    </w:p>
    <w:p w:rsidR="00F436A6" w:rsidRDefault="00F436A6" w:rsidP="003819B7">
      <w:r w:rsidRPr="003819B7">
        <w:rPr>
          <w:noProof/>
          <w:lang w:eastAsia="tr-TR"/>
        </w:rPr>
        <w:drawing>
          <wp:inline distT="0" distB="0" distL="0" distR="0">
            <wp:extent cx="5732752" cy="4572000"/>
            <wp:effectExtent l="0" t="0" r="1905"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36A6" w:rsidRDefault="00F436A6" w:rsidP="009C1BDC">
      <w:pPr>
        <w:contextualSpacing/>
        <w:rPr>
          <w:rFonts w:cs="Tahoma"/>
          <w:sz w:val="24"/>
          <w:szCs w:val="24"/>
        </w:rPr>
      </w:pPr>
    </w:p>
    <w:p w:rsidR="00F436A6" w:rsidRDefault="00F436A6" w:rsidP="009C1BDC">
      <w:pPr>
        <w:contextualSpacing/>
        <w:rPr>
          <w:rFonts w:cs="Tahoma"/>
          <w:sz w:val="24"/>
          <w:szCs w:val="24"/>
        </w:rPr>
      </w:pPr>
    </w:p>
    <w:p w:rsidR="00F436A6" w:rsidRDefault="00F436A6" w:rsidP="009C1BDC">
      <w:pPr>
        <w:contextualSpacing/>
        <w:rPr>
          <w:rFonts w:cs="Tahoma"/>
          <w:sz w:val="24"/>
          <w:szCs w:val="24"/>
        </w:rPr>
      </w:pPr>
    </w:p>
    <w:p w:rsidR="003819B7" w:rsidRDefault="003819B7" w:rsidP="009C1BDC">
      <w:pPr>
        <w:contextualSpacing/>
        <w:rPr>
          <w:rFonts w:cs="Tahoma"/>
          <w:sz w:val="24"/>
          <w:szCs w:val="24"/>
        </w:rPr>
      </w:pPr>
    </w:p>
    <w:p w:rsidR="003819B7" w:rsidRDefault="003819B7" w:rsidP="009C1BDC">
      <w:pPr>
        <w:contextualSpacing/>
        <w:rPr>
          <w:rFonts w:cs="Tahoma"/>
          <w:sz w:val="24"/>
          <w:szCs w:val="24"/>
        </w:rPr>
      </w:pPr>
    </w:p>
    <w:p w:rsidR="00ED1738" w:rsidRDefault="00ED1738" w:rsidP="009C1BDC">
      <w:pPr>
        <w:contextualSpacing/>
        <w:rPr>
          <w:rFonts w:cs="Tahoma"/>
          <w:sz w:val="24"/>
          <w:szCs w:val="24"/>
        </w:rPr>
      </w:pPr>
    </w:p>
    <w:p w:rsidR="00ED1738" w:rsidRDefault="00ED1738" w:rsidP="009C1BDC">
      <w:pPr>
        <w:contextualSpacing/>
        <w:rPr>
          <w:rFonts w:cs="Tahoma"/>
          <w:sz w:val="24"/>
          <w:szCs w:val="24"/>
        </w:rPr>
      </w:pPr>
    </w:p>
    <w:p w:rsidR="00ED1738" w:rsidRDefault="00ED1738" w:rsidP="009C1BDC">
      <w:pPr>
        <w:contextualSpacing/>
        <w:rPr>
          <w:rFonts w:cs="Tahoma"/>
          <w:sz w:val="24"/>
          <w:szCs w:val="24"/>
        </w:rPr>
      </w:pPr>
    </w:p>
    <w:p w:rsidR="00ED1738" w:rsidRDefault="00ED1738" w:rsidP="009C1BDC">
      <w:pPr>
        <w:contextualSpacing/>
        <w:rPr>
          <w:rFonts w:cs="Tahoma"/>
          <w:sz w:val="24"/>
          <w:szCs w:val="24"/>
        </w:rPr>
      </w:pPr>
    </w:p>
    <w:p w:rsidR="003819B7" w:rsidRDefault="003819B7" w:rsidP="009C1BDC">
      <w:pPr>
        <w:contextualSpacing/>
        <w:rPr>
          <w:rFonts w:cs="Tahoma"/>
          <w:sz w:val="24"/>
          <w:szCs w:val="24"/>
        </w:rPr>
      </w:pPr>
    </w:p>
    <w:p w:rsidR="006470A5" w:rsidRDefault="006470A5" w:rsidP="006470A5">
      <w:pPr>
        <w:pStyle w:val="ListeParagraf"/>
        <w:numPr>
          <w:ilvl w:val="0"/>
          <w:numId w:val="3"/>
        </w:numPr>
        <w:rPr>
          <w:rFonts w:cs="Tahoma"/>
          <w:b/>
          <w:color w:val="000000" w:themeColor="text1"/>
          <w:sz w:val="24"/>
          <w:szCs w:val="24"/>
        </w:rPr>
      </w:pPr>
      <w:r w:rsidRPr="00A64290">
        <w:rPr>
          <w:rFonts w:cs="Tahoma"/>
          <w:b/>
          <w:color w:val="5B9BD5" w:themeColor="accent1"/>
          <w:sz w:val="24"/>
          <w:szCs w:val="24"/>
        </w:rPr>
        <w:lastRenderedPageBreak/>
        <w:t>BÜTÇE GELİRLERİ</w:t>
      </w:r>
    </w:p>
    <w:p w:rsidR="00BF7EB7" w:rsidRDefault="00BF7EB7" w:rsidP="00BF7EB7">
      <w:pPr>
        <w:pStyle w:val="ListeParagraf"/>
        <w:rPr>
          <w:rFonts w:cs="Tahoma"/>
          <w:b/>
          <w:color w:val="000000" w:themeColor="text1"/>
          <w:sz w:val="24"/>
          <w:szCs w:val="24"/>
        </w:rPr>
      </w:pPr>
    </w:p>
    <w:p w:rsidR="006470A5" w:rsidRDefault="00796C57" w:rsidP="000B0558">
      <w:pPr>
        <w:pStyle w:val="ListeParagraf"/>
        <w:ind w:left="0" w:firstLine="709"/>
        <w:jc w:val="both"/>
        <w:rPr>
          <w:rFonts w:cs="Tahoma"/>
          <w:color w:val="000000" w:themeColor="text1"/>
          <w:sz w:val="24"/>
          <w:szCs w:val="24"/>
        </w:rPr>
      </w:pPr>
      <w:r>
        <w:rPr>
          <w:rFonts w:cs="Tahoma"/>
          <w:color w:val="000000" w:themeColor="text1"/>
          <w:sz w:val="24"/>
          <w:szCs w:val="24"/>
        </w:rPr>
        <w:t>Belediyemizin 2022</w:t>
      </w:r>
      <w:r w:rsidR="002E6790">
        <w:rPr>
          <w:rFonts w:cs="Tahoma"/>
          <w:color w:val="000000" w:themeColor="text1"/>
          <w:sz w:val="24"/>
          <w:szCs w:val="24"/>
        </w:rPr>
        <w:t>-20</w:t>
      </w:r>
      <w:r w:rsidR="00306A15">
        <w:rPr>
          <w:rFonts w:cs="Tahoma"/>
          <w:color w:val="000000" w:themeColor="text1"/>
          <w:sz w:val="24"/>
          <w:szCs w:val="24"/>
        </w:rPr>
        <w:t>2</w:t>
      </w:r>
      <w:r>
        <w:rPr>
          <w:rFonts w:cs="Tahoma"/>
          <w:color w:val="000000" w:themeColor="text1"/>
          <w:sz w:val="24"/>
          <w:szCs w:val="24"/>
        </w:rPr>
        <w:t>3</w:t>
      </w:r>
      <w:r w:rsidR="002E6790">
        <w:rPr>
          <w:rFonts w:cs="Tahoma"/>
          <w:color w:val="000000" w:themeColor="text1"/>
          <w:sz w:val="24"/>
          <w:szCs w:val="24"/>
        </w:rPr>
        <w:t xml:space="preserve"> yılları</w:t>
      </w:r>
      <w:r w:rsidR="00BF7EB7">
        <w:rPr>
          <w:rFonts w:cs="Tahoma"/>
          <w:color w:val="000000" w:themeColor="text1"/>
          <w:sz w:val="24"/>
          <w:szCs w:val="24"/>
        </w:rPr>
        <w:t xml:space="preserve"> Ocak-Haziran </w:t>
      </w:r>
      <w:r w:rsidR="002E6790">
        <w:rPr>
          <w:rFonts w:cs="Tahoma"/>
          <w:color w:val="000000" w:themeColor="text1"/>
          <w:sz w:val="24"/>
          <w:szCs w:val="24"/>
        </w:rPr>
        <w:t>dönemi bütçe gelirlerinin gelişimine ilişkin veriler aşağıdaki tabloda gösterilmiştir.</w:t>
      </w:r>
    </w:p>
    <w:p w:rsidR="002E6790" w:rsidRDefault="00796C57" w:rsidP="000B0558">
      <w:pPr>
        <w:pStyle w:val="ListeParagraf"/>
        <w:ind w:left="0" w:firstLine="709"/>
        <w:jc w:val="both"/>
        <w:rPr>
          <w:rFonts w:cs="Tahoma"/>
          <w:color w:val="000000" w:themeColor="text1"/>
          <w:sz w:val="24"/>
          <w:szCs w:val="24"/>
        </w:rPr>
      </w:pPr>
      <w:r>
        <w:rPr>
          <w:rFonts w:cs="Tahoma"/>
          <w:color w:val="000000" w:themeColor="text1"/>
          <w:sz w:val="24"/>
          <w:szCs w:val="24"/>
        </w:rPr>
        <w:t>2022</w:t>
      </w:r>
      <w:r w:rsidR="002E6790">
        <w:rPr>
          <w:rFonts w:cs="Tahoma"/>
          <w:color w:val="000000" w:themeColor="text1"/>
          <w:sz w:val="24"/>
          <w:szCs w:val="24"/>
        </w:rPr>
        <w:t xml:space="preserve"> mali </w:t>
      </w:r>
      <w:proofErr w:type="gramStart"/>
      <w:r w:rsidR="002E6790">
        <w:rPr>
          <w:rFonts w:cs="Tahoma"/>
          <w:color w:val="000000" w:themeColor="text1"/>
          <w:sz w:val="24"/>
          <w:szCs w:val="24"/>
        </w:rPr>
        <w:t xml:space="preserve">yılında  </w:t>
      </w:r>
      <w:r>
        <w:rPr>
          <w:rFonts w:cs="Tahoma"/>
          <w:color w:val="000000" w:themeColor="text1"/>
          <w:sz w:val="24"/>
          <w:szCs w:val="24"/>
        </w:rPr>
        <w:t>377</w:t>
      </w:r>
      <w:proofErr w:type="gramEnd"/>
      <w:r>
        <w:rPr>
          <w:rFonts w:cs="Tahoma"/>
          <w:color w:val="000000" w:themeColor="text1"/>
          <w:sz w:val="24"/>
          <w:szCs w:val="24"/>
        </w:rPr>
        <w:t>.707.685,78</w:t>
      </w:r>
      <w:r w:rsidR="00CD439F">
        <w:rPr>
          <w:rFonts w:cs="Tahoma"/>
          <w:color w:val="000000" w:themeColor="text1"/>
          <w:sz w:val="24"/>
          <w:szCs w:val="24"/>
        </w:rPr>
        <w:t>₺</w:t>
      </w:r>
      <w:r w:rsidR="002E6790">
        <w:rPr>
          <w:rFonts w:cs="Tahoma"/>
          <w:color w:val="000000" w:themeColor="text1"/>
          <w:sz w:val="24"/>
          <w:szCs w:val="24"/>
        </w:rPr>
        <w:t xml:space="preserve"> bütçe geliri tahsilatı gerçekleşirken 20</w:t>
      </w:r>
      <w:r w:rsidR="00306A15">
        <w:rPr>
          <w:rFonts w:cs="Tahoma"/>
          <w:color w:val="000000" w:themeColor="text1"/>
          <w:sz w:val="24"/>
          <w:szCs w:val="24"/>
        </w:rPr>
        <w:t>2</w:t>
      </w:r>
      <w:r>
        <w:rPr>
          <w:rFonts w:cs="Tahoma"/>
          <w:color w:val="000000" w:themeColor="text1"/>
          <w:sz w:val="24"/>
          <w:szCs w:val="24"/>
        </w:rPr>
        <w:t>3</w:t>
      </w:r>
      <w:r w:rsidR="002E6790">
        <w:rPr>
          <w:rFonts w:cs="Tahoma"/>
          <w:color w:val="000000" w:themeColor="text1"/>
          <w:sz w:val="24"/>
          <w:szCs w:val="24"/>
        </w:rPr>
        <w:t xml:space="preserve"> mali yılına ilişkin  </w:t>
      </w:r>
      <w:r>
        <w:rPr>
          <w:rFonts w:cs="Tahoma"/>
          <w:color w:val="000000" w:themeColor="text1"/>
          <w:sz w:val="24"/>
          <w:szCs w:val="24"/>
        </w:rPr>
        <w:t>835.000.000</w:t>
      </w:r>
      <w:r w:rsidR="002E6790">
        <w:rPr>
          <w:rFonts w:cs="Tahoma"/>
          <w:color w:val="000000" w:themeColor="text1"/>
          <w:sz w:val="24"/>
          <w:szCs w:val="24"/>
        </w:rPr>
        <w:t>,00</w:t>
      </w:r>
      <w:r w:rsidR="00CD439F">
        <w:rPr>
          <w:rFonts w:cs="Tahoma"/>
          <w:color w:val="000000" w:themeColor="text1"/>
          <w:sz w:val="24"/>
          <w:szCs w:val="24"/>
        </w:rPr>
        <w:t>₺</w:t>
      </w:r>
      <w:r w:rsidR="002E6790">
        <w:rPr>
          <w:rFonts w:cs="Tahoma"/>
          <w:color w:val="000000" w:themeColor="text1"/>
          <w:sz w:val="24"/>
          <w:szCs w:val="24"/>
        </w:rPr>
        <w:t xml:space="preserve"> bütçe geliri ön görülmüştür.</w:t>
      </w:r>
      <w:r w:rsidR="000B0558">
        <w:rPr>
          <w:rFonts w:cs="Tahoma"/>
          <w:color w:val="000000" w:themeColor="text1"/>
          <w:sz w:val="24"/>
          <w:szCs w:val="24"/>
        </w:rPr>
        <w:t xml:space="preserve"> </w:t>
      </w:r>
      <w:r>
        <w:rPr>
          <w:rFonts w:cs="Tahoma"/>
          <w:color w:val="000000" w:themeColor="text1"/>
          <w:sz w:val="24"/>
          <w:szCs w:val="24"/>
        </w:rPr>
        <w:t>2023</w:t>
      </w:r>
      <w:r w:rsidR="00306A15">
        <w:rPr>
          <w:rFonts w:cs="Tahoma"/>
          <w:color w:val="000000" w:themeColor="text1"/>
          <w:sz w:val="24"/>
          <w:szCs w:val="24"/>
        </w:rPr>
        <w:t xml:space="preserve"> yılı gider bütçesindeki ödeneklere </w:t>
      </w:r>
      <w:r w:rsidR="00A64290">
        <w:rPr>
          <w:rFonts w:cs="Tahoma"/>
          <w:color w:val="000000" w:themeColor="text1"/>
          <w:sz w:val="24"/>
          <w:szCs w:val="24"/>
        </w:rPr>
        <w:t xml:space="preserve">finansmanın ekonomik sınıflandırması tablosundaki </w:t>
      </w:r>
      <w:r>
        <w:rPr>
          <w:rFonts w:cs="Tahoma"/>
          <w:color w:val="000000" w:themeColor="text1"/>
          <w:sz w:val="24"/>
          <w:szCs w:val="24"/>
        </w:rPr>
        <w:t>400</w:t>
      </w:r>
      <w:r w:rsidR="00A64290">
        <w:rPr>
          <w:rFonts w:cs="Tahoma"/>
          <w:color w:val="000000" w:themeColor="text1"/>
          <w:sz w:val="24"/>
          <w:szCs w:val="24"/>
        </w:rPr>
        <w:t xml:space="preserve">.000.000,00₺ kaynaklar karşılık gösterilerek denklik sağlanmıştır. </w:t>
      </w:r>
      <w:r w:rsidR="002E6790">
        <w:rPr>
          <w:rFonts w:cs="Tahoma"/>
          <w:color w:val="000000" w:themeColor="text1"/>
          <w:sz w:val="24"/>
          <w:szCs w:val="24"/>
        </w:rPr>
        <w:t>Söz konusu bütçe tahmininin gelir kalemlerine dağılımı aşağıdaki gibidir.</w:t>
      </w:r>
    </w:p>
    <w:p w:rsidR="002D5B4D" w:rsidRDefault="002D5B4D" w:rsidP="002E6790">
      <w:pPr>
        <w:pStyle w:val="ListeParagraf"/>
        <w:ind w:left="0" w:firstLine="709"/>
        <w:rPr>
          <w:rFonts w:cs="Tahoma"/>
          <w:color w:val="000000" w:themeColor="text1"/>
          <w:sz w:val="24"/>
          <w:szCs w:val="24"/>
        </w:rPr>
      </w:pPr>
    </w:p>
    <w:p w:rsidR="002E6790" w:rsidRDefault="002E6790" w:rsidP="002E6790">
      <w:pPr>
        <w:rPr>
          <w:rFonts w:cs="Tahoma"/>
          <w:color w:val="000000" w:themeColor="text1"/>
          <w:sz w:val="24"/>
          <w:szCs w:val="24"/>
        </w:rPr>
      </w:pPr>
    </w:p>
    <w:tbl>
      <w:tblPr>
        <w:tblStyle w:val="KlavuzuTablo4-Vurgu2"/>
        <w:tblW w:w="0" w:type="auto"/>
        <w:tblLook w:val="04A0" w:firstRow="1" w:lastRow="0" w:firstColumn="1" w:lastColumn="0" w:noHBand="0" w:noVBand="1"/>
      </w:tblPr>
      <w:tblGrid>
        <w:gridCol w:w="1129"/>
        <w:gridCol w:w="5103"/>
        <w:gridCol w:w="2828"/>
      </w:tblGrid>
      <w:tr w:rsidR="002E6790" w:rsidTr="00CE1A5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2" w:type="dxa"/>
            <w:gridSpan w:val="2"/>
            <w:vAlign w:val="center"/>
          </w:tcPr>
          <w:p w:rsidR="002E6790" w:rsidRPr="00FA6DC2" w:rsidRDefault="002E6790" w:rsidP="00CE1A54">
            <w:pPr>
              <w:jc w:val="center"/>
              <w:rPr>
                <w:rFonts w:cs="Tahoma"/>
                <w:color w:val="000000" w:themeColor="text1"/>
                <w:sz w:val="32"/>
                <w:szCs w:val="32"/>
              </w:rPr>
            </w:pPr>
            <w:r w:rsidRPr="00FA6DC2">
              <w:rPr>
                <w:rFonts w:cs="Tahoma"/>
                <w:sz w:val="32"/>
                <w:szCs w:val="32"/>
              </w:rPr>
              <w:t>Açıklama</w:t>
            </w:r>
          </w:p>
        </w:tc>
        <w:tc>
          <w:tcPr>
            <w:tcW w:w="2828" w:type="dxa"/>
            <w:vAlign w:val="center"/>
          </w:tcPr>
          <w:p w:rsidR="002E6790" w:rsidRPr="002E6790" w:rsidRDefault="002E6790" w:rsidP="00CE1A54">
            <w:pPr>
              <w:jc w:val="center"/>
              <w:cnfStyle w:val="100000000000" w:firstRow="1" w:lastRow="0" w:firstColumn="0" w:lastColumn="0" w:oddVBand="0" w:evenVBand="0" w:oddHBand="0" w:evenHBand="0" w:firstRowFirstColumn="0" w:firstRowLastColumn="0" w:lastRowFirstColumn="0" w:lastRowLastColumn="0"/>
              <w:rPr>
                <w:rFonts w:cs="Tahoma"/>
                <w:sz w:val="24"/>
                <w:szCs w:val="24"/>
              </w:rPr>
            </w:pPr>
            <w:r w:rsidRPr="002E6790">
              <w:rPr>
                <w:rFonts w:cs="Tahoma"/>
                <w:sz w:val="24"/>
                <w:szCs w:val="24"/>
              </w:rPr>
              <w:t>20</w:t>
            </w:r>
            <w:r w:rsidR="00796C57">
              <w:rPr>
                <w:rFonts w:cs="Tahoma"/>
                <w:sz w:val="24"/>
                <w:szCs w:val="24"/>
              </w:rPr>
              <w:t>23</w:t>
            </w:r>
            <w:r w:rsidRPr="002E6790">
              <w:rPr>
                <w:rFonts w:cs="Tahoma"/>
                <w:sz w:val="24"/>
                <w:szCs w:val="24"/>
              </w:rPr>
              <w:t xml:space="preserve"> Yılı Bütçe ile Tahmin Edilen</w:t>
            </w:r>
          </w:p>
          <w:p w:rsidR="002E6790" w:rsidRDefault="002E6790" w:rsidP="00CE1A54">
            <w:pPr>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4"/>
                <w:szCs w:val="24"/>
              </w:rPr>
            </w:pPr>
            <w:r w:rsidRPr="002E6790">
              <w:rPr>
                <w:rFonts w:cs="Tahoma"/>
                <w:sz w:val="24"/>
                <w:szCs w:val="24"/>
              </w:rPr>
              <w:t>₺</w:t>
            </w:r>
          </w:p>
        </w:tc>
      </w:tr>
      <w:tr w:rsidR="000B0558" w:rsidTr="00CE1A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Pr>
          <w:p w:rsidR="000B0558" w:rsidRPr="002E6790" w:rsidRDefault="000B0558" w:rsidP="000B0558">
            <w:pPr>
              <w:rPr>
                <w:rFonts w:cs="Tahoma"/>
                <w:sz w:val="24"/>
                <w:szCs w:val="24"/>
              </w:rPr>
            </w:pPr>
            <w:r>
              <w:rPr>
                <w:rFonts w:cs="Tahoma"/>
                <w:sz w:val="24"/>
                <w:szCs w:val="24"/>
              </w:rPr>
              <w:t>01</w:t>
            </w:r>
          </w:p>
        </w:tc>
        <w:tc>
          <w:tcPr>
            <w:tcW w:w="5103" w:type="dxa"/>
          </w:tcPr>
          <w:p w:rsidR="000B0558" w:rsidRDefault="000B0558" w:rsidP="000B0558">
            <w:pPr>
              <w:cnfStyle w:val="000000100000" w:firstRow="0" w:lastRow="0" w:firstColumn="0" w:lastColumn="0" w:oddVBand="0" w:evenVBand="0" w:oddHBand="1" w:evenHBand="0" w:firstRowFirstColumn="0" w:firstRowLastColumn="0" w:lastRowFirstColumn="0" w:lastRowLastColumn="0"/>
              <w:rPr>
                <w:rFonts w:cs="Tahoma"/>
                <w:color w:val="000000" w:themeColor="text1"/>
                <w:sz w:val="24"/>
                <w:szCs w:val="24"/>
              </w:rPr>
            </w:pPr>
            <w:r>
              <w:rPr>
                <w:rFonts w:cs="Tahoma"/>
                <w:color w:val="000000" w:themeColor="text1"/>
                <w:sz w:val="24"/>
                <w:szCs w:val="24"/>
              </w:rPr>
              <w:t>Vergi Gelirleri</w:t>
            </w:r>
          </w:p>
        </w:tc>
        <w:tc>
          <w:tcPr>
            <w:tcW w:w="2828" w:type="dxa"/>
          </w:tcPr>
          <w:p w:rsidR="000B0558" w:rsidRPr="000B0558" w:rsidRDefault="00796C57" w:rsidP="000B0558">
            <w:pPr>
              <w:jc w:val="right"/>
              <w:cnfStyle w:val="000000100000" w:firstRow="0" w:lastRow="0" w:firstColumn="0" w:lastColumn="0" w:oddVBand="0" w:evenVBand="0" w:oddHBand="1" w:evenHBand="0" w:firstRowFirstColumn="0" w:firstRowLastColumn="0" w:lastRowFirstColumn="0" w:lastRowLastColumn="0"/>
              <w:rPr>
                <w:rFonts w:cs="Tahoma"/>
                <w:color w:val="000000"/>
                <w:sz w:val="24"/>
                <w:szCs w:val="24"/>
              </w:rPr>
            </w:pPr>
            <w:r>
              <w:rPr>
                <w:rFonts w:cs="Tahoma"/>
                <w:color w:val="000000"/>
                <w:sz w:val="24"/>
                <w:szCs w:val="24"/>
              </w:rPr>
              <w:t>70.485.000</w:t>
            </w:r>
            <w:r w:rsidR="00CE1A54">
              <w:rPr>
                <w:rFonts w:cs="Tahoma"/>
                <w:color w:val="000000"/>
                <w:sz w:val="24"/>
                <w:szCs w:val="24"/>
              </w:rPr>
              <w:t>,00</w:t>
            </w:r>
          </w:p>
        </w:tc>
      </w:tr>
      <w:tr w:rsidR="000B0558" w:rsidTr="00CE1A54">
        <w:trPr>
          <w:trHeight w:val="340"/>
        </w:trPr>
        <w:tc>
          <w:tcPr>
            <w:cnfStyle w:val="001000000000" w:firstRow="0" w:lastRow="0" w:firstColumn="1" w:lastColumn="0" w:oddVBand="0" w:evenVBand="0" w:oddHBand="0" w:evenHBand="0" w:firstRowFirstColumn="0" w:firstRowLastColumn="0" w:lastRowFirstColumn="0" w:lastRowLastColumn="0"/>
            <w:tcW w:w="1129" w:type="dxa"/>
          </w:tcPr>
          <w:p w:rsidR="000B0558" w:rsidRPr="002E6790" w:rsidRDefault="000B0558" w:rsidP="000B0558">
            <w:pPr>
              <w:rPr>
                <w:rFonts w:cs="Tahoma"/>
                <w:sz w:val="24"/>
                <w:szCs w:val="24"/>
              </w:rPr>
            </w:pPr>
            <w:r>
              <w:rPr>
                <w:rFonts w:cs="Tahoma"/>
                <w:sz w:val="24"/>
                <w:szCs w:val="24"/>
              </w:rPr>
              <w:t>03</w:t>
            </w:r>
          </w:p>
        </w:tc>
        <w:tc>
          <w:tcPr>
            <w:tcW w:w="5103" w:type="dxa"/>
          </w:tcPr>
          <w:p w:rsidR="000B0558" w:rsidRDefault="000B0558" w:rsidP="000B0558">
            <w:pPr>
              <w:cnfStyle w:val="000000000000" w:firstRow="0" w:lastRow="0" w:firstColumn="0" w:lastColumn="0" w:oddVBand="0" w:evenVBand="0" w:oddHBand="0" w:evenHBand="0" w:firstRowFirstColumn="0" w:firstRowLastColumn="0" w:lastRowFirstColumn="0" w:lastRowLastColumn="0"/>
              <w:rPr>
                <w:rFonts w:cs="Tahoma"/>
                <w:color w:val="000000" w:themeColor="text1"/>
                <w:sz w:val="24"/>
                <w:szCs w:val="24"/>
              </w:rPr>
            </w:pPr>
            <w:r>
              <w:rPr>
                <w:rFonts w:cs="Tahoma"/>
                <w:color w:val="000000" w:themeColor="text1"/>
                <w:sz w:val="24"/>
                <w:szCs w:val="24"/>
              </w:rPr>
              <w:t>Teşebbüs ve Mülkiyet Gelirleri</w:t>
            </w:r>
          </w:p>
        </w:tc>
        <w:tc>
          <w:tcPr>
            <w:tcW w:w="2828" w:type="dxa"/>
          </w:tcPr>
          <w:p w:rsidR="000B0558" w:rsidRPr="000B0558" w:rsidRDefault="00796C57" w:rsidP="000B0558">
            <w:pPr>
              <w:jc w:val="right"/>
              <w:cnfStyle w:val="000000000000" w:firstRow="0" w:lastRow="0" w:firstColumn="0" w:lastColumn="0" w:oddVBand="0" w:evenVBand="0" w:oddHBand="0" w:evenHBand="0" w:firstRowFirstColumn="0" w:firstRowLastColumn="0" w:lastRowFirstColumn="0" w:lastRowLastColumn="0"/>
              <w:rPr>
                <w:rFonts w:cs="Tahoma"/>
                <w:color w:val="000000"/>
                <w:sz w:val="24"/>
                <w:szCs w:val="24"/>
              </w:rPr>
            </w:pPr>
            <w:r>
              <w:rPr>
                <w:rFonts w:cs="Tahoma"/>
                <w:color w:val="000000"/>
                <w:sz w:val="24"/>
                <w:szCs w:val="24"/>
              </w:rPr>
              <w:t>112.135.000</w:t>
            </w:r>
            <w:r w:rsidR="00CE1A54">
              <w:rPr>
                <w:rFonts w:cs="Tahoma"/>
                <w:color w:val="000000"/>
                <w:sz w:val="24"/>
                <w:szCs w:val="24"/>
              </w:rPr>
              <w:t>,00</w:t>
            </w:r>
          </w:p>
        </w:tc>
      </w:tr>
      <w:tr w:rsidR="000B0558" w:rsidTr="00CE1A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Pr>
          <w:p w:rsidR="000B0558" w:rsidRPr="002E6790" w:rsidRDefault="000B0558" w:rsidP="000B0558">
            <w:pPr>
              <w:rPr>
                <w:rFonts w:cs="Tahoma"/>
                <w:sz w:val="24"/>
                <w:szCs w:val="24"/>
              </w:rPr>
            </w:pPr>
            <w:r>
              <w:rPr>
                <w:rFonts w:cs="Tahoma"/>
                <w:sz w:val="24"/>
                <w:szCs w:val="24"/>
              </w:rPr>
              <w:t>04</w:t>
            </w:r>
          </w:p>
        </w:tc>
        <w:tc>
          <w:tcPr>
            <w:tcW w:w="5103" w:type="dxa"/>
          </w:tcPr>
          <w:p w:rsidR="000B0558" w:rsidRDefault="000B0558" w:rsidP="000B0558">
            <w:pPr>
              <w:cnfStyle w:val="000000100000" w:firstRow="0" w:lastRow="0" w:firstColumn="0" w:lastColumn="0" w:oddVBand="0" w:evenVBand="0" w:oddHBand="1" w:evenHBand="0" w:firstRowFirstColumn="0" w:firstRowLastColumn="0" w:lastRowFirstColumn="0" w:lastRowLastColumn="0"/>
              <w:rPr>
                <w:rFonts w:cs="Tahoma"/>
                <w:color w:val="000000" w:themeColor="text1"/>
                <w:sz w:val="24"/>
                <w:szCs w:val="24"/>
              </w:rPr>
            </w:pPr>
            <w:r>
              <w:rPr>
                <w:rFonts w:cs="Tahoma"/>
                <w:color w:val="000000" w:themeColor="text1"/>
                <w:sz w:val="24"/>
                <w:szCs w:val="24"/>
              </w:rPr>
              <w:t>Alınan Bağış ve Yardımlar</w:t>
            </w:r>
          </w:p>
        </w:tc>
        <w:tc>
          <w:tcPr>
            <w:tcW w:w="2828" w:type="dxa"/>
          </w:tcPr>
          <w:p w:rsidR="000B0558" w:rsidRPr="000B0558" w:rsidRDefault="00796C57" w:rsidP="000B0558">
            <w:pPr>
              <w:jc w:val="right"/>
              <w:cnfStyle w:val="000000100000" w:firstRow="0" w:lastRow="0" w:firstColumn="0" w:lastColumn="0" w:oddVBand="0" w:evenVBand="0" w:oddHBand="1" w:evenHBand="0" w:firstRowFirstColumn="0" w:firstRowLastColumn="0" w:lastRowFirstColumn="0" w:lastRowLastColumn="0"/>
              <w:rPr>
                <w:rFonts w:cs="Tahoma"/>
                <w:color w:val="000000"/>
                <w:sz w:val="24"/>
                <w:szCs w:val="24"/>
              </w:rPr>
            </w:pPr>
            <w:r>
              <w:rPr>
                <w:rFonts w:cs="Tahoma"/>
                <w:color w:val="000000"/>
                <w:sz w:val="24"/>
                <w:szCs w:val="24"/>
              </w:rPr>
              <w:t>880.000</w:t>
            </w:r>
            <w:r w:rsidR="00CE1A54">
              <w:rPr>
                <w:rFonts w:cs="Tahoma"/>
                <w:color w:val="000000"/>
                <w:sz w:val="24"/>
                <w:szCs w:val="24"/>
              </w:rPr>
              <w:t>,00</w:t>
            </w:r>
          </w:p>
        </w:tc>
      </w:tr>
      <w:tr w:rsidR="000B0558" w:rsidTr="00CE1A54">
        <w:trPr>
          <w:trHeight w:val="340"/>
        </w:trPr>
        <w:tc>
          <w:tcPr>
            <w:cnfStyle w:val="001000000000" w:firstRow="0" w:lastRow="0" w:firstColumn="1" w:lastColumn="0" w:oddVBand="0" w:evenVBand="0" w:oddHBand="0" w:evenHBand="0" w:firstRowFirstColumn="0" w:firstRowLastColumn="0" w:lastRowFirstColumn="0" w:lastRowLastColumn="0"/>
            <w:tcW w:w="1129" w:type="dxa"/>
          </w:tcPr>
          <w:p w:rsidR="000B0558" w:rsidRPr="002E6790" w:rsidRDefault="000B0558" w:rsidP="000B0558">
            <w:pPr>
              <w:rPr>
                <w:rFonts w:cs="Tahoma"/>
                <w:sz w:val="24"/>
                <w:szCs w:val="24"/>
              </w:rPr>
            </w:pPr>
            <w:r>
              <w:rPr>
                <w:rFonts w:cs="Tahoma"/>
                <w:sz w:val="24"/>
                <w:szCs w:val="24"/>
              </w:rPr>
              <w:t>05</w:t>
            </w:r>
          </w:p>
        </w:tc>
        <w:tc>
          <w:tcPr>
            <w:tcW w:w="5103" w:type="dxa"/>
          </w:tcPr>
          <w:p w:rsidR="000B0558" w:rsidRDefault="000B0558" w:rsidP="000B0558">
            <w:pPr>
              <w:cnfStyle w:val="000000000000" w:firstRow="0" w:lastRow="0" w:firstColumn="0" w:lastColumn="0" w:oddVBand="0" w:evenVBand="0" w:oddHBand="0" w:evenHBand="0" w:firstRowFirstColumn="0" w:firstRowLastColumn="0" w:lastRowFirstColumn="0" w:lastRowLastColumn="0"/>
              <w:rPr>
                <w:rFonts w:cs="Tahoma"/>
                <w:color w:val="000000" w:themeColor="text1"/>
                <w:sz w:val="24"/>
                <w:szCs w:val="24"/>
              </w:rPr>
            </w:pPr>
            <w:r>
              <w:rPr>
                <w:rFonts w:cs="Tahoma"/>
                <w:color w:val="000000" w:themeColor="text1"/>
                <w:sz w:val="24"/>
                <w:szCs w:val="24"/>
              </w:rPr>
              <w:t>Diğer Gelirler</w:t>
            </w:r>
          </w:p>
        </w:tc>
        <w:tc>
          <w:tcPr>
            <w:tcW w:w="2828" w:type="dxa"/>
          </w:tcPr>
          <w:p w:rsidR="000B0558" w:rsidRPr="000B0558" w:rsidRDefault="00796C57" w:rsidP="000B0558">
            <w:pPr>
              <w:jc w:val="right"/>
              <w:cnfStyle w:val="000000000000" w:firstRow="0" w:lastRow="0" w:firstColumn="0" w:lastColumn="0" w:oddVBand="0" w:evenVBand="0" w:oddHBand="0" w:evenHBand="0" w:firstRowFirstColumn="0" w:firstRowLastColumn="0" w:lastRowFirstColumn="0" w:lastRowLastColumn="0"/>
              <w:rPr>
                <w:rFonts w:cs="Tahoma"/>
                <w:color w:val="000000"/>
                <w:sz w:val="24"/>
                <w:szCs w:val="24"/>
              </w:rPr>
            </w:pPr>
            <w:r>
              <w:rPr>
                <w:rFonts w:cs="Tahoma"/>
                <w:color w:val="000000"/>
                <w:sz w:val="24"/>
                <w:szCs w:val="24"/>
              </w:rPr>
              <w:t>593.840.000</w:t>
            </w:r>
            <w:r w:rsidR="00CE1A54">
              <w:rPr>
                <w:rFonts w:cs="Tahoma"/>
                <w:color w:val="000000"/>
                <w:sz w:val="24"/>
                <w:szCs w:val="24"/>
              </w:rPr>
              <w:t>,00</w:t>
            </w:r>
          </w:p>
        </w:tc>
      </w:tr>
      <w:tr w:rsidR="000B0558" w:rsidTr="00CE1A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tcPr>
          <w:p w:rsidR="000B0558" w:rsidRPr="002E6790" w:rsidRDefault="000B0558" w:rsidP="000B0558">
            <w:pPr>
              <w:rPr>
                <w:rFonts w:cs="Tahoma"/>
                <w:sz w:val="24"/>
                <w:szCs w:val="24"/>
              </w:rPr>
            </w:pPr>
            <w:r>
              <w:rPr>
                <w:rFonts w:cs="Tahoma"/>
                <w:sz w:val="24"/>
                <w:szCs w:val="24"/>
              </w:rPr>
              <w:t>06</w:t>
            </w:r>
          </w:p>
        </w:tc>
        <w:tc>
          <w:tcPr>
            <w:tcW w:w="5103" w:type="dxa"/>
          </w:tcPr>
          <w:p w:rsidR="000B0558" w:rsidRDefault="000B0558" w:rsidP="000B0558">
            <w:pPr>
              <w:cnfStyle w:val="000000100000" w:firstRow="0" w:lastRow="0" w:firstColumn="0" w:lastColumn="0" w:oddVBand="0" w:evenVBand="0" w:oddHBand="1" w:evenHBand="0" w:firstRowFirstColumn="0" w:firstRowLastColumn="0" w:lastRowFirstColumn="0" w:lastRowLastColumn="0"/>
              <w:rPr>
                <w:rFonts w:cs="Tahoma"/>
                <w:color w:val="000000" w:themeColor="text1"/>
                <w:sz w:val="24"/>
                <w:szCs w:val="24"/>
              </w:rPr>
            </w:pPr>
            <w:r>
              <w:rPr>
                <w:rFonts w:cs="Tahoma"/>
                <w:color w:val="000000" w:themeColor="text1"/>
                <w:sz w:val="24"/>
                <w:szCs w:val="24"/>
              </w:rPr>
              <w:t>Sermaye Gelirleri</w:t>
            </w:r>
          </w:p>
        </w:tc>
        <w:tc>
          <w:tcPr>
            <w:tcW w:w="2828" w:type="dxa"/>
          </w:tcPr>
          <w:p w:rsidR="000B0558" w:rsidRPr="000B0558" w:rsidRDefault="00796C57" w:rsidP="000B0558">
            <w:pPr>
              <w:jc w:val="right"/>
              <w:cnfStyle w:val="000000100000" w:firstRow="0" w:lastRow="0" w:firstColumn="0" w:lastColumn="0" w:oddVBand="0" w:evenVBand="0" w:oddHBand="1" w:evenHBand="0" w:firstRowFirstColumn="0" w:firstRowLastColumn="0" w:lastRowFirstColumn="0" w:lastRowLastColumn="0"/>
              <w:rPr>
                <w:rFonts w:cs="Tahoma"/>
                <w:color w:val="000000"/>
                <w:sz w:val="24"/>
                <w:szCs w:val="24"/>
              </w:rPr>
            </w:pPr>
            <w:r>
              <w:rPr>
                <w:rFonts w:cs="Tahoma"/>
                <w:color w:val="000000"/>
                <w:sz w:val="24"/>
                <w:szCs w:val="24"/>
              </w:rPr>
              <w:t>57.640.000</w:t>
            </w:r>
            <w:r w:rsidR="00CE1A54">
              <w:rPr>
                <w:rFonts w:cs="Tahoma"/>
                <w:color w:val="000000"/>
                <w:sz w:val="24"/>
                <w:szCs w:val="24"/>
              </w:rPr>
              <w:t>,00</w:t>
            </w:r>
          </w:p>
        </w:tc>
      </w:tr>
      <w:tr w:rsidR="006B7CD7" w:rsidTr="00CE1A54">
        <w:trPr>
          <w:trHeight w:val="340"/>
        </w:trPr>
        <w:tc>
          <w:tcPr>
            <w:cnfStyle w:val="001000000000" w:firstRow="0" w:lastRow="0" w:firstColumn="1" w:lastColumn="0" w:oddVBand="0" w:evenVBand="0" w:oddHBand="0" w:evenHBand="0" w:firstRowFirstColumn="0" w:firstRowLastColumn="0" w:lastRowFirstColumn="0" w:lastRowLastColumn="0"/>
            <w:tcW w:w="1129" w:type="dxa"/>
          </w:tcPr>
          <w:p w:rsidR="006B7CD7" w:rsidRDefault="006B7CD7" w:rsidP="000B0558">
            <w:pPr>
              <w:rPr>
                <w:rFonts w:cs="Tahoma"/>
                <w:sz w:val="24"/>
                <w:szCs w:val="24"/>
              </w:rPr>
            </w:pPr>
            <w:r>
              <w:rPr>
                <w:rFonts w:cs="Tahoma"/>
                <w:sz w:val="24"/>
                <w:szCs w:val="24"/>
              </w:rPr>
              <w:t>08</w:t>
            </w:r>
          </w:p>
        </w:tc>
        <w:tc>
          <w:tcPr>
            <w:tcW w:w="5103" w:type="dxa"/>
          </w:tcPr>
          <w:p w:rsidR="006B7CD7" w:rsidRDefault="006B7CD7" w:rsidP="000B0558">
            <w:pPr>
              <w:cnfStyle w:val="000000000000" w:firstRow="0" w:lastRow="0" w:firstColumn="0" w:lastColumn="0" w:oddVBand="0" w:evenVBand="0" w:oddHBand="0" w:evenHBand="0" w:firstRowFirstColumn="0" w:firstRowLastColumn="0" w:lastRowFirstColumn="0" w:lastRowLastColumn="0"/>
              <w:rPr>
                <w:rFonts w:cs="Tahoma"/>
                <w:color w:val="000000" w:themeColor="text1"/>
                <w:sz w:val="24"/>
                <w:szCs w:val="24"/>
              </w:rPr>
            </w:pPr>
            <w:r>
              <w:rPr>
                <w:rFonts w:cs="Tahoma"/>
                <w:color w:val="000000" w:themeColor="text1"/>
                <w:sz w:val="24"/>
                <w:szCs w:val="24"/>
              </w:rPr>
              <w:t>Alacaklardan Tahsilat</w:t>
            </w:r>
          </w:p>
        </w:tc>
        <w:tc>
          <w:tcPr>
            <w:tcW w:w="2828" w:type="dxa"/>
          </w:tcPr>
          <w:p w:rsidR="006B7CD7" w:rsidRDefault="00CE1A54" w:rsidP="000B0558">
            <w:pPr>
              <w:jc w:val="right"/>
              <w:cnfStyle w:val="000000000000" w:firstRow="0" w:lastRow="0" w:firstColumn="0" w:lastColumn="0" w:oddVBand="0" w:evenVBand="0" w:oddHBand="0" w:evenHBand="0" w:firstRowFirstColumn="0" w:firstRowLastColumn="0" w:lastRowFirstColumn="0" w:lastRowLastColumn="0"/>
              <w:rPr>
                <w:rFonts w:cs="Tahoma"/>
                <w:color w:val="000000"/>
                <w:sz w:val="24"/>
                <w:szCs w:val="24"/>
              </w:rPr>
            </w:pPr>
            <w:r>
              <w:rPr>
                <w:rFonts w:cs="Tahoma"/>
                <w:color w:val="000000"/>
                <w:sz w:val="24"/>
                <w:szCs w:val="24"/>
              </w:rPr>
              <w:t>2</w:t>
            </w:r>
            <w:r w:rsidR="00796C57">
              <w:rPr>
                <w:rFonts w:cs="Tahoma"/>
                <w:color w:val="000000"/>
                <w:sz w:val="24"/>
                <w:szCs w:val="24"/>
              </w:rPr>
              <w:t>0.000</w:t>
            </w:r>
            <w:r>
              <w:rPr>
                <w:rFonts w:cs="Tahoma"/>
                <w:color w:val="000000"/>
                <w:sz w:val="24"/>
                <w:szCs w:val="24"/>
              </w:rPr>
              <w:t>,00</w:t>
            </w:r>
          </w:p>
        </w:tc>
      </w:tr>
      <w:tr w:rsidR="000B0558" w:rsidTr="00CE1A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32" w:type="dxa"/>
            <w:gridSpan w:val="2"/>
          </w:tcPr>
          <w:p w:rsidR="000B0558" w:rsidRDefault="000B0558" w:rsidP="000B0558">
            <w:pPr>
              <w:jc w:val="right"/>
              <w:rPr>
                <w:rFonts w:cs="Tahoma"/>
                <w:color w:val="000000" w:themeColor="text1"/>
                <w:sz w:val="24"/>
                <w:szCs w:val="24"/>
              </w:rPr>
            </w:pPr>
            <w:r>
              <w:rPr>
                <w:rFonts w:cs="Tahoma"/>
                <w:color w:val="000000" w:themeColor="text1"/>
                <w:sz w:val="24"/>
                <w:szCs w:val="24"/>
              </w:rPr>
              <w:t>Toplam</w:t>
            </w:r>
          </w:p>
        </w:tc>
        <w:tc>
          <w:tcPr>
            <w:tcW w:w="2828" w:type="dxa"/>
          </w:tcPr>
          <w:p w:rsidR="000B0558" w:rsidRPr="000B0558" w:rsidRDefault="00796C57" w:rsidP="000B0558">
            <w:pPr>
              <w:jc w:val="right"/>
              <w:cnfStyle w:val="000000100000" w:firstRow="0" w:lastRow="0" w:firstColumn="0" w:lastColumn="0" w:oddVBand="0" w:evenVBand="0" w:oddHBand="1" w:evenHBand="0" w:firstRowFirstColumn="0" w:firstRowLastColumn="0" w:lastRowFirstColumn="0" w:lastRowLastColumn="0"/>
              <w:rPr>
                <w:rFonts w:cs="Tahoma"/>
                <w:b/>
                <w:color w:val="000000" w:themeColor="text1"/>
                <w:sz w:val="24"/>
                <w:szCs w:val="24"/>
              </w:rPr>
            </w:pPr>
            <w:r>
              <w:rPr>
                <w:rFonts w:cs="Tahoma"/>
                <w:b/>
                <w:color w:val="000000" w:themeColor="text1"/>
                <w:sz w:val="24"/>
                <w:szCs w:val="24"/>
              </w:rPr>
              <w:t>835.000</w:t>
            </w:r>
            <w:r w:rsidR="00CE1A54">
              <w:rPr>
                <w:rFonts w:cs="Tahoma"/>
                <w:b/>
                <w:color w:val="000000" w:themeColor="text1"/>
                <w:sz w:val="24"/>
                <w:szCs w:val="24"/>
              </w:rPr>
              <w:t>.000,00</w:t>
            </w:r>
          </w:p>
        </w:tc>
      </w:tr>
    </w:tbl>
    <w:p w:rsidR="002E6790" w:rsidRDefault="002E6790" w:rsidP="002E6790">
      <w:pPr>
        <w:rPr>
          <w:rFonts w:cs="Tahoma"/>
          <w:color w:val="000000" w:themeColor="text1"/>
          <w:sz w:val="24"/>
          <w:szCs w:val="24"/>
        </w:rPr>
      </w:pPr>
    </w:p>
    <w:tbl>
      <w:tblPr>
        <w:tblStyle w:val="KlavuzuTablo4-Vurgu2"/>
        <w:tblW w:w="9121" w:type="dxa"/>
        <w:tblLook w:val="04A0" w:firstRow="1" w:lastRow="0" w:firstColumn="1" w:lastColumn="0" w:noHBand="0" w:noVBand="1"/>
      </w:tblPr>
      <w:tblGrid>
        <w:gridCol w:w="294"/>
        <w:gridCol w:w="371"/>
        <w:gridCol w:w="449"/>
        <w:gridCol w:w="402"/>
        <w:gridCol w:w="4919"/>
        <w:gridCol w:w="1487"/>
        <w:gridCol w:w="1199"/>
      </w:tblGrid>
      <w:tr w:rsidR="00EA3A0A" w:rsidRPr="00EA3A0A" w:rsidTr="0078272E">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233" w:type="dxa"/>
            <w:gridSpan w:val="4"/>
            <w:hideMark/>
          </w:tcPr>
          <w:p w:rsidR="00EA3A0A" w:rsidRPr="00EA3A0A" w:rsidRDefault="00EA3A0A" w:rsidP="00EA3A0A">
            <w:pPr>
              <w:jc w:val="center"/>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KODLAR</w:t>
            </w:r>
          </w:p>
        </w:tc>
        <w:tc>
          <w:tcPr>
            <w:tcW w:w="5425" w:type="dxa"/>
            <w:vMerge w:val="restart"/>
            <w:vAlign w:val="center"/>
            <w:hideMark/>
          </w:tcPr>
          <w:p w:rsidR="00EA3A0A" w:rsidRPr="00EA3A0A" w:rsidRDefault="00EA3A0A" w:rsidP="0078272E">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FİNANSMANIN EKONOMİK SINIFLANDIRMASI</w:t>
            </w:r>
          </w:p>
        </w:tc>
        <w:tc>
          <w:tcPr>
            <w:tcW w:w="1340" w:type="dxa"/>
            <w:vMerge w:val="restart"/>
            <w:vAlign w:val="center"/>
            <w:hideMark/>
          </w:tcPr>
          <w:p w:rsidR="00EA3A0A" w:rsidRPr="00EA3A0A" w:rsidRDefault="00EA3A0A" w:rsidP="0078272E">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br/>
              <w:t>TL ( - / + )</w:t>
            </w:r>
          </w:p>
        </w:tc>
        <w:tc>
          <w:tcPr>
            <w:tcW w:w="1123" w:type="dxa"/>
            <w:vMerge w:val="restart"/>
            <w:vAlign w:val="center"/>
            <w:hideMark/>
          </w:tcPr>
          <w:p w:rsidR="00EA3A0A" w:rsidRPr="00EA3A0A" w:rsidRDefault="00EA3A0A" w:rsidP="0078272E">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Gerçekleşen</w:t>
            </w:r>
            <w:r w:rsidRPr="00EA3A0A">
              <w:rPr>
                <w:rFonts w:ascii="Tahoma" w:eastAsia="Times New Roman" w:hAnsi="Tahoma" w:cs="Tahoma"/>
                <w:color w:val="000000"/>
                <w:sz w:val="16"/>
                <w:szCs w:val="16"/>
                <w:lang w:eastAsia="tr-TR"/>
              </w:rPr>
              <w:br/>
              <w:t>TL ( - / + )</w:t>
            </w:r>
          </w:p>
        </w:tc>
      </w:tr>
      <w:tr w:rsidR="0078272E" w:rsidRPr="00EA3A0A" w:rsidTr="0078272E">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39" w:type="dxa"/>
            <w:hideMark/>
          </w:tcPr>
          <w:p w:rsidR="00EA3A0A" w:rsidRPr="00EA3A0A" w:rsidRDefault="00EA3A0A" w:rsidP="00EA3A0A">
            <w:pPr>
              <w:jc w:val="center"/>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I</w:t>
            </w:r>
          </w:p>
        </w:tc>
        <w:tc>
          <w:tcPr>
            <w:tcW w:w="295" w:type="dxa"/>
            <w:hideMark/>
          </w:tcPr>
          <w:p w:rsidR="00EA3A0A" w:rsidRPr="00EA3A0A" w:rsidRDefault="00EA3A0A" w:rsidP="00EA3A0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tr-TR"/>
              </w:rPr>
            </w:pPr>
            <w:r w:rsidRPr="00EA3A0A">
              <w:rPr>
                <w:rFonts w:ascii="Tahoma" w:eastAsia="Times New Roman" w:hAnsi="Tahoma" w:cs="Tahoma"/>
                <w:b/>
                <w:bCs/>
                <w:color w:val="000000"/>
                <w:sz w:val="16"/>
                <w:szCs w:val="16"/>
                <w:lang w:eastAsia="tr-TR"/>
              </w:rPr>
              <w:t>II</w:t>
            </w:r>
          </w:p>
        </w:tc>
        <w:tc>
          <w:tcPr>
            <w:tcW w:w="373" w:type="dxa"/>
            <w:hideMark/>
          </w:tcPr>
          <w:p w:rsidR="00EA3A0A" w:rsidRPr="00EA3A0A" w:rsidRDefault="00EA3A0A" w:rsidP="00EA3A0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tr-TR"/>
              </w:rPr>
            </w:pPr>
            <w:r w:rsidRPr="00EA3A0A">
              <w:rPr>
                <w:rFonts w:ascii="Tahoma" w:eastAsia="Times New Roman" w:hAnsi="Tahoma" w:cs="Tahoma"/>
                <w:b/>
                <w:bCs/>
                <w:color w:val="000000"/>
                <w:sz w:val="16"/>
                <w:szCs w:val="16"/>
                <w:lang w:eastAsia="tr-TR"/>
              </w:rPr>
              <w:t>III</w:t>
            </w:r>
          </w:p>
        </w:tc>
        <w:tc>
          <w:tcPr>
            <w:tcW w:w="326" w:type="dxa"/>
            <w:hideMark/>
          </w:tcPr>
          <w:p w:rsidR="00EA3A0A" w:rsidRPr="00EA3A0A" w:rsidRDefault="00EA3A0A" w:rsidP="00EA3A0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tr-TR"/>
              </w:rPr>
            </w:pPr>
            <w:r w:rsidRPr="00EA3A0A">
              <w:rPr>
                <w:rFonts w:ascii="Tahoma" w:eastAsia="Times New Roman" w:hAnsi="Tahoma" w:cs="Tahoma"/>
                <w:b/>
                <w:bCs/>
                <w:color w:val="000000"/>
                <w:sz w:val="16"/>
                <w:szCs w:val="16"/>
                <w:lang w:eastAsia="tr-TR"/>
              </w:rPr>
              <w:t>IV</w:t>
            </w:r>
          </w:p>
        </w:tc>
        <w:tc>
          <w:tcPr>
            <w:tcW w:w="5425" w:type="dxa"/>
            <w:vMerge/>
            <w:hideMark/>
          </w:tcPr>
          <w:p w:rsidR="00EA3A0A" w:rsidRPr="00EA3A0A" w:rsidRDefault="00EA3A0A" w:rsidP="00EA3A0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tr-TR"/>
              </w:rPr>
            </w:pPr>
          </w:p>
        </w:tc>
        <w:tc>
          <w:tcPr>
            <w:tcW w:w="1340" w:type="dxa"/>
            <w:vMerge/>
            <w:hideMark/>
          </w:tcPr>
          <w:p w:rsidR="00EA3A0A" w:rsidRPr="00EA3A0A" w:rsidRDefault="00EA3A0A" w:rsidP="00EA3A0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tr-TR"/>
              </w:rPr>
            </w:pPr>
          </w:p>
        </w:tc>
        <w:tc>
          <w:tcPr>
            <w:tcW w:w="1123" w:type="dxa"/>
            <w:vMerge/>
            <w:hideMark/>
          </w:tcPr>
          <w:p w:rsidR="00EA3A0A" w:rsidRPr="00EA3A0A" w:rsidRDefault="00EA3A0A" w:rsidP="00EA3A0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tr-TR"/>
              </w:rPr>
            </w:pPr>
          </w:p>
        </w:tc>
      </w:tr>
      <w:tr w:rsidR="00EA3A0A" w:rsidRPr="00EA3A0A" w:rsidTr="00D936FF">
        <w:trPr>
          <w:trHeight w:val="282"/>
        </w:trPr>
        <w:tc>
          <w:tcPr>
            <w:cnfStyle w:val="001000000000" w:firstRow="0" w:lastRow="0" w:firstColumn="1" w:lastColumn="0" w:oddVBand="0" w:evenVBand="0" w:oddHBand="0" w:evenHBand="0" w:firstRowFirstColumn="0" w:firstRowLastColumn="0" w:lastRowFirstColumn="0" w:lastRowLastColumn="0"/>
            <w:tcW w:w="1233" w:type="dxa"/>
            <w:gridSpan w:val="4"/>
            <w:vAlign w:val="center"/>
            <w:hideMark/>
          </w:tcPr>
          <w:p w:rsidR="00EA3A0A" w:rsidRPr="00EA3A0A" w:rsidRDefault="00EA3A0A" w:rsidP="00D936FF">
            <w:pPr>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01</w:t>
            </w:r>
          </w:p>
        </w:tc>
        <w:tc>
          <w:tcPr>
            <w:tcW w:w="5425" w:type="dxa"/>
            <w:vAlign w:val="center"/>
            <w:hideMark/>
          </w:tcPr>
          <w:p w:rsidR="00EA3A0A" w:rsidRPr="00EA3A0A" w:rsidRDefault="00EA3A0A" w:rsidP="00D936FF">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İÇ BORÇLANMA</w:t>
            </w:r>
          </w:p>
        </w:tc>
        <w:tc>
          <w:tcPr>
            <w:tcW w:w="1340" w:type="dxa"/>
            <w:noWrap/>
            <w:vAlign w:val="center"/>
            <w:hideMark/>
          </w:tcPr>
          <w:p w:rsidR="00EA3A0A" w:rsidRPr="00EA3A0A" w:rsidRDefault="00796C57" w:rsidP="00D936F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40</w:t>
            </w:r>
            <w:r w:rsidR="00EA3A0A" w:rsidRPr="00EA3A0A">
              <w:rPr>
                <w:rFonts w:ascii="Tahoma" w:eastAsia="Times New Roman" w:hAnsi="Tahoma" w:cs="Tahoma"/>
                <w:color w:val="000000"/>
                <w:sz w:val="16"/>
                <w:szCs w:val="16"/>
                <w:lang w:eastAsia="tr-TR"/>
              </w:rPr>
              <w:t>0.000.000,00</w:t>
            </w:r>
          </w:p>
        </w:tc>
        <w:tc>
          <w:tcPr>
            <w:tcW w:w="1123" w:type="dxa"/>
            <w:noWrap/>
            <w:vAlign w:val="center"/>
            <w:hideMark/>
          </w:tcPr>
          <w:p w:rsidR="00EA3A0A" w:rsidRPr="00EA3A0A" w:rsidRDefault="00EA3A0A" w:rsidP="00D936F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0,00</w:t>
            </w:r>
          </w:p>
        </w:tc>
      </w:tr>
      <w:tr w:rsidR="00EA3A0A" w:rsidRPr="00EA3A0A" w:rsidTr="00D936F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33" w:type="dxa"/>
            <w:gridSpan w:val="4"/>
            <w:vAlign w:val="center"/>
            <w:hideMark/>
          </w:tcPr>
          <w:p w:rsidR="00EA3A0A" w:rsidRPr="00EA3A0A" w:rsidRDefault="00EA3A0A" w:rsidP="00D936FF">
            <w:pPr>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01</w:t>
            </w:r>
            <w:r w:rsidR="0078272E">
              <w:rPr>
                <w:rFonts w:ascii="Tahoma" w:eastAsia="Times New Roman" w:hAnsi="Tahoma" w:cs="Tahoma"/>
                <w:color w:val="000000"/>
                <w:sz w:val="16"/>
                <w:szCs w:val="16"/>
                <w:lang w:eastAsia="tr-TR"/>
              </w:rPr>
              <w:t xml:space="preserve"> </w:t>
            </w:r>
            <w:r w:rsidRPr="00EA3A0A">
              <w:rPr>
                <w:rFonts w:ascii="Tahoma" w:eastAsia="Times New Roman" w:hAnsi="Tahoma" w:cs="Tahoma"/>
                <w:color w:val="000000"/>
                <w:sz w:val="16"/>
                <w:szCs w:val="16"/>
                <w:lang w:eastAsia="tr-TR"/>
              </w:rPr>
              <w:t>8</w:t>
            </w:r>
          </w:p>
        </w:tc>
        <w:tc>
          <w:tcPr>
            <w:tcW w:w="5425" w:type="dxa"/>
            <w:vAlign w:val="center"/>
            <w:hideMark/>
          </w:tcPr>
          <w:p w:rsidR="00EA3A0A" w:rsidRPr="00EA3A0A" w:rsidRDefault="00EA3A0A" w:rsidP="00D936FF">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MALİ KURULUŞLARDAN SAĞLANAN FİNANSMAN</w:t>
            </w:r>
          </w:p>
        </w:tc>
        <w:tc>
          <w:tcPr>
            <w:tcW w:w="1340" w:type="dxa"/>
            <w:noWrap/>
            <w:vAlign w:val="center"/>
            <w:hideMark/>
          </w:tcPr>
          <w:p w:rsidR="00EA3A0A" w:rsidRPr="00EA3A0A" w:rsidRDefault="00796C57" w:rsidP="00D936F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40</w:t>
            </w:r>
            <w:r w:rsidR="00EA3A0A" w:rsidRPr="00EA3A0A">
              <w:rPr>
                <w:rFonts w:ascii="Tahoma" w:eastAsia="Times New Roman" w:hAnsi="Tahoma" w:cs="Tahoma"/>
                <w:color w:val="000000"/>
                <w:sz w:val="16"/>
                <w:szCs w:val="16"/>
                <w:lang w:eastAsia="tr-TR"/>
              </w:rPr>
              <w:t>0.000.000,00</w:t>
            </w:r>
          </w:p>
        </w:tc>
        <w:tc>
          <w:tcPr>
            <w:tcW w:w="1123" w:type="dxa"/>
            <w:noWrap/>
            <w:vAlign w:val="center"/>
            <w:hideMark/>
          </w:tcPr>
          <w:p w:rsidR="00EA3A0A" w:rsidRPr="00EA3A0A" w:rsidRDefault="00EA3A0A" w:rsidP="00D936F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0,00</w:t>
            </w:r>
          </w:p>
        </w:tc>
      </w:tr>
      <w:tr w:rsidR="00EA3A0A" w:rsidRPr="00EA3A0A" w:rsidTr="00D936FF">
        <w:trPr>
          <w:trHeight w:val="282"/>
        </w:trPr>
        <w:tc>
          <w:tcPr>
            <w:cnfStyle w:val="001000000000" w:firstRow="0" w:lastRow="0" w:firstColumn="1" w:lastColumn="0" w:oddVBand="0" w:evenVBand="0" w:oddHBand="0" w:evenHBand="0" w:firstRowFirstColumn="0" w:firstRowLastColumn="0" w:lastRowFirstColumn="0" w:lastRowLastColumn="0"/>
            <w:tcW w:w="1233" w:type="dxa"/>
            <w:gridSpan w:val="4"/>
            <w:vAlign w:val="center"/>
            <w:hideMark/>
          </w:tcPr>
          <w:p w:rsidR="00EA3A0A" w:rsidRPr="00EA3A0A" w:rsidRDefault="00EA3A0A" w:rsidP="00D936FF">
            <w:pPr>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01</w:t>
            </w:r>
            <w:r w:rsidR="0078272E">
              <w:rPr>
                <w:rFonts w:ascii="Tahoma" w:eastAsia="Times New Roman" w:hAnsi="Tahoma" w:cs="Tahoma"/>
                <w:color w:val="000000"/>
                <w:sz w:val="16"/>
                <w:szCs w:val="16"/>
                <w:lang w:eastAsia="tr-TR"/>
              </w:rPr>
              <w:t xml:space="preserve"> </w:t>
            </w:r>
            <w:r w:rsidRPr="00EA3A0A">
              <w:rPr>
                <w:rFonts w:ascii="Tahoma" w:eastAsia="Times New Roman" w:hAnsi="Tahoma" w:cs="Tahoma"/>
                <w:color w:val="000000"/>
                <w:sz w:val="16"/>
                <w:szCs w:val="16"/>
                <w:lang w:eastAsia="tr-TR"/>
              </w:rPr>
              <w:t>8</w:t>
            </w:r>
            <w:r w:rsidR="0078272E">
              <w:rPr>
                <w:rFonts w:ascii="Tahoma" w:eastAsia="Times New Roman" w:hAnsi="Tahoma" w:cs="Tahoma"/>
                <w:color w:val="000000"/>
                <w:sz w:val="16"/>
                <w:szCs w:val="16"/>
                <w:lang w:eastAsia="tr-TR"/>
              </w:rPr>
              <w:t xml:space="preserve"> </w:t>
            </w:r>
            <w:r w:rsidRPr="00EA3A0A">
              <w:rPr>
                <w:rFonts w:ascii="Tahoma" w:eastAsia="Times New Roman" w:hAnsi="Tahoma" w:cs="Tahoma"/>
                <w:color w:val="000000"/>
                <w:sz w:val="16"/>
                <w:szCs w:val="16"/>
                <w:lang w:eastAsia="tr-TR"/>
              </w:rPr>
              <w:t>2</w:t>
            </w:r>
          </w:p>
        </w:tc>
        <w:tc>
          <w:tcPr>
            <w:tcW w:w="5425" w:type="dxa"/>
            <w:vAlign w:val="center"/>
            <w:hideMark/>
          </w:tcPr>
          <w:p w:rsidR="00EA3A0A" w:rsidRPr="00EA3A0A" w:rsidRDefault="00EA3A0A" w:rsidP="00D936FF">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İller Bankası</w:t>
            </w:r>
          </w:p>
        </w:tc>
        <w:tc>
          <w:tcPr>
            <w:tcW w:w="1340" w:type="dxa"/>
            <w:noWrap/>
            <w:vAlign w:val="center"/>
            <w:hideMark/>
          </w:tcPr>
          <w:p w:rsidR="00EA3A0A" w:rsidRPr="00EA3A0A" w:rsidRDefault="00796C57" w:rsidP="00D936F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40</w:t>
            </w:r>
            <w:r w:rsidRPr="00EA3A0A">
              <w:rPr>
                <w:rFonts w:ascii="Tahoma" w:eastAsia="Times New Roman" w:hAnsi="Tahoma" w:cs="Tahoma"/>
                <w:color w:val="000000"/>
                <w:sz w:val="16"/>
                <w:szCs w:val="16"/>
                <w:lang w:eastAsia="tr-TR"/>
              </w:rPr>
              <w:t>0.000.000,00</w:t>
            </w:r>
          </w:p>
        </w:tc>
        <w:tc>
          <w:tcPr>
            <w:tcW w:w="1123" w:type="dxa"/>
            <w:noWrap/>
            <w:vAlign w:val="center"/>
            <w:hideMark/>
          </w:tcPr>
          <w:p w:rsidR="00EA3A0A" w:rsidRPr="00EA3A0A" w:rsidRDefault="00EA3A0A" w:rsidP="00D936F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0,00</w:t>
            </w:r>
          </w:p>
        </w:tc>
      </w:tr>
      <w:tr w:rsidR="00EA3A0A" w:rsidRPr="00EA3A0A" w:rsidTr="00D936F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33" w:type="dxa"/>
            <w:gridSpan w:val="4"/>
            <w:vAlign w:val="center"/>
            <w:hideMark/>
          </w:tcPr>
          <w:p w:rsidR="00EA3A0A" w:rsidRPr="00EA3A0A" w:rsidRDefault="00EA3A0A" w:rsidP="00D936FF">
            <w:pPr>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01</w:t>
            </w:r>
            <w:r w:rsidR="0078272E">
              <w:rPr>
                <w:rFonts w:ascii="Tahoma" w:eastAsia="Times New Roman" w:hAnsi="Tahoma" w:cs="Tahoma"/>
                <w:color w:val="000000"/>
                <w:sz w:val="16"/>
                <w:szCs w:val="16"/>
                <w:lang w:eastAsia="tr-TR"/>
              </w:rPr>
              <w:t xml:space="preserve"> </w:t>
            </w:r>
            <w:r w:rsidRPr="00EA3A0A">
              <w:rPr>
                <w:rFonts w:ascii="Tahoma" w:eastAsia="Times New Roman" w:hAnsi="Tahoma" w:cs="Tahoma"/>
                <w:color w:val="000000"/>
                <w:sz w:val="16"/>
                <w:szCs w:val="16"/>
                <w:lang w:eastAsia="tr-TR"/>
              </w:rPr>
              <w:t>8</w:t>
            </w:r>
            <w:r w:rsidR="0078272E">
              <w:rPr>
                <w:rFonts w:ascii="Tahoma" w:eastAsia="Times New Roman" w:hAnsi="Tahoma" w:cs="Tahoma"/>
                <w:color w:val="000000"/>
                <w:sz w:val="16"/>
                <w:szCs w:val="16"/>
                <w:lang w:eastAsia="tr-TR"/>
              </w:rPr>
              <w:t xml:space="preserve"> </w:t>
            </w:r>
            <w:r w:rsidRPr="00EA3A0A">
              <w:rPr>
                <w:rFonts w:ascii="Tahoma" w:eastAsia="Times New Roman" w:hAnsi="Tahoma" w:cs="Tahoma"/>
                <w:color w:val="000000"/>
                <w:sz w:val="16"/>
                <w:szCs w:val="16"/>
                <w:lang w:eastAsia="tr-TR"/>
              </w:rPr>
              <w:t>2</w:t>
            </w:r>
            <w:r w:rsidR="0078272E">
              <w:rPr>
                <w:rFonts w:ascii="Tahoma" w:eastAsia="Times New Roman" w:hAnsi="Tahoma" w:cs="Tahoma"/>
                <w:color w:val="000000"/>
                <w:sz w:val="16"/>
                <w:szCs w:val="16"/>
                <w:lang w:eastAsia="tr-TR"/>
              </w:rPr>
              <w:t xml:space="preserve"> </w:t>
            </w:r>
            <w:r w:rsidRPr="00EA3A0A">
              <w:rPr>
                <w:rFonts w:ascii="Tahoma" w:eastAsia="Times New Roman" w:hAnsi="Tahoma" w:cs="Tahoma"/>
                <w:color w:val="000000"/>
                <w:sz w:val="16"/>
                <w:szCs w:val="16"/>
                <w:lang w:eastAsia="tr-TR"/>
              </w:rPr>
              <w:t>01</w:t>
            </w:r>
          </w:p>
        </w:tc>
        <w:tc>
          <w:tcPr>
            <w:tcW w:w="5425" w:type="dxa"/>
            <w:vAlign w:val="center"/>
            <w:hideMark/>
          </w:tcPr>
          <w:p w:rsidR="00EA3A0A" w:rsidRPr="00EA3A0A" w:rsidRDefault="00EA3A0A" w:rsidP="00D936FF">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Borçlanma</w:t>
            </w:r>
          </w:p>
        </w:tc>
        <w:tc>
          <w:tcPr>
            <w:tcW w:w="1340" w:type="dxa"/>
            <w:noWrap/>
            <w:vAlign w:val="center"/>
            <w:hideMark/>
          </w:tcPr>
          <w:p w:rsidR="00EA3A0A" w:rsidRPr="00EA3A0A" w:rsidRDefault="00796C57" w:rsidP="00D936F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40</w:t>
            </w:r>
            <w:r w:rsidRPr="00EA3A0A">
              <w:rPr>
                <w:rFonts w:ascii="Tahoma" w:eastAsia="Times New Roman" w:hAnsi="Tahoma" w:cs="Tahoma"/>
                <w:color w:val="000000"/>
                <w:sz w:val="16"/>
                <w:szCs w:val="16"/>
                <w:lang w:eastAsia="tr-TR"/>
              </w:rPr>
              <w:t>0.000.000,00</w:t>
            </w:r>
          </w:p>
        </w:tc>
        <w:tc>
          <w:tcPr>
            <w:tcW w:w="1123" w:type="dxa"/>
            <w:noWrap/>
            <w:vAlign w:val="center"/>
            <w:hideMark/>
          </w:tcPr>
          <w:p w:rsidR="00EA3A0A" w:rsidRPr="00EA3A0A" w:rsidRDefault="00EA3A0A" w:rsidP="00D936F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0,00</w:t>
            </w:r>
          </w:p>
        </w:tc>
      </w:tr>
      <w:tr w:rsidR="00EA3A0A" w:rsidRPr="00EA3A0A" w:rsidTr="00D936FF">
        <w:trPr>
          <w:trHeight w:val="282"/>
        </w:trPr>
        <w:tc>
          <w:tcPr>
            <w:cnfStyle w:val="001000000000" w:firstRow="0" w:lastRow="0" w:firstColumn="1" w:lastColumn="0" w:oddVBand="0" w:evenVBand="0" w:oddHBand="0" w:evenHBand="0" w:firstRowFirstColumn="0" w:firstRowLastColumn="0" w:lastRowFirstColumn="0" w:lastRowLastColumn="0"/>
            <w:tcW w:w="1233" w:type="dxa"/>
            <w:gridSpan w:val="4"/>
            <w:vAlign w:val="center"/>
            <w:hideMark/>
          </w:tcPr>
          <w:p w:rsidR="00EA3A0A" w:rsidRPr="00EA3A0A" w:rsidRDefault="00EA3A0A" w:rsidP="00D936FF">
            <w:pPr>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01</w:t>
            </w:r>
            <w:r w:rsidR="0078272E">
              <w:rPr>
                <w:rFonts w:ascii="Tahoma" w:eastAsia="Times New Roman" w:hAnsi="Tahoma" w:cs="Tahoma"/>
                <w:color w:val="000000"/>
                <w:sz w:val="16"/>
                <w:szCs w:val="16"/>
                <w:lang w:eastAsia="tr-TR"/>
              </w:rPr>
              <w:t xml:space="preserve"> </w:t>
            </w:r>
            <w:r w:rsidRPr="00EA3A0A">
              <w:rPr>
                <w:rFonts w:ascii="Tahoma" w:eastAsia="Times New Roman" w:hAnsi="Tahoma" w:cs="Tahoma"/>
                <w:color w:val="000000"/>
                <w:sz w:val="16"/>
                <w:szCs w:val="16"/>
                <w:lang w:eastAsia="tr-TR"/>
              </w:rPr>
              <w:t>8</w:t>
            </w:r>
            <w:r w:rsidR="0078272E">
              <w:rPr>
                <w:rFonts w:ascii="Tahoma" w:eastAsia="Times New Roman" w:hAnsi="Tahoma" w:cs="Tahoma"/>
                <w:color w:val="000000"/>
                <w:sz w:val="16"/>
                <w:szCs w:val="16"/>
                <w:lang w:eastAsia="tr-TR"/>
              </w:rPr>
              <w:t xml:space="preserve"> </w:t>
            </w:r>
            <w:r w:rsidRPr="00EA3A0A">
              <w:rPr>
                <w:rFonts w:ascii="Tahoma" w:eastAsia="Times New Roman" w:hAnsi="Tahoma" w:cs="Tahoma"/>
                <w:color w:val="000000"/>
                <w:sz w:val="16"/>
                <w:szCs w:val="16"/>
                <w:lang w:eastAsia="tr-TR"/>
              </w:rPr>
              <w:t>2</w:t>
            </w:r>
            <w:r w:rsidR="0078272E">
              <w:rPr>
                <w:rFonts w:ascii="Tahoma" w:eastAsia="Times New Roman" w:hAnsi="Tahoma" w:cs="Tahoma"/>
                <w:color w:val="000000"/>
                <w:sz w:val="16"/>
                <w:szCs w:val="16"/>
                <w:lang w:eastAsia="tr-TR"/>
              </w:rPr>
              <w:t xml:space="preserve"> </w:t>
            </w:r>
            <w:r w:rsidRPr="00EA3A0A">
              <w:rPr>
                <w:rFonts w:ascii="Tahoma" w:eastAsia="Times New Roman" w:hAnsi="Tahoma" w:cs="Tahoma"/>
                <w:color w:val="000000"/>
                <w:sz w:val="16"/>
                <w:szCs w:val="16"/>
                <w:lang w:eastAsia="tr-TR"/>
              </w:rPr>
              <w:t>02</w:t>
            </w:r>
          </w:p>
        </w:tc>
        <w:tc>
          <w:tcPr>
            <w:tcW w:w="5425" w:type="dxa"/>
            <w:vAlign w:val="center"/>
            <w:hideMark/>
          </w:tcPr>
          <w:p w:rsidR="00EA3A0A" w:rsidRPr="00EA3A0A" w:rsidRDefault="00EA3A0A" w:rsidP="00D936FF">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Ödeme</w:t>
            </w:r>
          </w:p>
        </w:tc>
        <w:tc>
          <w:tcPr>
            <w:tcW w:w="1340" w:type="dxa"/>
            <w:noWrap/>
            <w:vAlign w:val="center"/>
            <w:hideMark/>
          </w:tcPr>
          <w:p w:rsidR="00EA3A0A" w:rsidRPr="00EA3A0A" w:rsidRDefault="00EA3A0A" w:rsidP="00D936F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0,00</w:t>
            </w:r>
          </w:p>
        </w:tc>
        <w:tc>
          <w:tcPr>
            <w:tcW w:w="1123" w:type="dxa"/>
            <w:noWrap/>
            <w:vAlign w:val="center"/>
            <w:hideMark/>
          </w:tcPr>
          <w:p w:rsidR="00EA3A0A" w:rsidRPr="00EA3A0A" w:rsidRDefault="00EA3A0A" w:rsidP="00D936F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0,00</w:t>
            </w:r>
          </w:p>
        </w:tc>
      </w:tr>
      <w:tr w:rsidR="00EA3A0A" w:rsidRPr="00EA3A0A" w:rsidTr="00D936F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33" w:type="dxa"/>
            <w:gridSpan w:val="4"/>
            <w:vAlign w:val="center"/>
            <w:hideMark/>
          </w:tcPr>
          <w:p w:rsidR="00EA3A0A" w:rsidRPr="00EA3A0A" w:rsidRDefault="00EA3A0A" w:rsidP="00D936FF">
            <w:pPr>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02</w:t>
            </w:r>
          </w:p>
        </w:tc>
        <w:tc>
          <w:tcPr>
            <w:tcW w:w="5425" w:type="dxa"/>
            <w:vAlign w:val="center"/>
            <w:hideMark/>
          </w:tcPr>
          <w:p w:rsidR="00EA3A0A" w:rsidRPr="00EA3A0A" w:rsidRDefault="00EA3A0A" w:rsidP="00D936FF">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DIŞ BORÇLANMA</w:t>
            </w:r>
          </w:p>
        </w:tc>
        <w:tc>
          <w:tcPr>
            <w:tcW w:w="1340" w:type="dxa"/>
            <w:noWrap/>
            <w:vAlign w:val="center"/>
            <w:hideMark/>
          </w:tcPr>
          <w:p w:rsidR="00EA3A0A" w:rsidRPr="00EA3A0A" w:rsidRDefault="00EA3A0A" w:rsidP="00D936F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0,00</w:t>
            </w:r>
          </w:p>
        </w:tc>
        <w:tc>
          <w:tcPr>
            <w:tcW w:w="1123" w:type="dxa"/>
            <w:noWrap/>
            <w:vAlign w:val="center"/>
            <w:hideMark/>
          </w:tcPr>
          <w:p w:rsidR="00EA3A0A" w:rsidRPr="00EA3A0A" w:rsidRDefault="00EA3A0A" w:rsidP="00D936F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0,00</w:t>
            </w:r>
          </w:p>
        </w:tc>
      </w:tr>
      <w:tr w:rsidR="00EA3A0A" w:rsidRPr="00EA3A0A" w:rsidTr="0078272E">
        <w:trPr>
          <w:trHeight w:val="315"/>
        </w:trPr>
        <w:tc>
          <w:tcPr>
            <w:cnfStyle w:val="001000000000" w:firstRow="0" w:lastRow="0" w:firstColumn="1" w:lastColumn="0" w:oddVBand="0" w:evenVBand="0" w:oddHBand="0" w:evenHBand="0" w:firstRowFirstColumn="0" w:firstRowLastColumn="0" w:lastRowFirstColumn="0" w:lastRowLastColumn="0"/>
            <w:tcW w:w="6658" w:type="dxa"/>
            <w:gridSpan w:val="5"/>
            <w:vAlign w:val="center"/>
            <w:hideMark/>
          </w:tcPr>
          <w:p w:rsidR="00EA3A0A" w:rsidRPr="00EA3A0A" w:rsidRDefault="00EA3A0A" w:rsidP="0078272E">
            <w:pPr>
              <w:jc w:val="right"/>
              <w:rPr>
                <w:rFonts w:ascii="Tahoma" w:eastAsia="Times New Roman" w:hAnsi="Tahoma" w:cs="Tahoma"/>
                <w:color w:val="000000"/>
                <w:sz w:val="16"/>
                <w:szCs w:val="16"/>
                <w:lang w:eastAsia="tr-TR"/>
              </w:rPr>
            </w:pPr>
            <w:r w:rsidRPr="00EA3A0A">
              <w:rPr>
                <w:rFonts w:ascii="Tahoma" w:eastAsia="Times New Roman" w:hAnsi="Tahoma" w:cs="Tahoma"/>
                <w:color w:val="000000"/>
                <w:sz w:val="16"/>
                <w:szCs w:val="16"/>
                <w:lang w:eastAsia="tr-TR"/>
              </w:rPr>
              <w:t xml:space="preserve">Toplam </w:t>
            </w:r>
          </w:p>
        </w:tc>
        <w:tc>
          <w:tcPr>
            <w:tcW w:w="1340" w:type="dxa"/>
            <w:noWrap/>
            <w:vAlign w:val="center"/>
            <w:hideMark/>
          </w:tcPr>
          <w:p w:rsidR="00EA3A0A" w:rsidRPr="00796C57" w:rsidRDefault="00796C57" w:rsidP="007827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tr-TR"/>
              </w:rPr>
            </w:pPr>
            <w:r w:rsidRPr="00796C57">
              <w:rPr>
                <w:rFonts w:ascii="Tahoma" w:eastAsia="Times New Roman" w:hAnsi="Tahoma" w:cs="Tahoma"/>
                <w:b/>
                <w:color w:val="000000"/>
                <w:sz w:val="16"/>
                <w:szCs w:val="16"/>
                <w:lang w:eastAsia="tr-TR"/>
              </w:rPr>
              <w:t>400.000.000,00</w:t>
            </w:r>
          </w:p>
        </w:tc>
        <w:tc>
          <w:tcPr>
            <w:tcW w:w="1123" w:type="dxa"/>
            <w:noWrap/>
            <w:vAlign w:val="center"/>
            <w:hideMark/>
          </w:tcPr>
          <w:p w:rsidR="00EA3A0A" w:rsidRPr="00EA3A0A" w:rsidRDefault="00EA3A0A" w:rsidP="007827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tr-TR"/>
              </w:rPr>
            </w:pPr>
            <w:r w:rsidRPr="00EA3A0A">
              <w:rPr>
                <w:rFonts w:ascii="Tahoma" w:eastAsia="Times New Roman" w:hAnsi="Tahoma" w:cs="Tahoma"/>
                <w:b/>
                <w:bCs/>
                <w:color w:val="000000"/>
                <w:sz w:val="16"/>
                <w:szCs w:val="16"/>
                <w:lang w:eastAsia="tr-TR"/>
              </w:rPr>
              <w:t>0,00</w:t>
            </w:r>
          </w:p>
        </w:tc>
      </w:tr>
    </w:tbl>
    <w:p w:rsidR="00CE1A54" w:rsidRDefault="00CE1A54" w:rsidP="002E6790">
      <w:pPr>
        <w:rPr>
          <w:rFonts w:cs="Tahoma"/>
          <w:color w:val="000000" w:themeColor="text1"/>
          <w:sz w:val="24"/>
          <w:szCs w:val="24"/>
        </w:rPr>
      </w:pPr>
    </w:p>
    <w:p w:rsidR="002D5B4D" w:rsidRPr="002E6790" w:rsidRDefault="002D5B4D" w:rsidP="002E6790">
      <w:pPr>
        <w:rPr>
          <w:rFonts w:cs="Tahoma"/>
          <w:color w:val="000000" w:themeColor="text1"/>
          <w:sz w:val="24"/>
          <w:szCs w:val="24"/>
        </w:rPr>
      </w:pPr>
    </w:p>
    <w:tbl>
      <w:tblPr>
        <w:tblStyle w:val="KlavuzuTablo4-Vurgu2"/>
        <w:tblW w:w="9060" w:type="dxa"/>
        <w:tblLayout w:type="fixed"/>
        <w:tblLook w:val="04A0" w:firstRow="1" w:lastRow="0" w:firstColumn="1" w:lastColumn="0" w:noHBand="0" w:noVBand="1"/>
      </w:tblPr>
      <w:tblGrid>
        <w:gridCol w:w="1129"/>
        <w:gridCol w:w="1560"/>
        <w:gridCol w:w="1417"/>
        <w:gridCol w:w="1418"/>
        <w:gridCol w:w="1419"/>
        <w:gridCol w:w="20"/>
        <w:gridCol w:w="660"/>
        <w:gridCol w:w="736"/>
        <w:gridCol w:w="701"/>
      </w:tblGrid>
      <w:tr w:rsidR="00E13789" w:rsidTr="007137BF">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rsidR="00E13789" w:rsidRPr="00E13789" w:rsidRDefault="00E13789" w:rsidP="00754B95">
            <w:pPr>
              <w:pStyle w:val="ListeParagraf"/>
              <w:ind w:left="0"/>
              <w:jc w:val="center"/>
              <w:rPr>
                <w:rFonts w:cs="Tahoma"/>
                <w:sz w:val="16"/>
                <w:szCs w:val="16"/>
              </w:rPr>
            </w:pPr>
            <w:r w:rsidRPr="00E13789">
              <w:rPr>
                <w:rFonts w:cs="Tahoma"/>
                <w:sz w:val="16"/>
                <w:szCs w:val="16"/>
              </w:rPr>
              <w:t>Gelir Ekonomik Kod</w:t>
            </w:r>
          </w:p>
        </w:tc>
        <w:tc>
          <w:tcPr>
            <w:tcW w:w="1560" w:type="dxa"/>
            <w:vMerge w:val="restart"/>
            <w:vAlign w:val="center"/>
          </w:tcPr>
          <w:p w:rsidR="00E13789" w:rsidRPr="00E13789" w:rsidRDefault="007137BF" w:rsidP="00754B95">
            <w:pPr>
              <w:pStyle w:val="ListeParagraf"/>
              <w:ind w:left="0"/>
              <w:jc w:val="center"/>
              <w:cnfStyle w:val="100000000000" w:firstRow="1" w:lastRow="0" w:firstColumn="0" w:lastColumn="0" w:oddVBand="0" w:evenVBand="0" w:oddHBand="0" w:evenHBand="0" w:firstRowFirstColumn="0" w:firstRowLastColumn="0" w:lastRowFirstColumn="0" w:lastRowLastColumn="0"/>
              <w:rPr>
                <w:rFonts w:cs="Tahoma"/>
                <w:sz w:val="16"/>
                <w:szCs w:val="16"/>
              </w:rPr>
            </w:pPr>
            <w:r>
              <w:rPr>
                <w:rFonts w:cs="Tahoma"/>
                <w:sz w:val="16"/>
                <w:szCs w:val="16"/>
              </w:rPr>
              <w:t>2022</w:t>
            </w:r>
            <w:r w:rsidR="00E13789" w:rsidRPr="00E13789">
              <w:rPr>
                <w:rFonts w:cs="Tahoma"/>
                <w:sz w:val="16"/>
                <w:szCs w:val="16"/>
              </w:rPr>
              <w:t xml:space="preserve"> Gerçekleşen Bütçe Geliri</w:t>
            </w:r>
          </w:p>
        </w:tc>
        <w:tc>
          <w:tcPr>
            <w:tcW w:w="1417" w:type="dxa"/>
            <w:vMerge w:val="restart"/>
            <w:vAlign w:val="center"/>
          </w:tcPr>
          <w:p w:rsidR="00E13789" w:rsidRPr="00E13789" w:rsidRDefault="00E13789" w:rsidP="00754B95">
            <w:pPr>
              <w:pStyle w:val="ListeParagraf"/>
              <w:ind w:left="0"/>
              <w:jc w:val="center"/>
              <w:cnfStyle w:val="100000000000" w:firstRow="1" w:lastRow="0" w:firstColumn="0" w:lastColumn="0" w:oddVBand="0" w:evenVBand="0" w:oddHBand="0" w:evenHBand="0" w:firstRowFirstColumn="0" w:firstRowLastColumn="0" w:lastRowFirstColumn="0" w:lastRowLastColumn="0"/>
              <w:rPr>
                <w:rFonts w:cs="Tahoma"/>
                <w:sz w:val="16"/>
                <w:szCs w:val="16"/>
              </w:rPr>
            </w:pPr>
            <w:r w:rsidRPr="00E13789">
              <w:rPr>
                <w:rFonts w:cs="Tahoma"/>
                <w:sz w:val="16"/>
                <w:szCs w:val="16"/>
              </w:rPr>
              <w:t>20</w:t>
            </w:r>
            <w:r w:rsidR="007137BF">
              <w:rPr>
                <w:rFonts w:cs="Tahoma"/>
                <w:sz w:val="16"/>
                <w:szCs w:val="16"/>
              </w:rPr>
              <w:t>23</w:t>
            </w:r>
            <w:r w:rsidR="00CF2B2B">
              <w:rPr>
                <w:rFonts w:cs="Tahoma"/>
                <w:sz w:val="16"/>
                <w:szCs w:val="16"/>
              </w:rPr>
              <w:t xml:space="preserve"> </w:t>
            </w:r>
            <w:r w:rsidRPr="00E13789">
              <w:rPr>
                <w:rFonts w:cs="Tahoma"/>
                <w:sz w:val="16"/>
                <w:szCs w:val="16"/>
              </w:rPr>
              <w:t>Öngörülen Bütçe Geliri</w:t>
            </w:r>
          </w:p>
        </w:tc>
        <w:tc>
          <w:tcPr>
            <w:tcW w:w="4253" w:type="dxa"/>
            <w:gridSpan w:val="5"/>
            <w:vAlign w:val="center"/>
          </w:tcPr>
          <w:p w:rsidR="00E13789" w:rsidRPr="00E13789" w:rsidRDefault="00E13789" w:rsidP="00754B95">
            <w:pPr>
              <w:pStyle w:val="ListeParagraf"/>
              <w:ind w:left="0"/>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4"/>
                <w:szCs w:val="24"/>
              </w:rPr>
            </w:pPr>
            <w:r w:rsidRPr="00E13789">
              <w:rPr>
                <w:rFonts w:cs="Tahoma"/>
                <w:sz w:val="24"/>
                <w:szCs w:val="24"/>
              </w:rPr>
              <w:t>Gelir Gerçekleşmeleri</w:t>
            </w:r>
          </w:p>
        </w:tc>
        <w:tc>
          <w:tcPr>
            <w:tcW w:w="701" w:type="dxa"/>
          </w:tcPr>
          <w:p w:rsidR="00E13789" w:rsidRDefault="00E13789" w:rsidP="001F4998">
            <w:pPr>
              <w:pStyle w:val="ListeParagraf"/>
              <w:ind w:left="0"/>
              <w:jc w:val="center"/>
              <w:cnfStyle w:val="100000000000" w:firstRow="1" w:lastRow="0" w:firstColumn="0" w:lastColumn="0" w:oddVBand="0" w:evenVBand="0" w:oddHBand="0" w:evenHBand="0" w:firstRowFirstColumn="0" w:firstRowLastColumn="0" w:lastRowFirstColumn="0" w:lastRowLastColumn="0"/>
              <w:rPr>
                <w:rFonts w:cs="Tahoma"/>
                <w:b w:val="0"/>
                <w:color w:val="000000" w:themeColor="text1"/>
                <w:sz w:val="24"/>
                <w:szCs w:val="24"/>
              </w:rPr>
            </w:pPr>
          </w:p>
        </w:tc>
      </w:tr>
      <w:tr w:rsidR="007365DA" w:rsidTr="007137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9" w:type="dxa"/>
            <w:vMerge/>
          </w:tcPr>
          <w:p w:rsidR="007365DA" w:rsidRPr="001F4998" w:rsidRDefault="007365DA" w:rsidP="001F4998">
            <w:pPr>
              <w:pStyle w:val="ListeParagraf"/>
              <w:ind w:left="0"/>
              <w:rPr>
                <w:rFonts w:cs="Tahoma"/>
                <w:b w:val="0"/>
                <w:color w:val="000000" w:themeColor="text1"/>
                <w:sz w:val="16"/>
                <w:szCs w:val="16"/>
              </w:rPr>
            </w:pPr>
          </w:p>
        </w:tc>
        <w:tc>
          <w:tcPr>
            <w:tcW w:w="1560" w:type="dxa"/>
            <w:vMerge/>
          </w:tcPr>
          <w:p w:rsidR="007365DA" w:rsidRPr="001F4998" w:rsidRDefault="007365DA" w:rsidP="001F4998">
            <w:pPr>
              <w:pStyle w:val="ListeParagraf"/>
              <w:ind w:left="0"/>
              <w:cnfStyle w:val="000000100000" w:firstRow="0" w:lastRow="0" w:firstColumn="0" w:lastColumn="0" w:oddVBand="0" w:evenVBand="0" w:oddHBand="1" w:evenHBand="0" w:firstRowFirstColumn="0" w:firstRowLastColumn="0" w:lastRowFirstColumn="0" w:lastRowLastColumn="0"/>
              <w:rPr>
                <w:rFonts w:cs="Tahoma"/>
                <w:b/>
                <w:color w:val="000000" w:themeColor="text1"/>
                <w:sz w:val="16"/>
                <w:szCs w:val="16"/>
              </w:rPr>
            </w:pPr>
          </w:p>
        </w:tc>
        <w:tc>
          <w:tcPr>
            <w:tcW w:w="1417" w:type="dxa"/>
            <w:vMerge/>
          </w:tcPr>
          <w:p w:rsidR="007365DA" w:rsidRPr="001F4998" w:rsidRDefault="007365DA" w:rsidP="001F4998">
            <w:pPr>
              <w:pStyle w:val="ListeParagraf"/>
              <w:ind w:left="0"/>
              <w:cnfStyle w:val="000000100000" w:firstRow="0" w:lastRow="0" w:firstColumn="0" w:lastColumn="0" w:oddVBand="0" w:evenVBand="0" w:oddHBand="1" w:evenHBand="0" w:firstRowFirstColumn="0" w:firstRowLastColumn="0" w:lastRowFirstColumn="0" w:lastRowLastColumn="0"/>
              <w:rPr>
                <w:rFonts w:cs="Tahoma"/>
                <w:b/>
                <w:color w:val="000000" w:themeColor="text1"/>
                <w:sz w:val="16"/>
                <w:szCs w:val="16"/>
              </w:rPr>
            </w:pPr>
          </w:p>
        </w:tc>
        <w:tc>
          <w:tcPr>
            <w:tcW w:w="2857" w:type="dxa"/>
            <w:gridSpan w:val="3"/>
            <w:vAlign w:val="center"/>
          </w:tcPr>
          <w:p w:rsidR="007365DA" w:rsidRPr="001F4998" w:rsidRDefault="007365DA" w:rsidP="00754B95">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ahoma"/>
                <w:b/>
                <w:color w:val="000000" w:themeColor="text1"/>
                <w:sz w:val="16"/>
                <w:szCs w:val="16"/>
              </w:rPr>
            </w:pPr>
            <w:r>
              <w:rPr>
                <w:rFonts w:cs="Tahoma"/>
                <w:b/>
                <w:color w:val="000000" w:themeColor="text1"/>
                <w:sz w:val="16"/>
                <w:szCs w:val="16"/>
              </w:rPr>
              <w:t>Ocak-</w:t>
            </w:r>
            <w:r w:rsidRPr="001F4998">
              <w:rPr>
                <w:rFonts w:cs="Tahoma"/>
                <w:b/>
                <w:color w:val="000000" w:themeColor="text1"/>
                <w:sz w:val="16"/>
                <w:szCs w:val="16"/>
              </w:rPr>
              <w:t>Haziran Dönemi</w:t>
            </w:r>
          </w:p>
        </w:tc>
        <w:tc>
          <w:tcPr>
            <w:tcW w:w="1396" w:type="dxa"/>
            <w:gridSpan w:val="2"/>
            <w:vAlign w:val="center"/>
          </w:tcPr>
          <w:p w:rsidR="007365DA" w:rsidRPr="001F4998" w:rsidRDefault="007365DA" w:rsidP="00754B95">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ahoma"/>
                <w:b/>
                <w:color w:val="000000" w:themeColor="text1"/>
                <w:sz w:val="16"/>
                <w:szCs w:val="16"/>
              </w:rPr>
            </w:pPr>
            <w:r>
              <w:rPr>
                <w:rFonts w:cs="Tahoma"/>
                <w:b/>
                <w:color w:val="000000" w:themeColor="text1"/>
                <w:sz w:val="16"/>
                <w:szCs w:val="16"/>
              </w:rPr>
              <w:t>Ocak-Haziran Gerçekleşme Oranı %</w:t>
            </w:r>
          </w:p>
        </w:tc>
        <w:tc>
          <w:tcPr>
            <w:tcW w:w="701" w:type="dxa"/>
          </w:tcPr>
          <w:p w:rsidR="007365DA" w:rsidRPr="001F4998" w:rsidRDefault="007365DA" w:rsidP="00E13789">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ahoma"/>
                <w:b/>
                <w:color w:val="000000" w:themeColor="text1"/>
                <w:sz w:val="16"/>
                <w:szCs w:val="16"/>
              </w:rPr>
            </w:pPr>
            <w:r>
              <w:rPr>
                <w:rFonts w:cs="Tahoma"/>
                <w:b/>
                <w:color w:val="000000" w:themeColor="text1"/>
                <w:sz w:val="16"/>
                <w:szCs w:val="16"/>
              </w:rPr>
              <w:t>Artış Oranı %</w:t>
            </w:r>
          </w:p>
        </w:tc>
      </w:tr>
      <w:tr w:rsidR="007365DA" w:rsidTr="007137BF">
        <w:trPr>
          <w:trHeight w:val="308"/>
        </w:trPr>
        <w:tc>
          <w:tcPr>
            <w:cnfStyle w:val="001000000000" w:firstRow="0" w:lastRow="0" w:firstColumn="1" w:lastColumn="0" w:oddVBand="0" w:evenVBand="0" w:oddHBand="0" w:evenHBand="0" w:firstRowFirstColumn="0" w:firstRowLastColumn="0" w:lastRowFirstColumn="0" w:lastRowLastColumn="0"/>
            <w:tcW w:w="1129" w:type="dxa"/>
            <w:vMerge/>
          </w:tcPr>
          <w:p w:rsidR="007365DA" w:rsidRPr="001F4998" w:rsidRDefault="007365DA" w:rsidP="001F4998">
            <w:pPr>
              <w:pStyle w:val="ListeParagraf"/>
              <w:ind w:left="0"/>
              <w:rPr>
                <w:rFonts w:cs="Tahoma"/>
                <w:b w:val="0"/>
                <w:color w:val="000000" w:themeColor="text1"/>
                <w:sz w:val="16"/>
                <w:szCs w:val="16"/>
              </w:rPr>
            </w:pPr>
          </w:p>
        </w:tc>
        <w:tc>
          <w:tcPr>
            <w:tcW w:w="1560" w:type="dxa"/>
            <w:vMerge/>
          </w:tcPr>
          <w:p w:rsidR="007365DA" w:rsidRPr="001F4998" w:rsidRDefault="007365DA" w:rsidP="001F4998">
            <w:pPr>
              <w:pStyle w:val="ListeParagraf"/>
              <w:ind w:left="0"/>
              <w:cnfStyle w:val="000000000000" w:firstRow="0" w:lastRow="0" w:firstColumn="0" w:lastColumn="0" w:oddVBand="0" w:evenVBand="0" w:oddHBand="0" w:evenHBand="0" w:firstRowFirstColumn="0" w:firstRowLastColumn="0" w:lastRowFirstColumn="0" w:lastRowLastColumn="0"/>
              <w:rPr>
                <w:rFonts w:cs="Tahoma"/>
                <w:b/>
                <w:color w:val="000000" w:themeColor="text1"/>
                <w:sz w:val="16"/>
                <w:szCs w:val="16"/>
              </w:rPr>
            </w:pPr>
          </w:p>
        </w:tc>
        <w:tc>
          <w:tcPr>
            <w:tcW w:w="1417" w:type="dxa"/>
            <w:vMerge/>
          </w:tcPr>
          <w:p w:rsidR="007365DA" w:rsidRPr="001F4998" w:rsidRDefault="007365DA" w:rsidP="001F4998">
            <w:pPr>
              <w:pStyle w:val="ListeParagraf"/>
              <w:ind w:left="0"/>
              <w:cnfStyle w:val="000000000000" w:firstRow="0" w:lastRow="0" w:firstColumn="0" w:lastColumn="0" w:oddVBand="0" w:evenVBand="0" w:oddHBand="0" w:evenHBand="0" w:firstRowFirstColumn="0" w:firstRowLastColumn="0" w:lastRowFirstColumn="0" w:lastRowLastColumn="0"/>
              <w:rPr>
                <w:rFonts w:cs="Tahoma"/>
                <w:b/>
                <w:color w:val="000000" w:themeColor="text1"/>
                <w:sz w:val="16"/>
                <w:szCs w:val="16"/>
              </w:rPr>
            </w:pPr>
          </w:p>
        </w:tc>
        <w:tc>
          <w:tcPr>
            <w:tcW w:w="1418" w:type="dxa"/>
            <w:vAlign w:val="center"/>
          </w:tcPr>
          <w:p w:rsidR="007365DA" w:rsidRPr="001F4998" w:rsidRDefault="007137BF" w:rsidP="00754B95">
            <w:pPr>
              <w:pStyle w:val="ListeParagraf"/>
              <w:ind w:left="0"/>
              <w:jc w:val="center"/>
              <w:cnfStyle w:val="000000000000" w:firstRow="0" w:lastRow="0" w:firstColumn="0" w:lastColumn="0" w:oddVBand="0" w:evenVBand="0" w:oddHBand="0" w:evenHBand="0" w:firstRowFirstColumn="0" w:firstRowLastColumn="0" w:lastRowFirstColumn="0" w:lastRowLastColumn="0"/>
              <w:rPr>
                <w:rFonts w:cs="Tahoma"/>
                <w:b/>
                <w:color w:val="000000" w:themeColor="text1"/>
                <w:sz w:val="16"/>
                <w:szCs w:val="16"/>
              </w:rPr>
            </w:pPr>
            <w:r>
              <w:rPr>
                <w:rFonts w:cs="Tahoma"/>
                <w:b/>
                <w:color w:val="000000" w:themeColor="text1"/>
                <w:sz w:val="16"/>
                <w:szCs w:val="16"/>
              </w:rPr>
              <w:t>2022</w:t>
            </w:r>
          </w:p>
        </w:tc>
        <w:tc>
          <w:tcPr>
            <w:tcW w:w="1419" w:type="dxa"/>
            <w:vAlign w:val="center"/>
          </w:tcPr>
          <w:p w:rsidR="007365DA" w:rsidRPr="001F4998" w:rsidRDefault="007365DA" w:rsidP="00754B95">
            <w:pPr>
              <w:pStyle w:val="ListeParagraf"/>
              <w:ind w:left="0"/>
              <w:jc w:val="center"/>
              <w:cnfStyle w:val="000000000000" w:firstRow="0" w:lastRow="0" w:firstColumn="0" w:lastColumn="0" w:oddVBand="0" w:evenVBand="0" w:oddHBand="0" w:evenHBand="0" w:firstRowFirstColumn="0" w:firstRowLastColumn="0" w:lastRowFirstColumn="0" w:lastRowLastColumn="0"/>
              <w:rPr>
                <w:rFonts w:cs="Tahoma"/>
                <w:b/>
                <w:color w:val="000000" w:themeColor="text1"/>
                <w:sz w:val="16"/>
                <w:szCs w:val="16"/>
              </w:rPr>
            </w:pPr>
            <w:r>
              <w:rPr>
                <w:rFonts w:cs="Tahoma"/>
                <w:b/>
                <w:color w:val="000000" w:themeColor="text1"/>
                <w:sz w:val="16"/>
                <w:szCs w:val="16"/>
              </w:rPr>
              <w:t>20</w:t>
            </w:r>
            <w:r w:rsidR="007137BF">
              <w:rPr>
                <w:rFonts w:cs="Tahoma"/>
                <w:b/>
                <w:color w:val="000000" w:themeColor="text1"/>
                <w:sz w:val="16"/>
                <w:szCs w:val="16"/>
              </w:rPr>
              <w:t>23</w:t>
            </w:r>
          </w:p>
        </w:tc>
        <w:tc>
          <w:tcPr>
            <w:tcW w:w="680" w:type="dxa"/>
            <w:gridSpan w:val="2"/>
            <w:vAlign w:val="center"/>
          </w:tcPr>
          <w:p w:rsidR="007365DA" w:rsidRPr="001F4998" w:rsidRDefault="007365DA" w:rsidP="00754B95">
            <w:pPr>
              <w:pStyle w:val="ListeParagraf"/>
              <w:ind w:left="0"/>
              <w:jc w:val="center"/>
              <w:cnfStyle w:val="000000000000" w:firstRow="0" w:lastRow="0" w:firstColumn="0" w:lastColumn="0" w:oddVBand="0" w:evenVBand="0" w:oddHBand="0" w:evenHBand="0" w:firstRowFirstColumn="0" w:firstRowLastColumn="0" w:lastRowFirstColumn="0" w:lastRowLastColumn="0"/>
              <w:rPr>
                <w:rFonts w:cs="Tahoma"/>
                <w:b/>
                <w:color w:val="000000" w:themeColor="text1"/>
                <w:sz w:val="16"/>
                <w:szCs w:val="16"/>
              </w:rPr>
            </w:pPr>
            <w:r>
              <w:rPr>
                <w:rFonts w:cs="Tahoma"/>
                <w:b/>
                <w:color w:val="000000" w:themeColor="text1"/>
                <w:sz w:val="16"/>
                <w:szCs w:val="16"/>
              </w:rPr>
              <w:t>20</w:t>
            </w:r>
            <w:r w:rsidR="007137BF">
              <w:rPr>
                <w:rFonts w:cs="Tahoma"/>
                <w:b/>
                <w:color w:val="000000" w:themeColor="text1"/>
                <w:sz w:val="16"/>
                <w:szCs w:val="16"/>
              </w:rPr>
              <w:t>22</w:t>
            </w:r>
          </w:p>
        </w:tc>
        <w:tc>
          <w:tcPr>
            <w:tcW w:w="736" w:type="dxa"/>
            <w:vAlign w:val="center"/>
          </w:tcPr>
          <w:p w:rsidR="007365DA" w:rsidRPr="001F4998" w:rsidRDefault="007365DA" w:rsidP="00754B95">
            <w:pPr>
              <w:pStyle w:val="ListeParagraf"/>
              <w:ind w:left="0"/>
              <w:jc w:val="center"/>
              <w:cnfStyle w:val="000000000000" w:firstRow="0" w:lastRow="0" w:firstColumn="0" w:lastColumn="0" w:oddVBand="0" w:evenVBand="0" w:oddHBand="0" w:evenHBand="0" w:firstRowFirstColumn="0" w:firstRowLastColumn="0" w:lastRowFirstColumn="0" w:lastRowLastColumn="0"/>
              <w:rPr>
                <w:rFonts w:cs="Tahoma"/>
                <w:b/>
                <w:color w:val="000000" w:themeColor="text1"/>
                <w:sz w:val="16"/>
                <w:szCs w:val="16"/>
              </w:rPr>
            </w:pPr>
            <w:r>
              <w:rPr>
                <w:rFonts w:cs="Tahoma"/>
                <w:b/>
                <w:color w:val="000000" w:themeColor="text1"/>
                <w:sz w:val="16"/>
                <w:szCs w:val="16"/>
              </w:rPr>
              <w:t>20</w:t>
            </w:r>
            <w:r w:rsidR="007137BF">
              <w:rPr>
                <w:rFonts w:cs="Tahoma"/>
                <w:b/>
                <w:color w:val="000000" w:themeColor="text1"/>
                <w:sz w:val="16"/>
                <w:szCs w:val="16"/>
              </w:rPr>
              <w:t>23</w:t>
            </w:r>
          </w:p>
        </w:tc>
        <w:tc>
          <w:tcPr>
            <w:tcW w:w="701" w:type="dxa"/>
          </w:tcPr>
          <w:p w:rsidR="007365DA" w:rsidRPr="001F4998" w:rsidRDefault="007365DA" w:rsidP="001F4998">
            <w:pPr>
              <w:pStyle w:val="ListeParagraf"/>
              <w:ind w:left="0"/>
              <w:cnfStyle w:val="000000000000" w:firstRow="0" w:lastRow="0" w:firstColumn="0" w:lastColumn="0" w:oddVBand="0" w:evenVBand="0" w:oddHBand="0" w:evenHBand="0" w:firstRowFirstColumn="0" w:firstRowLastColumn="0" w:lastRowFirstColumn="0" w:lastRowLastColumn="0"/>
              <w:rPr>
                <w:rFonts w:cs="Tahoma"/>
                <w:b/>
                <w:color w:val="000000" w:themeColor="text1"/>
                <w:sz w:val="16"/>
                <w:szCs w:val="16"/>
              </w:rPr>
            </w:pPr>
          </w:p>
        </w:tc>
      </w:tr>
      <w:tr w:rsidR="007137BF" w:rsidTr="007137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9" w:type="dxa"/>
          </w:tcPr>
          <w:p w:rsidR="007137BF" w:rsidRPr="00E13789" w:rsidRDefault="007137BF" w:rsidP="007137BF">
            <w:pPr>
              <w:pStyle w:val="ListeParagraf"/>
              <w:ind w:left="0"/>
              <w:rPr>
                <w:rFonts w:cs="Tahoma"/>
                <w:sz w:val="16"/>
                <w:szCs w:val="16"/>
              </w:rPr>
            </w:pPr>
            <w:r w:rsidRPr="00E13789">
              <w:rPr>
                <w:rFonts w:cs="Tahoma"/>
                <w:sz w:val="16"/>
                <w:szCs w:val="16"/>
              </w:rPr>
              <w:t>01 Vergi Gelirleri</w:t>
            </w:r>
          </w:p>
        </w:tc>
        <w:tc>
          <w:tcPr>
            <w:tcW w:w="1560"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17.610.137,97</w:t>
            </w:r>
          </w:p>
        </w:tc>
        <w:tc>
          <w:tcPr>
            <w:tcW w:w="1417"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70.485.000,00</w:t>
            </w:r>
          </w:p>
        </w:tc>
        <w:tc>
          <w:tcPr>
            <w:tcW w:w="1418"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7.974.040,36</w:t>
            </w:r>
          </w:p>
        </w:tc>
        <w:tc>
          <w:tcPr>
            <w:tcW w:w="1419"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13.636.776,19</w:t>
            </w:r>
          </w:p>
        </w:tc>
        <w:tc>
          <w:tcPr>
            <w:tcW w:w="680" w:type="dxa"/>
            <w:gridSpan w:val="2"/>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137BF">
              <w:rPr>
                <w:color w:val="000000"/>
                <w:sz w:val="16"/>
                <w:szCs w:val="16"/>
              </w:rPr>
              <w:t>45,28</w:t>
            </w:r>
          </w:p>
        </w:tc>
        <w:tc>
          <w:tcPr>
            <w:tcW w:w="736"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137BF">
              <w:rPr>
                <w:color w:val="000000"/>
                <w:sz w:val="16"/>
                <w:szCs w:val="16"/>
              </w:rPr>
              <w:t>19,00</w:t>
            </w:r>
          </w:p>
        </w:tc>
        <w:tc>
          <w:tcPr>
            <w:tcW w:w="701"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137BF">
              <w:rPr>
                <w:color w:val="000000"/>
                <w:sz w:val="16"/>
                <w:szCs w:val="16"/>
              </w:rPr>
              <w:t>71,00</w:t>
            </w:r>
          </w:p>
        </w:tc>
      </w:tr>
      <w:tr w:rsidR="007137BF" w:rsidTr="007137BF">
        <w:trPr>
          <w:trHeight w:val="567"/>
        </w:trPr>
        <w:tc>
          <w:tcPr>
            <w:cnfStyle w:val="001000000000" w:firstRow="0" w:lastRow="0" w:firstColumn="1" w:lastColumn="0" w:oddVBand="0" w:evenVBand="0" w:oddHBand="0" w:evenHBand="0" w:firstRowFirstColumn="0" w:firstRowLastColumn="0" w:lastRowFirstColumn="0" w:lastRowLastColumn="0"/>
            <w:tcW w:w="1129" w:type="dxa"/>
          </w:tcPr>
          <w:p w:rsidR="007137BF" w:rsidRPr="00E13789" w:rsidRDefault="007137BF" w:rsidP="007137BF">
            <w:pPr>
              <w:pStyle w:val="ListeParagraf"/>
              <w:ind w:left="0"/>
              <w:rPr>
                <w:rFonts w:cs="Tahoma"/>
                <w:sz w:val="16"/>
                <w:szCs w:val="16"/>
              </w:rPr>
            </w:pPr>
            <w:r w:rsidRPr="00E13789">
              <w:rPr>
                <w:rFonts w:cs="Tahoma"/>
                <w:sz w:val="16"/>
                <w:szCs w:val="16"/>
              </w:rPr>
              <w:t>03 Teşebbüs ve Mülkiyet Gelirleri</w:t>
            </w:r>
          </w:p>
        </w:tc>
        <w:tc>
          <w:tcPr>
            <w:tcW w:w="1560"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48.336.046,93</w:t>
            </w:r>
          </w:p>
        </w:tc>
        <w:tc>
          <w:tcPr>
            <w:tcW w:w="1417"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112.135.000,00</w:t>
            </w:r>
          </w:p>
        </w:tc>
        <w:tc>
          <w:tcPr>
            <w:tcW w:w="1418"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17.070.415,83</w:t>
            </w:r>
          </w:p>
        </w:tc>
        <w:tc>
          <w:tcPr>
            <w:tcW w:w="1419"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44.093.550,52</w:t>
            </w:r>
          </w:p>
        </w:tc>
        <w:tc>
          <w:tcPr>
            <w:tcW w:w="680" w:type="dxa"/>
            <w:gridSpan w:val="2"/>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137BF">
              <w:rPr>
                <w:color w:val="000000"/>
                <w:sz w:val="16"/>
                <w:szCs w:val="16"/>
              </w:rPr>
              <w:t>35,32</w:t>
            </w:r>
          </w:p>
        </w:tc>
        <w:tc>
          <w:tcPr>
            <w:tcW w:w="736"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137BF">
              <w:rPr>
                <w:color w:val="000000"/>
                <w:sz w:val="16"/>
                <w:szCs w:val="16"/>
              </w:rPr>
              <w:t>39,00</w:t>
            </w:r>
          </w:p>
        </w:tc>
        <w:tc>
          <w:tcPr>
            <w:tcW w:w="701"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137BF">
              <w:rPr>
                <w:color w:val="000000"/>
                <w:sz w:val="16"/>
                <w:szCs w:val="16"/>
              </w:rPr>
              <w:t>158,00</w:t>
            </w:r>
          </w:p>
        </w:tc>
      </w:tr>
      <w:tr w:rsidR="007137BF" w:rsidTr="007137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9" w:type="dxa"/>
          </w:tcPr>
          <w:p w:rsidR="007137BF" w:rsidRPr="00E13789" w:rsidRDefault="007137BF" w:rsidP="007137BF">
            <w:pPr>
              <w:pStyle w:val="ListeParagraf"/>
              <w:ind w:left="0"/>
              <w:rPr>
                <w:rFonts w:cs="Tahoma"/>
                <w:sz w:val="16"/>
                <w:szCs w:val="16"/>
              </w:rPr>
            </w:pPr>
            <w:r w:rsidRPr="00E13789">
              <w:rPr>
                <w:rFonts w:cs="Tahoma"/>
                <w:sz w:val="16"/>
                <w:szCs w:val="16"/>
              </w:rPr>
              <w:lastRenderedPageBreak/>
              <w:t>04 Alınan Bağış ve Yardımlar</w:t>
            </w:r>
          </w:p>
        </w:tc>
        <w:tc>
          <w:tcPr>
            <w:tcW w:w="1560"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9.323.509,72</w:t>
            </w:r>
          </w:p>
        </w:tc>
        <w:tc>
          <w:tcPr>
            <w:tcW w:w="1417"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880.000,00</w:t>
            </w:r>
          </w:p>
        </w:tc>
        <w:tc>
          <w:tcPr>
            <w:tcW w:w="1418"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547.568,78</w:t>
            </w:r>
          </w:p>
        </w:tc>
        <w:tc>
          <w:tcPr>
            <w:tcW w:w="1419"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5.215.828,46</w:t>
            </w:r>
          </w:p>
        </w:tc>
        <w:tc>
          <w:tcPr>
            <w:tcW w:w="680" w:type="dxa"/>
            <w:gridSpan w:val="2"/>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137BF">
              <w:rPr>
                <w:color w:val="000000"/>
                <w:sz w:val="16"/>
                <w:szCs w:val="16"/>
              </w:rPr>
              <w:t>5,87</w:t>
            </w:r>
          </w:p>
        </w:tc>
        <w:tc>
          <w:tcPr>
            <w:tcW w:w="736"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137BF">
              <w:rPr>
                <w:color w:val="000000"/>
                <w:sz w:val="16"/>
                <w:szCs w:val="16"/>
              </w:rPr>
              <w:t>593,00</w:t>
            </w:r>
          </w:p>
        </w:tc>
        <w:tc>
          <w:tcPr>
            <w:tcW w:w="701"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137BF">
              <w:rPr>
                <w:color w:val="000000"/>
                <w:sz w:val="16"/>
                <w:szCs w:val="16"/>
              </w:rPr>
              <w:t>853,00</w:t>
            </w:r>
          </w:p>
        </w:tc>
      </w:tr>
      <w:tr w:rsidR="007137BF" w:rsidTr="007137BF">
        <w:trPr>
          <w:trHeight w:val="567"/>
        </w:trPr>
        <w:tc>
          <w:tcPr>
            <w:cnfStyle w:val="001000000000" w:firstRow="0" w:lastRow="0" w:firstColumn="1" w:lastColumn="0" w:oddVBand="0" w:evenVBand="0" w:oddHBand="0" w:evenHBand="0" w:firstRowFirstColumn="0" w:firstRowLastColumn="0" w:lastRowFirstColumn="0" w:lastRowLastColumn="0"/>
            <w:tcW w:w="1129" w:type="dxa"/>
          </w:tcPr>
          <w:p w:rsidR="007137BF" w:rsidRPr="00E13789" w:rsidRDefault="007137BF" w:rsidP="007137BF">
            <w:pPr>
              <w:pStyle w:val="ListeParagraf"/>
              <w:ind w:left="0"/>
              <w:rPr>
                <w:rFonts w:cs="Tahoma"/>
                <w:sz w:val="16"/>
                <w:szCs w:val="16"/>
              </w:rPr>
            </w:pPr>
            <w:r w:rsidRPr="00E13789">
              <w:rPr>
                <w:rFonts w:cs="Tahoma"/>
                <w:sz w:val="16"/>
                <w:szCs w:val="16"/>
              </w:rPr>
              <w:t>05 Diğer Gelirler</w:t>
            </w:r>
          </w:p>
        </w:tc>
        <w:tc>
          <w:tcPr>
            <w:tcW w:w="1560"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228.385.993,39</w:t>
            </w:r>
          </w:p>
        </w:tc>
        <w:tc>
          <w:tcPr>
            <w:tcW w:w="1417"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593.840.000,00</w:t>
            </w:r>
          </w:p>
        </w:tc>
        <w:tc>
          <w:tcPr>
            <w:tcW w:w="1418"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86.334.187,54</w:t>
            </w:r>
          </w:p>
        </w:tc>
        <w:tc>
          <w:tcPr>
            <w:tcW w:w="1419"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141.891.153,35</w:t>
            </w:r>
          </w:p>
        </w:tc>
        <w:tc>
          <w:tcPr>
            <w:tcW w:w="680" w:type="dxa"/>
            <w:gridSpan w:val="2"/>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137BF">
              <w:rPr>
                <w:color w:val="000000"/>
                <w:sz w:val="16"/>
                <w:szCs w:val="16"/>
              </w:rPr>
              <w:t>37,80</w:t>
            </w:r>
          </w:p>
        </w:tc>
        <w:tc>
          <w:tcPr>
            <w:tcW w:w="736"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137BF">
              <w:rPr>
                <w:color w:val="000000"/>
                <w:sz w:val="16"/>
                <w:szCs w:val="16"/>
              </w:rPr>
              <w:t>24,00</w:t>
            </w:r>
          </w:p>
        </w:tc>
        <w:tc>
          <w:tcPr>
            <w:tcW w:w="701"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137BF">
              <w:rPr>
                <w:color w:val="000000"/>
                <w:sz w:val="16"/>
                <w:szCs w:val="16"/>
              </w:rPr>
              <w:t>64,00</w:t>
            </w:r>
          </w:p>
        </w:tc>
      </w:tr>
      <w:tr w:rsidR="007137BF" w:rsidTr="007137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9" w:type="dxa"/>
          </w:tcPr>
          <w:p w:rsidR="007137BF" w:rsidRPr="00E13789" w:rsidRDefault="007137BF" w:rsidP="007137BF">
            <w:pPr>
              <w:pStyle w:val="ListeParagraf"/>
              <w:ind w:left="0"/>
              <w:rPr>
                <w:rFonts w:cs="Tahoma"/>
                <w:sz w:val="16"/>
                <w:szCs w:val="16"/>
              </w:rPr>
            </w:pPr>
            <w:r w:rsidRPr="00E13789">
              <w:rPr>
                <w:rFonts w:cs="Tahoma"/>
                <w:sz w:val="16"/>
                <w:szCs w:val="16"/>
              </w:rPr>
              <w:t>06 Sermaye Gelirleri</w:t>
            </w:r>
          </w:p>
        </w:tc>
        <w:tc>
          <w:tcPr>
            <w:tcW w:w="1560"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75.820.302,46</w:t>
            </w:r>
          </w:p>
        </w:tc>
        <w:tc>
          <w:tcPr>
            <w:tcW w:w="1417"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57.640.000,00</w:t>
            </w:r>
          </w:p>
        </w:tc>
        <w:tc>
          <w:tcPr>
            <w:tcW w:w="1418"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10.279.681,75</w:t>
            </w:r>
          </w:p>
        </w:tc>
        <w:tc>
          <w:tcPr>
            <w:tcW w:w="1419"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25.077.067,74</w:t>
            </w:r>
          </w:p>
        </w:tc>
        <w:tc>
          <w:tcPr>
            <w:tcW w:w="680" w:type="dxa"/>
            <w:gridSpan w:val="2"/>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137BF">
              <w:rPr>
                <w:color w:val="000000"/>
                <w:sz w:val="16"/>
                <w:szCs w:val="16"/>
              </w:rPr>
              <w:t>13,56</w:t>
            </w:r>
          </w:p>
        </w:tc>
        <w:tc>
          <w:tcPr>
            <w:tcW w:w="736"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137BF">
              <w:rPr>
                <w:color w:val="000000"/>
                <w:sz w:val="16"/>
                <w:szCs w:val="16"/>
              </w:rPr>
              <w:t>44,00</w:t>
            </w:r>
          </w:p>
        </w:tc>
        <w:tc>
          <w:tcPr>
            <w:tcW w:w="701"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137BF">
              <w:rPr>
                <w:color w:val="000000"/>
                <w:sz w:val="16"/>
                <w:szCs w:val="16"/>
              </w:rPr>
              <w:t>144,00</w:t>
            </w:r>
          </w:p>
        </w:tc>
      </w:tr>
      <w:tr w:rsidR="007137BF" w:rsidTr="007137BF">
        <w:trPr>
          <w:trHeight w:val="567"/>
        </w:trPr>
        <w:tc>
          <w:tcPr>
            <w:cnfStyle w:val="001000000000" w:firstRow="0" w:lastRow="0" w:firstColumn="1" w:lastColumn="0" w:oddVBand="0" w:evenVBand="0" w:oddHBand="0" w:evenHBand="0" w:firstRowFirstColumn="0" w:firstRowLastColumn="0" w:lastRowFirstColumn="0" w:lastRowLastColumn="0"/>
            <w:tcW w:w="1129" w:type="dxa"/>
          </w:tcPr>
          <w:p w:rsidR="007137BF" w:rsidRPr="00E13789" w:rsidRDefault="007137BF" w:rsidP="007137BF">
            <w:pPr>
              <w:pStyle w:val="ListeParagraf"/>
              <w:ind w:left="0"/>
              <w:rPr>
                <w:rFonts w:cs="Tahoma"/>
                <w:sz w:val="16"/>
                <w:szCs w:val="16"/>
              </w:rPr>
            </w:pPr>
            <w:r w:rsidRPr="00E13789">
              <w:rPr>
                <w:rFonts w:cs="Tahoma"/>
                <w:sz w:val="16"/>
                <w:szCs w:val="16"/>
              </w:rPr>
              <w:t>08 Alacaklardan Tahsilat</w:t>
            </w:r>
          </w:p>
        </w:tc>
        <w:tc>
          <w:tcPr>
            <w:tcW w:w="1560"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0,00</w:t>
            </w:r>
          </w:p>
        </w:tc>
        <w:tc>
          <w:tcPr>
            <w:tcW w:w="1417"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20.000,00</w:t>
            </w:r>
          </w:p>
        </w:tc>
        <w:tc>
          <w:tcPr>
            <w:tcW w:w="1418"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0,00</w:t>
            </w:r>
          </w:p>
        </w:tc>
        <w:tc>
          <w:tcPr>
            <w:tcW w:w="1419"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137BF">
              <w:rPr>
                <w:rFonts w:cstheme="minorHAnsi"/>
                <w:color w:val="000000"/>
                <w:sz w:val="16"/>
                <w:szCs w:val="16"/>
              </w:rPr>
              <w:t>0,00</w:t>
            </w:r>
          </w:p>
        </w:tc>
        <w:tc>
          <w:tcPr>
            <w:tcW w:w="680" w:type="dxa"/>
            <w:gridSpan w:val="2"/>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137BF">
              <w:rPr>
                <w:color w:val="000000"/>
                <w:sz w:val="16"/>
                <w:szCs w:val="16"/>
              </w:rPr>
              <w:t> </w:t>
            </w:r>
          </w:p>
        </w:tc>
        <w:tc>
          <w:tcPr>
            <w:tcW w:w="736"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137BF">
              <w:rPr>
                <w:color w:val="000000"/>
                <w:sz w:val="16"/>
                <w:szCs w:val="16"/>
              </w:rPr>
              <w:t>0,00</w:t>
            </w:r>
          </w:p>
        </w:tc>
        <w:tc>
          <w:tcPr>
            <w:tcW w:w="701" w:type="dxa"/>
            <w:vAlign w:val="center"/>
          </w:tcPr>
          <w:p w:rsidR="007137BF" w:rsidRPr="007137BF" w:rsidRDefault="007137BF" w:rsidP="007137B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137BF">
              <w:rPr>
                <w:color w:val="000000"/>
                <w:sz w:val="16"/>
                <w:szCs w:val="16"/>
              </w:rPr>
              <w:t>0,00</w:t>
            </w:r>
          </w:p>
        </w:tc>
      </w:tr>
      <w:tr w:rsidR="007137BF" w:rsidTr="007137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9" w:type="dxa"/>
            <w:vAlign w:val="center"/>
          </w:tcPr>
          <w:p w:rsidR="007137BF" w:rsidRPr="00E13789" w:rsidRDefault="007137BF" w:rsidP="007137BF">
            <w:pPr>
              <w:pStyle w:val="ListeParagraf"/>
              <w:ind w:left="0"/>
              <w:rPr>
                <w:rFonts w:cs="Tahoma"/>
                <w:sz w:val="16"/>
                <w:szCs w:val="16"/>
              </w:rPr>
            </w:pPr>
            <w:r w:rsidRPr="00E13789">
              <w:rPr>
                <w:rFonts w:cs="Tahoma"/>
                <w:sz w:val="16"/>
                <w:szCs w:val="16"/>
              </w:rPr>
              <w:t>Genel Toplam</w:t>
            </w:r>
          </w:p>
        </w:tc>
        <w:tc>
          <w:tcPr>
            <w:tcW w:w="1560"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sz w:val="16"/>
                <w:szCs w:val="16"/>
              </w:rPr>
            </w:pPr>
            <w:r w:rsidRPr="007137BF">
              <w:rPr>
                <w:rFonts w:cstheme="minorHAnsi"/>
                <w:b/>
                <w:color w:val="000000"/>
                <w:sz w:val="16"/>
                <w:szCs w:val="16"/>
              </w:rPr>
              <w:t>379.475.990,47</w:t>
            </w:r>
          </w:p>
        </w:tc>
        <w:tc>
          <w:tcPr>
            <w:tcW w:w="1417"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sz w:val="16"/>
                <w:szCs w:val="16"/>
              </w:rPr>
            </w:pPr>
            <w:r w:rsidRPr="007137BF">
              <w:rPr>
                <w:rFonts w:cstheme="minorHAnsi"/>
                <w:b/>
                <w:color w:val="000000"/>
                <w:sz w:val="16"/>
                <w:szCs w:val="16"/>
              </w:rPr>
              <w:t>835.000.000,00</w:t>
            </w:r>
          </w:p>
        </w:tc>
        <w:tc>
          <w:tcPr>
            <w:tcW w:w="1418"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sz w:val="16"/>
                <w:szCs w:val="16"/>
              </w:rPr>
            </w:pPr>
            <w:r w:rsidRPr="007137BF">
              <w:rPr>
                <w:rFonts w:cstheme="minorHAnsi"/>
                <w:b/>
                <w:color w:val="000000"/>
                <w:sz w:val="16"/>
                <w:szCs w:val="16"/>
              </w:rPr>
              <w:t>122.205.894,26</w:t>
            </w:r>
          </w:p>
        </w:tc>
        <w:tc>
          <w:tcPr>
            <w:tcW w:w="1419" w:type="dxa"/>
            <w:vAlign w:val="center"/>
          </w:tcPr>
          <w:p w:rsidR="007137BF" w:rsidRPr="007137BF" w:rsidRDefault="007137BF" w:rsidP="007137B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sz w:val="16"/>
                <w:szCs w:val="16"/>
              </w:rPr>
            </w:pPr>
            <w:r w:rsidRPr="007137BF">
              <w:rPr>
                <w:rFonts w:cstheme="minorHAnsi"/>
                <w:b/>
                <w:color w:val="000000"/>
                <w:sz w:val="16"/>
                <w:szCs w:val="16"/>
              </w:rPr>
              <w:t>229.914.376,26</w:t>
            </w:r>
          </w:p>
        </w:tc>
        <w:tc>
          <w:tcPr>
            <w:tcW w:w="680" w:type="dxa"/>
            <w:gridSpan w:val="2"/>
            <w:vAlign w:val="center"/>
          </w:tcPr>
          <w:p w:rsidR="007137BF" w:rsidRPr="007137BF" w:rsidRDefault="007137BF" w:rsidP="007137BF">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6"/>
                <w:szCs w:val="16"/>
              </w:rPr>
            </w:pPr>
          </w:p>
        </w:tc>
        <w:tc>
          <w:tcPr>
            <w:tcW w:w="736" w:type="dxa"/>
            <w:vAlign w:val="center"/>
          </w:tcPr>
          <w:p w:rsidR="007137BF" w:rsidRPr="007137BF" w:rsidRDefault="007137BF" w:rsidP="007137BF">
            <w:pPr>
              <w:cnfStyle w:val="000000100000" w:firstRow="0" w:lastRow="0" w:firstColumn="0" w:lastColumn="0" w:oddVBand="0" w:evenVBand="0" w:oddHBand="1" w:evenHBand="0" w:firstRowFirstColumn="0" w:firstRowLastColumn="0" w:lastRowFirstColumn="0" w:lastRowLastColumn="0"/>
              <w:rPr>
                <w:rFonts w:cstheme="minorHAnsi"/>
                <w:b/>
                <w:color w:val="000000"/>
                <w:sz w:val="16"/>
                <w:szCs w:val="16"/>
              </w:rPr>
            </w:pPr>
          </w:p>
        </w:tc>
        <w:tc>
          <w:tcPr>
            <w:tcW w:w="701" w:type="dxa"/>
            <w:vAlign w:val="center"/>
          </w:tcPr>
          <w:p w:rsidR="007137BF" w:rsidRPr="007137BF" w:rsidRDefault="007137BF" w:rsidP="007137BF">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6"/>
                <w:szCs w:val="16"/>
              </w:rPr>
            </w:pPr>
          </w:p>
        </w:tc>
      </w:tr>
    </w:tbl>
    <w:p w:rsidR="002E6790" w:rsidRDefault="002E6790" w:rsidP="001F4998">
      <w:pPr>
        <w:pStyle w:val="ListeParagraf"/>
        <w:ind w:left="0"/>
        <w:rPr>
          <w:rFonts w:cs="Tahoma"/>
          <w:b/>
          <w:color w:val="000000" w:themeColor="text1"/>
          <w:sz w:val="24"/>
          <w:szCs w:val="24"/>
        </w:rPr>
      </w:pPr>
    </w:p>
    <w:p w:rsidR="00854DD6" w:rsidRDefault="00854DD6" w:rsidP="001F4998">
      <w:pPr>
        <w:pStyle w:val="ListeParagraf"/>
        <w:ind w:left="0"/>
        <w:rPr>
          <w:rFonts w:cs="Tahoma"/>
          <w:b/>
          <w:color w:val="000000" w:themeColor="text1"/>
          <w:sz w:val="24"/>
          <w:szCs w:val="24"/>
        </w:rPr>
      </w:pPr>
    </w:p>
    <w:p w:rsidR="00854DD6" w:rsidRDefault="00854DD6" w:rsidP="001F4998">
      <w:pPr>
        <w:pStyle w:val="ListeParagraf"/>
        <w:ind w:left="0"/>
        <w:rPr>
          <w:rFonts w:cs="Tahoma"/>
          <w:b/>
          <w:color w:val="000000" w:themeColor="text1"/>
          <w:sz w:val="24"/>
          <w:szCs w:val="24"/>
        </w:rPr>
      </w:pPr>
    </w:p>
    <w:p w:rsidR="002D5B4D" w:rsidRDefault="002D5B4D" w:rsidP="001F4998">
      <w:pPr>
        <w:pStyle w:val="ListeParagraf"/>
        <w:ind w:left="0"/>
        <w:rPr>
          <w:rFonts w:cs="Tahoma"/>
          <w:color w:val="000000" w:themeColor="text1"/>
          <w:sz w:val="24"/>
          <w:szCs w:val="24"/>
        </w:rPr>
      </w:pPr>
      <w:proofErr w:type="gramStart"/>
      <w:r w:rsidRPr="00AB5905">
        <w:rPr>
          <w:rFonts w:cs="Tahoma"/>
          <w:color w:val="000000" w:themeColor="text1"/>
          <w:sz w:val="24"/>
          <w:szCs w:val="24"/>
        </w:rPr>
        <w:t xml:space="preserve">Belediyemizin </w:t>
      </w:r>
      <w:r w:rsidR="006E5874" w:rsidRPr="00AB5905">
        <w:rPr>
          <w:rFonts w:cs="Tahoma"/>
          <w:color w:val="000000" w:themeColor="text1"/>
          <w:sz w:val="24"/>
          <w:szCs w:val="24"/>
        </w:rPr>
        <w:t xml:space="preserve"> </w:t>
      </w:r>
      <w:r w:rsidR="00AB5905" w:rsidRPr="00AB5905">
        <w:rPr>
          <w:rFonts w:cs="Tahoma"/>
          <w:color w:val="000000" w:themeColor="text1"/>
          <w:sz w:val="24"/>
          <w:szCs w:val="24"/>
        </w:rPr>
        <w:t>2022</w:t>
      </w:r>
      <w:proofErr w:type="gramEnd"/>
      <w:r w:rsidRPr="00AB5905">
        <w:rPr>
          <w:rFonts w:cs="Tahoma"/>
          <w:color w:val="000000" w:themeColor="text1"/>
          <w:sz w:val="24"/>
          <w:szCs w:val="24"/>
        </w:rPr>
        <w:t xml:space="preserve"> </w:t>
      </w:r>
      <w:r w:rsidR="006E5874" w:rsidRPr="00AB5905">
        <w:rPr>
          <w:rFonts w:cs="Tahoma"/>
          <w:color w:val="000000" w:themeColor="text1"/>
          <w:sz w:val="24"/>
          <w:szCs w:val="24"/>
        </w:rPr>
        <w:t xml:space="preserve"> </w:t>
      </w:r>
      <w:r w:rsidRPr="00AB5905">
        <w:rPr>
          <w:rFonts w:cs="Tahoma"/>
          <w:color w:val="000000" w:themeColor="text1"/>
          <w:sz w:val="24"/>
          <w:szCs w:val="24"/>
        </w:rPr>
        <w:t xml:space="preserve">mali yılı Ocak-Haziran döneminde  </w:t>
      </w:r>
      <w:r w:rsidR="00AB5905" w:rsidRPr="00AB5905">
        <w:rPr>
          <w:rFonts w:cstheme="minorHAnsi"/>
          <w:color w:val="000000"/>
          <w:sz w:val="24"/>
          <w:szCs w:val="24"/>
        </w:rPr>
        <w:t>7.974.040,36</w:t>
      </w:r>
      <w:r w:rsidR="00B5132C" w:rsidRPr="00AB5905">
        <w:rPr>
          <w:rFonts w:cs="Tahoma"/>
          <w:color w:val="000000" w:themeColor="text1"/>
          <w:sz w:val="24"/>
          <w:szCs w:val="24"/>
        </w:rPr>
        <w:t>₺</w:t>
      </w:r>
      <w:r w:rsidRPr="00AB5905">
        <w:rPr>
          <w:rFonts w:cs="Tahoma"/>
          <w:color w:val="000000" w:themeColor="text1"/>
          <w:sz w:val="24"/>
          <w:szCs w:val="24"/>
        </w:rPr>
        <w:t xml:space="preserve"> Vergi Gelirleri,  </w:t>
      </w:r>
      <w:r w:rsidR="00AB5905" w:rsidRPr="00AB5905">
        <w:rPr>
          <w:rFonts w:cstheme="minorHAnsi"/>
          <w:color w:val="000000"/>
          <w:sz w:val="24"/>
          <w:szCs w:val="24"/>
        </w:rPr>
        <w:t>17.070.415,83</w:t>
      </w:r>
      <w:r w:rsidR="00B5132C" w:rsidRPr="00AB5905">
        <w:rPr>
          <w:rFonts w:cs="Tahoma"/>
          <w:color w:val="000000" w:themeColor="text1"/>
          <w:sz w:val="24"/>
          <w:szCs w:val="24"/>
        </w:rPr>
        <w:t>₺</w:t>
      </w:r>
      <w:r w:rsidRPr="00AB5905">
        <w:rPr>
          <w:rFonts w:cs="Tahoma"/>
          <w:color w:val="000000" w:themeColor="text1"/>
          <w:sz w:val="24"/>
          <w:szCs w:val="24"/>
        </w:rPr>
        <w:t xml:space="preserve"> Teşebbüs ve Mülkiyet Gelirleri,  </w:t>
      </w:r>
      <w:r w:rsidR="00AB5905" w:rsidRPr="00AB5905">
        <w:rPr>
          <w:rFonts w:cstheme="minorHAnsi"/>
          <w:color w:val="000000"/>
          <w:sz w:val="24"/>
          <w:szCs w:val="24"/>
        </w:rPr>
        <w:t>547.568,78</w:t>
      </w:r>
      <w:r w:rsidR="00B5132C" w:rsidRPr="00AB5905">
        <w:rPr>
          <w:rFonts w:cs="Tahoma"/>
          <w:color w:val="000000" w:themeColor="text1"/>
          <w:sz w:val="24"/>
          <w:szCs w:val="24"/>
        </w:rPr>
        <w:t>₺</w:t>
      </w:r>
      <w:r w:rsidRPr="00AB5905">
        <w:rPr>
          <w:rFonts w:cs="Tahoma"/>
          <w:color w:val="000000" w:themeColor="text1"/>
          <w:sz w:val="24"/>
          <w:szCs w:val="24"/>
        </w:rPr>
        <w:t xml:space="preserve"> Alınan Bağış ve Yardımlar ile Özel Gelirler,  </w:t>
      </w:r>
      <w:r w:rsidR="00AB5905" w:rsidRPr="00AB5905">
        <w:rPr>
          <w:rFonts w:cstheme="minorHAnsi"/>
          <w:color w:val="000000"/>
          <w:sz w:val="24"/>
          <w:szCs w:val="24"/>
        </w:rPr>
        <w:t>86.334.187,54</w:t>
      </w:r>
      <w:r w:rsidR="00B5132C" w:rsidRPr="00AB5905">
        <w:rPr>
          <w:rFonts w:cs="Tahoma"/>
          <w:color w:val="000000" w:themeColor="text1"/>
          <w:sz w:val="24"/>
          <w:szCs w:val="24"/>
        </w:rPr>
        <w:t>₺</w:t>
      </w:r>
      <w:r w:rsidRPr="00AB5905">
        <w:rPr>
          <w:rFonts w:cs="Tahoma"/>
          <w:color w:val="000000" w:themeColor="text1"/>
          <w:sz w:val="24"/>
          <w:szCs w:val="24"/>
        </w:rPr>
        <w:t xml:space="preserve"> Diğer Gelirler,  </w:t>
      </w:r>
      <w:r w:rsidR="00AB5905" w:rsidRPr="00AB5905">
        <w:rPr>
          <w:rFonts w:cstheme="minorHAnsi"/>
          <w:color w:val="000000"/>
          <w:sz w:val="24"/>
          <w:szCs w:val="24"/>
        </w:rPr>
        <w:t>10.279.681,75</w:t>
      </w:r>
      <w:r w:rsidR="00B5132C" w:rsidRPr="00AB5905">
        <w:rPr>
          <w:rFonts w:cs="Tahoma"/>
          <w:color w:val="000000" w:themeColor="text1"/>
          <w:sz w:val="24"/>
          <w:szCs w:val="24"/>
        </w:rPr>
        <w:t>₺</w:t>
      </w:r>
      <w:r w:rsidRPr="00AB5905">
        <w:rPr>
          <w:rFonts w:cs="Tahoma"/>
          <w:color w:val="000000" w:themeColor="text1"/>
          <w:sz w:val="24"/>
          <w:szCs w:val="24"/>
        </w:rPr>
        <w:t xml:space="preserve"> Sermaye Gelirleri olmak üzere toplam  </w:t>
      </w:r>
      <w:r w:rsidR="00AB5905" w:rsidRPr="00AB5905">
        <w:rPr>
          <w:rFonts w:cs="Tahoma"/>
          <w:color w:val="000000" w:themeColor="text1"/>
          <w:sz w:val="24"/>
          <w:szCs w:val="24"/>
        </w:rPr>
        <w:t>122.205.894,26</w:t>
      </w:r>
      <w:r w:rsidR="00B5132C" w:rsidRPr="00AB5905">
        <w:rPr>
          <w:rFonts w:cs="Tahoma"/>
          <w:color w:val="000000" w:themeColor="text1"/>
          <w:sz w:val="24"/>
          <w:szCs w:val="24"/>
        </w:rPr>
        <w:t>₺</w:t>
      </w:r>
      <w:r w:rsidRPr="00AB5905">
        <w:rPr>
          <w:rFonts w:cs="Tahoma"/>
          <w:color w:val="000000" w:themeColor="text1"/>
          <w:sz w:val="24"/>
          <w:szCs w:val="24"/>
        </w:rPr>
        <w:t xml:space="preserve"> bütçe geliri gerçekleşmiştir</w:t>
      </w:r>
      <w:r>
        <w:rPr>
          <w:rFonts w:cs="Tahoma"/>
          <w:color w:val="000000" w:themeColor="text1"/>
          <w:sz w:val="24"/>
          <w:szCs w:val="24"/>
        </w:rPr>
        <w:t>.</w:t>
      </w:r>
    </w:p>
    <w:p w:rsidR="002D5B4D" w:rsidRDefault="002D5B4D" w:rsidP="001F4998">
      <w:pPr>
        <w:pStyle w:val="ListeParagraf"/>
        <w:ind w:left="0"/>
        <w:rPr>
          <w:rFonts w:cs="Tahoma"/>
          <w:color w:val="000000" w:themeColor="text1"/>
          <w:sz w:val="24"/>
          <w:szCs w:val="24"/>
        </w:rPr>
      </w:pPr>
    </w:p>
    <w:p w:rsidR="00C23054" w:rsidRPr="00AB5905" w:rsidRDefault="002D5B4D" w:rsidP="006E5874">
      <w:pPr>
        <w:pStyle w:val="ListeParagraf"/>
        <w:ind w:left="0"/>
        <w:jc w:val="both"/>
        <w:rPr>
          <w:rFonts w:cs="Tahoma"/>
          <w:color w:val="000000" w:themeColor="text1"/>
          <w:sz w:val="24"/>
          <w:szCs w:val="24"/>
        </w:rPr>
      </w:pPr>
      <w:r w:rsidRPr="00AB5905">
        <w:rPr>
          <w:rFonts w:cs="Tahoma"/>
          <w:color w:val="000000" w:themeColor="text1"/>
          <w:sz w:val="24"/>
          <w:szCs w:val="24"/>
        </w:rPr>
        <w:t>20</w:t>
      </w:r>
      <w:r w:rsidR="00AB5905" w:rsidRPr="00AB5905">
        <w:rPr>
          <w:rFonts w:cs="Tahoma"/>
          <w:color w:val="000000" w:themeColor="text1"/>
          <w:sz w:val="24"/>
          <w:szCs w:val="24"/>
        </w:rPr>
        <w:t>23</w:t>
      </w:r>
      <w:r w:rsidRPr="00AB5905">
        <w:rPr>
          <w:rFonts w:cs="Tahoma"/>
          <w:color w:val="000000" w:themeColor="text1"/>
          <w:sz w:val="24"/>
          <w:szCs w:val="24"/>
        </w:rPr>
        <w:t xml:space="preserve"> mali yılı Ocak-Haziran döneminde </w:t>
      </w:r>
      <w:proofErr w:type="gramStart"/>
      <w:r w:rsidRPr="00AB5905">
        <w:rPr>
          <w:rFonts w:cs="Tahoma"/>
          <w:color w:val="000000" w:themeColor="text1"/>
          <w:sz w:val="24"/>
          <w:szCs w:val="24"/>
        </w:rPr>
        <w:t xml:space="preserve">ise </w:t>
      </w:r>
      <w:r w:rsidR="00C23054" w:rsidRPr="00AB5905">
        <w:rPr>
          <w:rFonts w:cs="Tahoma"/>
          <w:color w:val="000000" w:themeColor="text1"/>
          <w:sz w:val="24"/>
          <w:szCs w:val="24"/>
        </w:rPr>
        <w:t xml:space="preserve"> </w:t>
      </w:r>
      <w:r w:rsidR="00AB5905" w:rsidRPr="00AB5905">
        <w:rPr>
          <w:rFonts w:cstheme="minorHAnsi"/>
          <w:color w:val="000000"/>
          <w:sz w:val="24"/>
          <w:szCs w:val="24"/>
        </w:rPr>
        <w:t>13</w:t>
      </w:r>
      <w:proofErr w:type="gramEnd"/>
      <w:r w:rsidR="00AB5905" w:rsidRPr="00AB5905">
        <w:rPr>
          <w:rFonts w:cstheme="minorHAnsi"/>
          <w:color w:val="000000"/>
          <w:sz w:val="24"/>
          <w:szCs w:val="24"/>
        </w:rPr>
        <w:t>.636.776,19</w:t>
      </w:r>
      <w:r w:rsidR="00B5132C" w:rsidRPr="00AB5905">
        <w:rPr>
          <w:rFonts w:cs="Tahoma"/>
          <w:color w:val="000000" w:themeColor="text1"/>
          <w:sz w:val="24"/>
          <w:szCs w:val="24"/>
        </w:rPr>
        <w:t>₺</w:t>
      </w:r>
      <w:r w:rsidR="00C23054" w:rsidRPr="00AB5905">
        <w:rPr>
          <w:rFonts w:cs="Tahoma"/>
          <w:color w:val="000000" w:themeColor="text1"/>
          <w:sz w:val="24"/>
          <w:szCs w:val="24"/>
        </w:rPr>
        <w:t xml:space="preserve"> Vergi Gelirleri,  </w:t>
      </w:r>
      <w:r w:rsidR="00AB5905" w:rsidRPr="00AB5905">
        <w:rPr>
          <w:rFonts w:cstheme="minorHAnsi"/>
          <w:color w:val="000000"/>
          <w:sz w:val="24"/>
          <w:szCs w:val="24"/>
        </w:rPr>
        <w:t>44.093.550,52</w:t>
      </w:r>
      <w:r w:rsidR="00B5132C" w:rsidRPr="00AB5905">
        <w:rPr>
          <w:rFonts w:cs="Tahoma"/>
          <w:color w:val="000000" w:themeColor="text1"/>
          <w:sz w:val="24"/>
          <w:szCs w:val="24"/>
        </w:rPr>
        <w:t>₺</w:t>
      </w:r>
      <w:r w:rsidR="00C23054" w:rsidRPr="00AB5905">
        <w:rPr>
          <w:rFonts w:cs="Tahoma"/>
          <w:color w:val="000000" w:themeColor="text1"/>
          <w:sz w:val="24"/>
          <w:szCs w:val="24"/>
        </w:rPr>
        <w:t xml:space="preserve"> Teşebbüs ve Mülkiyet gelirleri,  </w:t>
      </w:r>
      <w:r w:rsidR="00AB5905" w:rsidRPr="00AB5905">
        <w:rPr>
          <w:rFonts w:cstheme="minorHAnsi"/>
          <w:color w:val="000000"/>
          <w:sz w:val="24"/>
          <w:szCs w:val="24"/>
        </w:rPr>
        <w:t>5.215.828,46</w:t>
      </w:r>
      <w:r w:rsidR="00B5132C" w:rsidRPr="00AB5905">
        <w:rPr>
          <w:rFonts w:cs="Tahoma"/>
          <w:color w:val="000000" w:themeColor="text1"/>
          <w:sz w:val="24"/>
          <w:szCs w:val="24"/>
        </w:rPr>
        <w:t>₺</w:t>
      </w:r>
      <w:r w:rsidR="006E5874" w:rsidRPr="00AB5905">
        <w:rPr>
          <w:rFonts w:cs="Tahoma"/>
          <w:color w:val="000000" w:themeColor="text1"/>
          <w:sz w:val="24"/>
          <w:szCs w:val="24"/>
        </w:rPr>
        <w:t xml:space="preserve"> </w:t>
      </w:r>
      <w:r w:rsidR="00C23054" w:rsidRPr="00AB5905">
        <w:rPr>
          <w:rFonts w:cs="Tahoma"/>
          <w:color w:val="000000" w:themeColor="text1"/>
          <w:sz w:val="24"/>
          <w:szCs w:val="24"/>
        </w:rPr>
        <w:t xml:space="preserve">Alınan Bağış ve Yardımlar ile Özel Gelirler,  </w:t>
      </w:r>
      <w:r w:rsidR="00AB5905" w:rsidRPr="00AB5905">
        <w:rPr>
          <w:rFonts w:cstheme="minorHAnsi"/>
          <w:color w:val="000000"/>
          <w:sz w:val="24"/>
          <w:szCs w:val="24"/>
        </w:rPr>
        <w:t>141.891.153,35</w:t>
      </w:r>
      <w:r w:rsidR="00B5132C" w:rsidRPr="00AB5905">
        <w:rPr>
          <w:rFonts w:cs="Tahoma"/>
          <w:color w:val="000000" w:themeColor="text1"/>
          <w:sz w:val="24"/>
          <w:szCs w:val="24"/>
        </w:rPr>
        <w:t>₺</w:t>
      </w:r>
      <w:r w:rsidR="00C23054" w:rsidRPr="00AB5905">
        <w:rPr>
          <w:rFonts w:cs="Tahoma"/>
          <w:color w:val="000000" w:themeColor="text1"/>
          <w:sz w:val="24"/>
          <w:szCs w:val="24"/>
        </w:rPr>
        <w:t xml:space="preserve"> Diğer Gelirler,  </w:t>
      </w:r>
      <w:r w:rsidR="00AB5905" w:rsidRPr="00AB5905">
        <w:rPr>
          <w:rFonts w:cstheme="minorHAnsi"/>
          <w:color w:val="000000"/>
          <w:sz w:val="24"/>
          <w:szCs w:val="24"/>
        </w:rPr>
        <w:t>25.077.067,74</w:t>
      </w:r>
      <w:r w:rsidR="00B5132C" w:rsidRPr="00AB5905">
        <w:rPr>
          <w:rFonts w:cs="Tahoma"/>
          <w:color w:val="000000" w:themeColor="text1"/>
          <w:sz w:val="24"/>
          <w:szCs w:val="24"/>
        </w:rPr>
        <w:t>₺</w:t>
      </w:r>
      <w:r w:rsidR="006D06B7" w:rsidRPr="00AB5905">
        <w:rPr>
          <w:rFonts w:cs="Tahoma"/>
          <w:color w:val="000000" w:themeColor="text1"/>
          <w:sz w:val="24"/>
          <w:szCs w:val="24"/>
        </w:rPr>
        <w:t xml:space="preserve"> </w:t>
      </w:r>
      <w:r w:rsidR="00C23054" w:rsidRPr="00AB5905">
        <w:rPr>
          <w:rFonts w:cs="Tahoma"/>
          <w:color w:val="000000" w:themeColor="text1"/>
          <w:sz w:val="24"/>
          <w:szCs w:val="24"/>
        </w:rPr>
        <w:t xml:space="preserve">Sermaye Gelirleri olmak üzere toplam  </w:t>
      </w:r>
      <w:r w:rsidR="00AB5905" w:rsidRPr="00AB5905">
        <w:rPr>
          <w:rFonts w:cs="Tahoma"/>
          <w:color w:val="000000" w:themeColor="text1"/>
          <w:sz w:val="24"/>
          <w:szCs w:val="24"/>
        </w:rPr>
        <w:t>229.914.376,26</w:t>
      </w:r>
      <w:r w:rsidR="00B5132C" w:rsidRPr="00AB5905">
        <w:rPr>
          <w:rFonts w:cs="Tahoma"/>
          <w:color w:val="000000" w:themeColor="text1"/>
          <w:sz w:val="24"/>
          <w:szCs w:val="24"/>
        </w:rPr>
        <w:t>₺</w:t>
      </w:r>
      <w:r w:rsidR="00C23054" w:rsidRPr="00AB5905">
        <w:rPr>
          <w:rFonts w:cs="Tahoma"/>
          <w:color w:val="000000" w:themeColor="text1"/>
          <w:sz w:val="24"/>
          <w:szCs w:val="24"/>
        </w:rPr>
        <w:t xml:space="preserve">  bütçe geliri gerçekleşmiştir.</w:t>
      </w:r>
    </w:p>
    <w:p w:rsidR="002D5B4D" w:rsidRPr="002D5B4D" w:rsidRDefault="002D5B4D" w:rsidP="001F4998">
      <w:pPr>
        <w:pStyle w:val="ListeParagraf"/>
        <w:ind w:left="0"/>
        <w:rPr>
          <w:rFonts w:cs="Tahoma"/>
          <w:color w:val="000000" w:themeColor="text1"/>
          <w:sz w:val="24"/>
          <w:szCs w:val="24"/>
        </w:rPr>
      </w:pPr>
    </w:p>
    <w:p w:rsidR="00F439F2" w:rsidRDefault="00F439F2" w:rsidP="001F4998">
      <w:pPr>
        <w:pStyle w:val="ListeParagraf"/>
        <w:ind w:left="0"/>
        <w:rPr>
          <w:rFonts w:cs="Tahoma"/>
          <w:b/>
          <w:color w:val="000000" w:themeColor="text1"/>
          <w:sz w:val="24"/>
          <w:szCs w:val="24"/>
        </w:rPr>
      </w:pPr>
    </w:p>
    <w:tbl>
      <w:tblPr>
        <w:tblStyle w:val="KlavuzuTablo4-Vurgu2"/>
        <w:tblW w:w="0" w:type="auto"/>
        <w:tblLayout w:type="fixed"/>
        <w:tblLook w:val="04A0" w:firstRow="1" w:lastRow="0" w:firstColumn="1" w:lastColumn="0" w:noHBand="0" w:noVBand="1"/>
      </w:tblPr>
      <w:tblGrid>
        <w:gridCol w:w="4240"/>
        <w:gridCol w:w="8"/>
        <w:gridCol w:w="1984"/>
        <w:gridCol w:w="1843"/>
        <w:gridCol w:w="985"/>
      </w:tblGrid>
      <w:tr w:rsidR="005E6BE3" w:rsidTr="00267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5"/>
          </w:tcPr>
          <w:p w:rsidR="005E6BE3" w:rsidRPr="00AC46A2" w:rsidRDefault="005E6BE3" w:rsidP="00E32C7B">
            <w:pPr>
              <w:pStyle w:val="ListeParagraf"/>
              <w:ind w:left="0"/>
              <w:jc w:val="center"/>
              <w:rPr>
                <w:rFonts w:cs="Tahoma"/>
                <w:color w:val="000000" w:themeColor="text1"/>
                <w:sz w:val="24"/>
                <w:szCs w:val="24"/>
              </w:rPr>
            </w:pPr>
            <w:r w:rsidRPr="00AC46A2">
              <w:rPr>
                <w:rFonts w:cs="Tahoma"/>
                <w:color w:val="000000" w:themeColor="text1"/>
                <w:sz w:val="24"/>
                <w:szCs w:val="24"/>
              </w:rPr>
              <w:t>20</w:t>
            </w:r>
            <w:r w:rsidR="0052680D">
              <w:rPr>
                <w:rFonts w:cs="Tahoma"/>
                <w:color w:val="000000" w:themeColor="text1"/>
                <w:sz w:val="24"/>
                <w:szCs w:val="24"/>
              </w:rPr>
              <w:t>23</w:t>
            </w:r>
            <w:r w:rsidRPr="00AC46A2">
              <w:rPr>
                <w:rFonts w:cs="Tahoma"/>
                <w:color w:val="000000" w:themeColor="text1"/>
                <w:sz w:val="24"/>
                <w:szCs w:val="24"/>
              </w:rPr>
              <w:t xml:space="preserve"> Harcama Birimleri Ocak-Haziran </w:t>
            </w:r>
          </w:p>
        </w:tc>
      </w:tr>
      <w:tr w:rsidR="005E6BE3" w:rsidTr="002674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5E6BE3" w:rsidRPr="00AC46A2" w:rsidRDefault="00AC46A2" w:rsidP="00267464">
            <w:pPr>
              <w:pStyle w:val="ListeParagraf"/>
              <w:ind w:left="0"/>
              <w:jc w:val="center"/>
              <w:rPr>
                <w:rFonts w:cs="Tahoma"/>
                <w:color w:val="000000" w:themeColor="text1"/>
                <w:sz w:val="24"/>
                <w:szCs w:val="24"/>
              </w:rPr>
            </w:pPr>
            <w:r w:rsidRPr="00AC46A2">
              <w:rPr>
                <w:rFonts w:cs="Tahoma"/>
                <w:color w:val="000000" w:themeColor="text1"/>
                <w:sz w:val="24"/>
                <w:szCs w:val="24"/>
              </w:rPr>
              <w:t>Müdürlük</w:t>
            </w:r>
          </w:p>
        </w:tc>
        <w:tc>
          <w:tcPr>
            <w:tcW w:w="1984" w:type="dxa"/>
            <w:vAlign w:val="center"/>
          </w:tcPr>
          <w:p w:rsidR="005E6BE3" w:rsidRPr="00AC46A2" w:rsidRDefault="00823420" w:rsidP="00267464">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ahoma"/>
                <w:b/>
                <w:color w:val="000000" w:themeColor="text1"/>
                <w:sz w:val="24"/>
                <w:szCs w:val="24"/>
              </w:rPr>
            </w:pPr>
            <w:r>
              <w:rPr>
                <w:rFonts w:cs="Tahoma"/>
                <w:b/>
                <w:color w:val="000000" w:themeColor="text1"/>
                <w:sz w:val="24"/>
                <w:szCs w:val="24"/>
              </w:rPr>
              <w:t>2023</w:t>
            </w:r>
            <w:r w:rsidR="00AC46A2" w:rsidRPr="00AC46A2">
              <w:rPr>
                <w:rFonts w:cs="Tahoma"/>
                <w:b/>
                <w:color w:val="000000" w:themeColor="text1"/>
                <w:sz w:val="24"/>
                <w:szCs w:val="24"/>
              </w:rPr>
              <w:t xml:space="preserve"> Yılı Başlangıç Ödeneği</w:t>
            </w:r>
          </w:p>
        </w:tc>
        <w:tc>
          <w:tcPr>
            <w:tcW w:w="1843" w:type="dxa"/>
            <w:vAlign w:val="center"/>
          </w:tcPr>
          <w:p w:rsidR="005E6BE3" w:rsidRDefault="00823420" w:rsidP="00267464">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ahoma"/>
                <w:b/>
                <w:color w:val="000000" w:themeColor="text1"/>
                <w:sz w:val="24"/>
                <w:szCs w:val="24"/>
              </w:rPr>
            </w:pPr>
            <w:r>
              <w:rPr>
                <w:rFonts w:cs="Tahoma"/>
                <w:b/>
                <w:color w:val="000000" w:themeColor="text1"/>
                <w:sz w:val="24"/>
                <w:szCs w:val="24"/>
              </w:rPr>
              <w:t>2023</w:t>
            </w:r>
            <w:r w:rsidR="00AC46A2">
              <w:rPr>
                <w:rFonts w:cs="Tahoma"/>
                <w:b/>
                <w:color w:val="000000" w:themeColor="text1"/>
                <w:sz w:val="24"/>
                <w:szCs w:val="24"/>
              </w:rPr>
              <w:t xml:space="preserve"> Ocak-Haziran Dönemi Gerçekleşen</w:t>
            </w:r>
          </w:p>
        </w:tc>
        <w:tc>
          <w:tcPr>
            <w:tcW w:w="985" w:type="dxa"/>
            <w:vAlign w:val="center"/>
          </w:tcPr>
          <w:p w:rsidR="005E6BE3" w:rsidRDefault="00AC46A2" w:rsidP="00267464">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ahoma"/>
                <w:b/>
                <w:color w:val="000000" w:themeColor="text1"/>
                <w:sz w:val="24"/>
                <w:szCs w:val="24"/>
              </w:rPr>
            </w:pPr>
            <w:r>
              <w:rPr>
                <w:rFonts w:cs="Tahoma"/>
                <w:b/>
                <w:color w:val="000000" w:themeColor="text1"/>
                <w:sz w:val="24"/>
                <w:szCs w:val="24"/>
              </w:rPr>
              <w:t>Gerçekleşme Oranı</w:t>
            </w:r>
            <w:r w:rsidR="002D12C5">
              <w:rPr>
                <w:rFonts w:cs="Tahoma"/>
                <w:b/>
                <w:color w:val="000000" w:themeColor="text1"/>
                <w:sz w:val="24"/>
                <w:szCs w:val="24"/>
              </w:rPr>
              <w:t xml:space="preserve">  %</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ÖZEL KALEM MÜDÜRLÜGÜ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10.107.000,00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5.282.486,07</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52,27</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DESTEK HİZMETLERİ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39.345.000,00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16.495.092,70</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41,92</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İNSAN KAYNAKLARI VE EĞİTİM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93.741.000,00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41.252.221,18</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44,01</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BİLGİ İŞLEM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8.477.000,00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4.023.581,64</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47,46</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YAZI İŞLERİ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1.503.000,00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587.119,34</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39,06</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TEFTİŞ KURULU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3.000,00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0,00</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0,00</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MALİ HİZMETLER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80.497.000,00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13.116.976,42</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16,29</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HUKUK İŞLERİ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3.051.000,00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902.465,22</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29,58</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EMLAK VE İSTİMLAK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31.981.000,00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7.971.559,88</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24,93</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ETÜD VE PROJE MÜDÜRLÜGÜ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231.630.000,00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30.393.362,82</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13,12</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lastRenderedPageBreak/>
              <w:t>FEN İŞLERİ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89.001.000,00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44.311.938,15</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49,79</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İMAR VE ŞEHİRCİLİK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4.868.000,00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3.171.475,52</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65,15</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MUHTARLIK İŞLERİ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3.000,00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0,00</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0,00</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İTFAİYE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8.270.000,00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4.753.797,02</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57,48</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t>İKLİM DEĞİŞİKLİĞİ VE SIFIR ATIK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10.000.000,00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2.998.236,01</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29,98</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KÜLTÜR VE SOSYAL İŞLER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29.018.000,00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18.197.244,36</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62,71</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PARK VE BAHÇELER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40.076.000,00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20.541.261,33</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51,26</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SU VE KANALİZASYON İŞLERİ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458.507.000,00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176.131.572,75</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38,41</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TEMİZLİK İŞLERİ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37.749.000,00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18.247.805,07</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48,34</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ULAŞIM HİZMETLERİ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16.187.000,00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8.057.715,04</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49,78</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VETERİNER İŞLERİ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6.401.000,00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3.367.997,21</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52,62</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ZABITA MÜDÜRLÜĞÜ</w:t>
            </w:r>
          </w:p>
        </w:tc>
        <w:tc>
          <w:tcPr>
            <w:tcW w:w="1984"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51FBA">
              <w:rPr>
                <w:rFonts w:cstheme="minorHAnsi"/>
                <w:color w:val="000000"/>
              </w:rPr>
              <w:t>2.843.000,00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51FBA">
              <w:rPr>
                <w:rFonts w:cstheme="minorHAnsi"/>
              </w:rPr>
              <w:t>1.638.541,45</w:t>
            </w:r>
          </w:p>
        </w:tc>
        <w:tc>
          <w:tcPr>
            <w:tcW w:w="985" w:type="dxa"/>
            <w:vAlign w:val="center"/>
          </w:tcPr>
          <w:p w:rsid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57,63</w:t>
            </w:r>
          </w:p>
        </w:tc>
      </w:tr>
      <w:tr w:rsidR="003410AE" w:rsidTr="003410AE">
        <w:trPr>
          <w:trHeight w:val="510"/>
        </w:trPr>
        <w:tc>
          <w:tcPr>
            <w:cnfStyle w:val="001000000000" w:firstRow="0" w:lastRow="0" w:firstColumn="1" w:lastColumn="0" w:oddVBand="0" w:evenVBand="0" w:oddHBand="0" w:evenHBand="0" w:firstRowFirstColumn="0" w:firstRowLastColumn="0" w:lastRowFirstColumn="0" w:lastRowLastColumn="0"/>
            <w:tcW w:w="4248" w:type="dxa"/>
            <w:gridSpan w:val="2"/>
            <w:vAlign w:val="center"/>
          </w:tcPr>
          <w:p w:rsidR="003410AE" w:rsidRPr="00B909C9" w:rsidRDefault="003410AE" w:rsidP="003410AE">
            <w:r w:rsidRPr="00B909C9">
              <w:t>İŞLETME VE İŞTİRAKLER MÜDÜRLÜĞÜ</w:t>
            </w:r>
          </w:p>
        </w:tc>
        <w:tc>
          <w:tcPr>
            <w:tcW w:w="1984"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51FBA">
              <w:rPr>
                <w:rFonts w:cstheme="minorHAnsi"/>
                <w:color w:val="000000"/>
              </w:rPr>
              <w:t>31.742.000,00</w:t>
            </w:r>
          </w:p>
        </w:tc>
        <w:tc>
          <w:tcPr>
            <w:tcW w:w="1843" w:type="dxa"/>
            <w:vAlign w:val="center"/>
          </w:tcPr>
          <w:p w:rsidR="003410AE" w:rsidRPr="00651FBA" w:rsidRDefault="003410AE" w:rsidP="003410AE">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651FBA">
              <w:rPr>
                <w:rFonts w:cstheme="minorHAnsi"/>
              </w:rPr>
              <w:t>49.790.413,13</w:t>
            </w:r>
          </w:p>
        </w:tc>
        <w:tc>
          <w:tcPr>
            <w:tcW w:w="985" w:type="dxa"/>
            <w:vAlign w:val="center"/>
          </w:tcPr>
          <w:p w:rsidR="003410AE" w:rsidRDefault="003410AE" w:rsidP="003410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156,86</w:t>
            </w:r>
          </w:p>
        </w:tc>
      </w:tr>
      <w:tr w:rsidR="003410AE" w:rsidTr="003410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40" w:type="dxa"/>
            <w:vAlign w:val="center"/>
          </w:tcPr>
          <w:p w:rsidR="003410AE" w:rsidRPr="00B909C9" w:rsidRDefault="003410AE" w:rsidP="003410AE">
            <w:pPr>
              <w:jc w:val="right"/>
            </w:pPr>
            <w:r>
              <w:t>TOPLAM</w:t>
            </w:r>
          </w:p>
        </w:tc>
        <w:tc>
          <w:tcPr>
            <w:tcW w:w="1992" w:type="dxa"/>
            <w:gridSpan w:val="2"/>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651FBA">
              <w:rPr>
                <w:rFonts w:cstheme="minorHAnsi"/>
                <w:b/>
                <w:bCs/>
                <w:color w:val="000000"/>
              </w:rPr>
              <w:t>1.235.000.000,00</w:t>
            </w:r>
          </w:p>
        </w:tc>
        <w:tc>
          <w:tcPr>
            <w:tcW w:w="1843" w:type="dxa"/>
            <w:vAlign w:val="center"/>
          </w:tcPr>
          <w:p w:rsidR="003410AE" w:rsidRPr="00651FBA" w:rsidRDefault="003410AE" w:rsidP="003410AE">
            <w:pPr>
              <w:jc w:val="right"/>
              <w:cnfStyle w:val="000000100000" w:firstRow="0" w:lastRow="0" w:firstColumn="0" w:lastColumn="0" w:oddVBand="0" w:evenVBand="0" w:oddHBand="1" w:evenHBand="0" w:firstRowFirstColumn="0" w:firstRowLastColumn="0" w:lastRowFirstColumn="0" w:lastRowLastColumn="0"/>
              <w:rPr>
                <w:rFonts w:cstheme="minorHAnsi"/>
                <w:b/>
              </w:rPr>
            </w:pPr>
            <w:r w:rsidRPr="00651FBA">
              <w:rPr>
                <w:rFonts w:cstheme="minorHAnsi"/>
                <w:b/>
              </w:rPr>
              <w:t>471.232.862,31</w:t>
            </w:r>
          </w:p>
        </w:tc>
        <w:tc>
          <w:tcPr>
            <w:tcW w:w="985" w:type="dxa"/>
            <w:vAlign w:val="center"/>
          </w:tcPr>
          <w:p w:rsidR="003410AE" w:rsidRPr="003410AE" w:rsidRDefault="003410AE" w:rsidP="003410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3410AE">
              <w:rPr>
                <w:rFonts w:ascii="Calibri" w:hAnsi="Calibri" w:cs="Calibri"/>
                <w:b/>
                <w:color w:val="000000"/>
              </w:rPr>
              <w:t>38,15</w:t>
            </w:r>
          </w:p>
        </w:tc>
      </w:tr>
    </w:tbl>
    <w:p w:rsidR="005E6BE3" w:rsidRDefault="005E6BE3" w:rsidP="001F4998">
      <w:pPr>
        <w:pStyle w:val="ListeParagraf"/>
        <w:ind w:left="0"/>
        <w:rPr>
          <w:rFonts w:cs="Tahoma"/>
          <w:b/>
          <w:color w:val="000000" w:themeColor="text1"/>
          <w:sz w:val="24"/>
          <w:szCs w:val="24"/>
        </w:rPr>
      </w:pPr>
    </w:p>
    <w:p w:rsidR="00292077" w:rsidRDefault="00292077" w:rsidP="001F4998">
      <w:pPr>
        <w:pStyle w:val="ListeParagraf"/>
        <w:ind w:left="0"/>
        <w:rPr>
          <w:rFonts w:cs="Tahoma"/>
          <w:b/>
          <w:color w:val="000000" w:themeColor="text1"/>
          <w:sz w:val="24"/>
          <w:szCs w:val="24"/>
        </w:rPr>
      </w:pPr>
    </w:p>
    <w:p w:rsidR="00292077" w:rsidRDefault="00292077" w:rsidP="00292077">
      <w:pPr>
        <w:ind w:firstLine="567"/>
        <w:rPr>
          <w:rFonts w:cs="Tahoma"/>
          <w:color w:val="000000" w:themeColor="text1"/>
          <w:sz w:val="24"/>
          <w:szCs w:val="24"/>
        </w:rPr>
      </w:pPr>
    </w:p>
    <w:tbl>
      <w:tblPr>
        <w:tblStyle w:val="TabloKlavuzu"/>
        <w:tblW w:w="0" w:type="auto"/>
        <w:tblBorders>
          <w:top w:val="none" w:sz="0" w:space="0" w:color="auto"/>
          <w:left w:val="none" w:sz="0" w:space="0" w:color="auto"/>
          <w:bottom w:val="single" w:sz="4" w:space="0" w:color="F7CAAC" w:themeColor="accent2" w:themeTint="66"/>
          <w:right w:val="none" w:sz="0" w:space="0" w:color="auto"/>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9060"/>
      </w:tblGrid>
      <w:tr w:rsidR="00CF151B" w:rsidTr="00BB229F">
        <w:trPr>
          <w:trHeight w:val="599"/>
        </w:trPr>
        <w:tc>
          <w:tcPr>
            <w:tcW w:w="9060" w:type="dxa"/>
            <w:shd w:val="clear" w:color="auto" w:fill="5B9BD5" w:themeFill="accent1"/>
            <w:vAlign w:val="center"/>
          </w:tcPr>
          <w:p w:rsidR="00CF151B" w:rsidRPr="00CF151B" w:rsidRDefault="00CF151B" w:rsidP="00BB229F">
            <w:pPr>
              <w:jc w:val="center"/>
              <w:rPr>
                <w:rFonts w:cs="Tahoma"/>
                <w:b/>
                <w:color w:val="000000" w:themeColor="text1"/>
                <w:sz w:val="24"/>
                <w:szCs w:val="24"/>
              </w:rPr>
            </w:pPr>
            <w:r w:rsidRPr="00CF151B">
              <w:rPr>
                <w:rFonts w:cs="Tahoma"/>
                <w:b/>
                <w:color w:val="000000" w:themeColor="text1"/>
                <w:sz w:val="24"/>
                <w:szCs w:val="24"/>
              </w:rPr>
              <w:t>20</w:t>
            </w:r>
            <w:r w:rsidR="00394C84">
              <w:rPr>
                <w:rFonts w:cs="Tahoma"/>
                <w:b/>
                <w:color w:val="000000" w:themeColor="text1"/>
                <w:sz w:val="24"/>
                <w:szCs w:val="24"/>
              </w:rPr>
              <w:t>23</w:t>
            </w:r>
            <w:r w:rsidRPr="00CF151B">
              <w:rPr>
                <w:rFonts w:cs="Tahoma"/>
                <w:b/>
                <w:color w:val="000000" w:themeColor="text1"/>
                <w:sz w:val="24"/>
                <w:szCs w:val="24"/>
              </w:rPr>
              <w:t xml:space="preserve"> YILI OCAK-HAZİRAN BÜTÇE GERÇEKLEŞMESİ</w:t>
            </w:r>
          </w:p>
        </w:tc>
      </w:tr>
    </w:tbl>
    <w:tbl>
      <w:tblPr>
        <w:tblStyle w:val="KlavuzuTablo4-Vurgu2"/>
        <w:tblW w:w="0" w:type="auto"/>
        <w:tblLayout w:type="fixed"/>
        <w:tblLook w:val="04A0" w:firstRow="1" w:lastRow="0" w:firstColumn="1" w:lastColumn="0" w:noHBand="0" w:noVBand="1"/>
      </w:tblPr>
      <w:tblGrid>
        <w:gridCol w:w="2830"/>
        <w:gridCol w:w="1560"/>
        <w:gridCol w:w="236"/>
        <w:gridCol w:w="2882"/>
        <w:gridCol w:w="1552"/>
      </w:tblGrid>
      <w:tr w:rsidR="00BB229F" w:rsidTr="00BB229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0" w:type="dxa"/>
            <w:gridSpan w:val="2"/>
            <w:vAlign w:val="center"/>
          </w:tcPr>
          <w:p w:rsidR="00BB229F" w:rsidRDefault="00BB229F" w:rsidP="00BB229F">
            <w:pPr>
              <w:jc w:val="center"/>
              <w:rPr>
                <w:rFonts w:cs="Tahoma"/>
                <w:color w:val="000000" w:themeColor="text1"/>
                <w:sz w:val="24"/>
                <w:szCs w:val="24"/>
              </w:rPr>
            </w:pPr>
            <w:r>
              <w:rPr>
                <w:rFonts w:cs="Tahoma"/>
                <w:color w:val="000000" w:themeColor="text1"/>
                <w:sz w:val="24"/>
                <w:szCs w:val="24"/>
              </w:rPr>
              <w:t>Bütçe Gideri</w:t>
            </w:r>
          </w:p>
        </w:tc>
        <w:tc>
          <w:tcPr>
            <w:tcW w:w="236" w:type="dxa"/>
            <w:vMerge w:val="restart"/>
            <w:shd w:val="clear" w:color="auto" w:fill="FFFFFF" w:themeFill="background1"/>
          </w:tcPr>
          <w:p w:rsidR="00BB229F" w:rsidRDefault="00BB229F" w:rsidP="00357F3E">
            <w:pPr>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4"/>
                <w:szCs w:val="24"/>
              </w:rPr>
            </w:pPr>
          </w:p>
        </w:tc>
        <w:tc>
          <w:tcPr>
            <w:tcW w:w="4434" w:type="dxa"/>
            <w:gridSpan w:val="2"/>
            <w:vAlign w:val="center"/>
          </w:tcPr>
          <w:p w:rsidR="00BB229F" w:rsidRDefault="00BB229F" w:rsidP="00BB229F">
            <w:pPr>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4"/>
                <w:szCs w:val="24"/>
              </w:rPr>
            </w:pPr>
            <w:r>
              <w:rPr>
                <w:rFonts w:cs="Tahoma"/>
                <w:color w:val="000000" w:themeColor="text1"/>
                <w:sz w:val="24"/>
                <w:szCs w:val="24"/>
              </w:rPr>
              <w:t>Bütçe Geliri</w:t>
            </w:r>
          </w:p>
        </w:tc>
      </w:tr>
      <w:tr w:rsidR="00394C84" w:rsidTr="00BA0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394C84" w:rsidRPr="009336F2" w:rsidRDefault="00394C84" w:rsidP="00394C84">
            <w:pPr>
              <w:rPr>
                <w:rFonts w:cs="Tahoma"/>
                <w:b w:val="0"/>
                <w:color w:val="000000" w:themeColor="text1"/>
              </w:rPr>
            </w:pPr>
            <w:r w:rsidRPr="009336F2">
              <w:rPr>
                <w:rFonts w:cs="Tahoma"/>
                <w:b w:val="0"/>
                <w:color w:val="000000" w:themeColor="text1"/>
              </w:rPr>
              <w:t>01 Personel Giderleri</w:t>
            </w:r>
          </w:p>
        </w:tc>
        <w:tc>
          <w:tcPr>
            <w:tcW w:w="1560" w:type="dxa"/>
            <w:vAlign w:val="center"/>
          </w:tcPr>
          <w:p w:rsidR="00394C84" w:rsidRPr="00394C84" w:rsidRDefault="00394C84" w:rsidP="00394C84">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4C84">
              <w:rPr>
                <w:color w:val="000000"/>
                <w:sz w:val="20"/>
                <w:szCs w:val="20"/>
              </w:rPr>
              <w:t>36.419.038,17</w:t>
            </w:r>
          </w:p>
        </w:tc>
        <w:tc>
          <w:tcPr>
            <w:tcW w:w="236" w:type="dxa"/>
            <w:vMerge/>
            <w:shd w:val="clear" w:color="auto" w:fill="FFFFFF" w:themeFill="background1"/>
          </w:tcPr>
          <w:p w:rsidR="00394C84" w:rsidRPr="009336F2" w:rsidRDefault="00394C84" w:rsidP="00394C84">
            <w:pPr>
              <w:cnfStyle w:val="000000100000" w:firstRow="0" w:lastRow="0" w:firstColumn="0" w:lastColumn="0" w:oddVBand="0" w:evenVBand="0" w:oddHBand="1" w:evenHBand="0" w:firstRowFirstColumn="0" w:firstRowLastColumn="0" w:lastRowFirstColumn="0" w:lastRowLastColumn="0"/>
              <w:rPr>
                <w:rFonts w:cs="Tahoma"/>
                <w:color w:val="000000" w:themeColor="text1"/>
              </w:rPr>
            </w:pPr>
          </w:p>
        </w:tc>
        <w:tc>
          <w:tcPr>
            <w:tcW w:w="2882" w:type="dxa"/>
            <w:vAlign w:val="center"/>
          </w:tcPr>
          <w:p w:rsidR="00394C84" w:rsidRPr="009336F2" w:rsidRDefault="00394C84" w:rsidP="00394C84">
            <w:pPr>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9336F2">
              <w:rPr>
                <w:rFonts w:cs="Tahoma"/>
                <w:color w:val="000000" w:themeColor="text1"/>
              </w:rPr>
              <w:t>01 Vergi Gelirleri</w:t>
            </w:r>
          </w:p>
        </w:tc>
        <w:tc>
          <w:tcPr>
            <w:tcW w:w="1552" w:type="dxa"/>
            <w:vAlign w:val="center"/>
          </w:tcPr>
          <w:p w:rsidR="00394C84" w:rsidRPr="00BA0CB7" w:rsidRDefault="00394C84" w:rsidP="00BA0CB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A0CB7">
              <w:rPr>
                <w:color w:val="000000"/>
                <w:sz w:val="20"/>
                <w:szCs w:val="20"/>
              </w:rPr>
              <w:t>13.636.776,19</w:t>
            </w:r>
          </w:p>
        </w:tc>
      </w:tr>
      <w:tr w:rsidR="00394C84" w:rsidTr="00BA0CB7">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394C84" w:rsidRPr="009336F2" w:rsidRDefault="00394C84" w:rsidP="00394C84">
            <w:pPr>
              <w:rPr>
                <w:rFonts w:cs="Tahoma"/>
                <w:b w:val="0"/>
                <w:color w:val="000000" w:themeColor="text1"/>
              </w:rPr>
            </w:pPr>
            <w:r w:rsidRPr="009336F2">
              <w:rPr>
                <w:rFonts w:cs="Tahoma"/>
                <w:b w:val="0"/>
                <w:color w:val="000000" w:themeColor="text1"/>
              </w:rPr>
              <w:t xml:space="preserve">02 </w:t>
            </w:r>
            <w:proofErr w:type="spellStart"/>
            <w:r w:rsidRPr="009336F2">
              <w:rPr>
                <w:rFonts w:cs="Tahoma"/>
                <w:b w:val="0"/>
                <w:color w:val="000000" w:themeColor="text1"/>
              </w:rPr>
              <w:t>S.</w:t>
            </w:r>
            <w:proofErr w:type="gramStart"/>
            <w:r w:rsidRPr="009336F2">
              <w:rPr>
                <w:rFonts w:cs="Tahoma"/>
                <w:b w:val="0"/>
                <w:color w:val="000000" w:themeColor="text1"/>
              </w:rPr>
              <w:t>G.K.Devlet</w:t>
            </w:r>
            <w:proofErr w:type="spellEnd"/>
            <w:proofErr w:type="gramEnd"/>
            <w:r w:rsidRPr="009336F2">
              <w:rPr>
                <w:rFonts w:cs="Tahoma"/>
                <w:b w:val="0"/>
                <w:color w:val="000000" w:themeColor="text1"/>
              </w:rPr>
              <w:t xml:space="preserve"> Primi</w:t>
            </w:r>
          </w:p>
        </w:tc>
        <w:tc>
          <w:tcPr>
            <w:tcW w:w="1560" w:type="dxa"/>
            <w:vAlign w:val="center"/>
          </w:tcPr>
          <w:p w:rsidR="00394C84" w:rsidRPr="00394C84" w:rsidRDefault="00394C84" w:rsidP="00394C84">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4C84">
              <w:rPr>
                <w:color w:val="000000"/>
                <w:sz w:val="20"/>
                <w:szCs w:val="20"/>
              </w:rPr>
              <w:t>4.336.814,55</w:t>
            </w:r>
          </w:p>
        </w:tc>
        <w:tc>
          <w:tcPr>
            <w:tcW w:w="236" w:type="dxa"/>
            <w:vMerge/>
            <w:shd w:val="clear" w:color="auto" w:fill="FFFFFF" w:themeFill="background1"/>
          </w:tcPr>
          <w:p w:rsidR="00394C84" w:rsidRPr="009336F2" w:rsidRDefault="00394C84" w:rsidP="00394C84">
            <w:pPr>
              <w:cnfStyle w:val="000000000000" w:firstRow="0" w:lastRow="0" w:firstColumn="0" w:lastColumn="0" w:oddVBand="0" w:evenVBand="0" w:oddHBand="0" w:evenHBand="0" w:firstRowFirstColumn="0" w:firstRowLastColumn="0" w:lastRowFirstColumn="0" w:lastRowLastColumn="0"/>
              <w:rPr>
                <w:rFonts w:cs="Tahoma"/>
                <w:color w:val="000000" w:themeColor="text1"/>
              </w:rPr>
            </w:pPr>
          </w:p>
        </w:tc>
        <w:tc>
          <w:tcPr>
            <w:tcW w:w="2882" w:type="dxa"/>
            <w:vAlign w:val="center"/>
          </w:tcPr>
          <w:p w:rsidR="00394C84" w:rsidRPr="009336F2" w:rsidRDefault="00394C84" w:rsidP="00394C84">
            <w:pPr>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9336F2">
              <w:rPr>
                <w:rFonts w:cs="Tahoma"/>
                <w:color w:val="000000" w:themeColor="text1"/>
              </w:rPr>
              <w:t>03 Teşebbüs ve Mülkiyet Gelir.</w:t>
            </w:r>
          </w:p>
        </w:tc>
        <w:tc>
          <w:tcPr>
            <w:tcW w:w="1552" w:type="dxa"/>
            <w:vAlign w:val="center"/>
          </w:tcPr>
          <w:p w:rsidR="00394C84" w:rsidRPr="00BA0CB7" w:rsidRDefault="00394C84" w:rsidP="00BA0CB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A0CB7">
              <w:rPr>
                <w:color w:val="000000"/>
                <w:sz w:val="20"/>
                <w:szCs w:val="20"/>
              </w:rPr>
              <w:t>44.093.550,52</w:t>
            </w:r>
          </w:p>
        </w:tc>
      </w:tr>
      <w:tr w:rsidR="00394C84" w:rsidTr="00BA0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394C84" w:rsidRPr="009336F2" w:rsidRDefault="00394C84" w:rsidP="00394C84">
            <w:pPr>
              <w:rPr>
                <w:rFonts w:cs="Tahoma"/>
                <w:b w:val="0"/>
                <w:color w:val="000000" w:themeColor="text1"/>
              </w:rPr>
            </w:pPr>
            <w:r w:rsidRPr="009336F2">
              <w:rPr>
                <w:rFonts w:cs="Tahoma"/>
                <w:b w:val="0"/>
                <w:color w:val="000000" w:themeColor="text1"/>
              </w:rPr>
              <w:t xml:space="preserve">03 Mal ve Hizmet Alımı </w:t>
            </w:r>
            <w:proofErr w:type="spellStart"/>
            <w:r w:rsidRPr="009336F2">
              <w:rPr>
                <w:rFonts w:cs="Tahoma"/>
                <w:b w:val="0"/>
                <w:color w:val="000000" w:themeColor="text1"/>
              </w:rPr>
              <w:t>Gid</w:t>
            </w:r>
            <w:proofErr w:type="spellEnd"/>
            <w:r w:rsidRPr="009336F2">
              <w:rPr>
                <w:rFonts w:cs="Tahoma"/>
                <w:b w:val="0"/>
                <w:color w:val="000000" w:themeColor="text1"/>
              </w:rPr>
              <w:t>.</w:t>
            </w:r>
          </w:p>
        </w:tc>
        <w:tc>
          <w:tcPr>
            <w:tcW w:w="1560" w:type="dxa"/>
            <w:vAlign w:val="center"/>
          </w:tcPr>
          <w:p w:rsidR="00394C84" w:rsidRPr="00394C84" w:rsidRDefault="00394C84" w:rsidP="00394C84">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4C84">
              <w:rPr>
                <w:color w:val="000000"/>
                <w:sz w:val="20"/>
                <w:szCs w:val="20"/>
              </w:rPr>
              <w:t>242.588.748,10</w:t>
            </w:r>
          </w:p>
        </w:tc>
        <w:tc>
          <w:tcPr>
            <w:tcW w:w="236" w:type="dxa"/>
            <w:vMerge/>
            <w:shd w:val="clear" w:color="auto" w:fill="FFFFFF" w:themeFill="background1"/>
          </w:tcPr>
          <w:p w:rsidR="00394C84" w:rsidRPr="009336F2" w:rsidRDefault="00394C84" w:rsidP="00394C84">
            <w:pPr>
              <w:cnfStyle w:val="000000100000" w:firstRow="0" w:lastRow="0" w:firstColumn="0" w:lastColumn="0" w:oddVBand="0" w:evenVBand="0" w:oddHBand="1" w:evenHBand="0" w:firstRowFirstColumn="0" w:firstRowLastColumn="0" w:lastRowFirstColumn="0" w:lastRowLastColumn="0"/>
              <w:rPr>
                <w:rFonts w:cs="Tahoma"/>
                <w:color w:val="000000" w:themeColor="text1"/>
              </w:rPr>
            </w:pPr>
          </w:p>
        </w:tc>
        <w:tc>
          <w:tcPr>
            <w:tcW w:w="2882" w:type="dxa"/>
            <w:vAlign w:val="center"/>
          </w:tcPr>
          <w:p w:rsidR="00394C84" w:rsidRPr="009336F2" w:rsidRDefault="00394C84" w:rsidP="00394C84">
            <w:pPr>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9336F2">
              <w:rPr>
                <w:rFonts w:cs="Tahoma"/>
                <w:color w:val="000000" w:themeColor="text1"/>
              </w:rPr>
              <w:t xml:space="preserve">04 Alınan </w:t>
            </w:r>
            <w:proofErr w:type="spellStart"/>
            <w:proofErr w:type="gramStart"/>
            <w:r w:rsidRPr="009336F2">
              <w:rPr>
                <w:rFonts w:cs="Tahoma"/>
                <w:color w:val="000000" w:themeColor="text1"/>
              </w:rPr>
              <w:t>Bağ.Yardımlar</w:t>
            </w:r>
            <w:proofErr w:type="spellEnd"/>
            <w:proofErr w:type="gramEnd"/>
          </w:p>
        </w:tc>
        <w:tc>
          <w:tcPr>
            <w:tcW w:w="1552" w:type="dxa"/>
            <w:vAlign w:val="center"/>
          </w:tcPr>
          <w:p w:rsidR="00394C84" w:rsidRPr="00BA0CB7" w:rsidRDefault="00394C84" w:rsidP="00BA0CB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A0CB7">
              <w:rPr>
                <w:color w:val="000000"/>
                <w:sz w:val="20"/>
                <w:szCs w:val="20"/>
              </w:rPr>
              <w:t>5.215.828,46</w:t>
            </w:r>
          </w:p>
        </w:tc>
      </w:tr>
      <w:tr w:rsidR="00394C84" w:rsidTr="00BA0CB7">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394C84" w:rsidRPr="009336F2" w:rsidRDefault="00394C84" w:rsidP="00394C84">
            <w:pPr>
              <w:rPr>
                <w:rFonts w:cs="Tahoma"/>
                <w:b w:val="0"/>
                <w:color w:val="000000" w:themeColor="text1"/>
              </w:rPr>
            </w:pPr>
            <w:r w:rsidRPr="009336F2">
              <w:rPr>
                <w:rFonts w:cs="Tahoma"/>
                <w:b w:val="0"/>
                <w:color w:val="000000" w:themeColor="text1"/>
              </w:rPr>
              <w:t>04 Faiz Giderleri</w:t>
            </w:r>
          </w:p>
        </w:tc>
        <w:tc>
          <w:tcPr>
            <w:tcW w:w="1560" w:type="dxa"/>
            <w:vAlign w:val="center"/>
          </w:tcPr>
          <w:p w:rsidR="00394C84" w:rsidRPr="00394C84" w:rsidRDefault="00394C84" w:rsidP="00394C84">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4C84">
              <w:rPr>
                <w:color w:val="000000"/>
                <w:sz w:val="20"/>
                <w:szCs w:val="20"/>
              </w:rPr>
              <w:t>7.783.812,35</w:t>
            </w:r>
          </w:p>
        </w:tc>
        <w:tc>
          <w:tcPr>
            <w:tcW w:w="236" w:type="dxa"/>
            <w:vMerge/>
            <w:shd w:val="clear" w:color="auto" w:fill="FFFFFF" w:themeFill="background1"/>
          </w:tcPr>
          <w:p w:rsidR="00394C84" w:rsidRPr="009336F2" w:rsidRDefault="00394C84" w:rsidP="00394C84">
            <w:pPr>
              <w:cnfStyle w:val="000000000000" w:firstRow="0" w:lastRow="0" w:firstColumn="0" w:lastColumn="0" w:oddVBand="0" w:evenVBand="0" w:oddHBand="0" w:evenHBand="0" w:firstRowFirstColumn="0" w:firstRowLastColumn="0" w:lastRowFirstColumn="0" w:lastRowLastColumn="0"/>
              <w:rPr>
                <w:rFonts w:cs="Tahoma"/>
                <w:color w:val="000000" w:themeColor="text1"/>
              </w:rPr>
            </w:pPr>
          </w:p>
        </w:tc>
        <w:tc>
          <w:tcPr>
            <w:tcW w:w="2882" w:type="dxa"/>
            <w:vAlign w:val="center"/>
          </w:tcPr>
          <w:p w:rsidR="00394C84" w:rsidRPr="009336F2" w:rsidRDefault="00394C84" w:rsidP="00394C84">
            <w:pPr>
              <w:cnfStyle w:val="000000000000" w:firstRow="0" w:lastRow="0" w:firstColumn="0" w:lastColumn="0" w:oddVBand="0" w:evenVBand="0" w:oddHBand="0" w:evenHBand="0" w:firstRowFirstColumn="0" w:firstRowLastColumn="0" w:lastRowFirstColumn="0" w:lastRowLastColumn="0"/>
              <w:rPr>
                <w:rFonts w:cs="Tahoma"/>
                <w:color w:val="000000" w:themeColor="text1"/>
              </w:rPr>
            </w:pPr>
            <w:r w:rsidRPr="009336F2">
              <w:rPr>
                <w:rFonts w:cs="Tahoma"/>
                <w:color w:val="000000" w:themeColor="text1"/>
              </w:rPr>
              <w:t>05 Diğer Gelirler</w:t>
            </w:r>
          </w:p>
        </w:tc>
        <w:tc>
          <w:tcPr>
            <w:tcW w:w="1552" w:type="dxa"/>
            <w:vAlign w:val="center"/>
          </w:tcPr>
          <w:p w:rsidR="00394C84" w:rsidRPr="00BA0CB7" w:rsidRDefault="00394C84" w:rsidP="00BA0CB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A0CB7">
              <w:rPr>
                <w:color w:val="000000"/>
                <w:sz w:val="20"/>
                <w:szCs w:val="20"/>
              </w:rPr>
              <w:t>141.891.153,35</w:t>
            </w:r>
          </w:p>
        </w:tc>
      </w:tr>
      <w:tr w:rsidR="00394C84" w:rsidTr="00BA0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394C84" w:rsidRPr="009336F2" w:rsidRDefault="00394C84" w:rsidP="00394C84">
            <w:pPr>
              <w:rPr>
                <w:rFonts w:cs="Tahoma"/>
                <w:b w:val="0"/>
                <w:color w:val="000000" w:themeColor="text1"/>
              </w:rPr>
            </w:pPr>
            <w:r w:rsidRPr="009336F2">
              <w:rPr>
                <w:rFonts w:cs="Tahoma"/>
                <w:b w:val="0"/>
                <w:color w:val="000000" w:themeColor="text1"/>
              </w:rPr>
              <w:t>05 Cari Transferler</w:t>
            </w:r>
          </w:p>
        </w:tc>
        <w:tc>
          <w:tcPr>
            <w:tcW w:w="1560" w:type="dxa"/>
            <w:vAlign w:val="center"/>
          </w:tcPr>
          <w:p w:rsidR="00394C84" w:rsidRPr="00394C84" w:rsidRDefault="00394C84" w:rsidP="00394C84">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4C84">
              <w:rPr>
                <w:color w:val="000000"/>
                <w:sz w:val="20"/>
                <w:szCs w:val="20"/>
              </w:rPr>
              <w:t>2.724.562,14</w:t>
            </w:r>
          </w:p>
        </w:tc>
        <w:tc>
          <w:tcPr>
            <w:tcW w:w="236" w:type="dxa"/>
            <w:vMerge/>
            <w:shd w:val="clear" w:color="auto" w:fill="FFFFFF" w:themeFill="background1"/>
          </w:tcPr>
          <w:p w:rsidR="00394C84" w:rsidRPr="009336F2" w:rsidRDefault="00394C84" w:rsidP="00394C84">
            <w:pPr>
              <w:cnfStyle w:val="000000100000" w:firstRow="0" w:lastRow="0" w:firstColumn="0" w:lastColumn="0" w:oddVBand="0" w:evenVBand="0" w:oddHBand="1" w:evenHBand="0" w:firstRowFirstColumn="0" w:firstRowLastColumn="0" w:lastRowFirstColumn="0" w:lastRowLastColumn="0"/>
              <w:rPr>
                <w:rFonts w:cs="Tahoma"/>
                <w:color w:val="000000" w:themeColor="text1"/>
              </w:rPr>
            </w:pPr>
          </w:p>
        </w:tc>
        <w:tc>
          <w:tcPr>
            <w:tcW w:w="2882" w:type="dxa"/>
            <w:vAlign w:val="center"/>
          </w:tcPr>
          <w:p w:rsidR="00394C84" w:rsidRPr="009336F2" w:rsidRDefault="00394C84" w:rsidP="00394C84">
            <w:pPr>
              <w:cnfStyle w:val="000000100000" w:firstRow="0" w:lastRow="0" w:firstColumn="0" w:lastColumn="0" w:oddVBand="0" w:evenVBand="0" w:oddHBand="1" w:evenHBand="0" w:firstRowFirstColumn="0" w:firstRowLastColumn="0" w:lastRowFirstColumn="0" w:lastRowLastColumn="0"/>
              <w:rPr>
                <w:rFonts w:cs="Tahoma"/>
                <w:color w:val="000000" w:themeColor="text1"/>
              </w:rPr>
            </w:pPr>
            <w:r w:rsidRPr="009336F2">
              <w:rPr>
                <w:rFonts w:cs="Tahoma"/>
                <w:color w:val="000000" w:themeColor="text1"/>
              </w:rPr>
              <w:t>06 Sermaye Gelirleri</w:t>
            </w:r>
          </w:p>
        </w:tc>
        <w:tc>
          <w:tcPr>
            <w:tcW w:w="1552" w:type="dxa"/>
            <w:vAlign w:val="center"/>
          </w:tcPr>
          <w:p w:rsidR="00394C84" w:rsidRPr="00BA0CB7" w:rsidRDefault="00394C84" w:rsidP="00BA0CB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BA0CB7">
              <w:rPr>
                <w:color w:val="000000"/>
                <w:sz w:val="20"/>
                <w:szCs w:val="20"/>
              </w:rPr>
              <w:t>25.077.067,74</w:t>
            </w:r>
          </w:p>
        </w:tc>
      </w:tr>
      <w:tr w:rsidR="00394C84" w:rsidTr="00BA0CB7">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394C84" w:rsidRPr="009336F2" w:rsidRDefault="00394C84" w:rsidP="00394C84">
            <w:pPr>
              <w:rPr>
                <w:rFonts w:cs="Tahoma"/>
                <w:b w:val="0"/>
                <w:color w:val="000000" w:themeColor="text1"/>
              </w:rPr>
            </w:pPr>
            <w:r w:rsidRPr="009336F2">
              <w:rPr>
                <w:rFonts w:cs="Tahoma"/>
                <w:b w:val="0"/>
                <w:color w:val="000000" w:themeColor="text1"/>
              </w:rPr>
              <w:t>06 Sermaye Giderleri</w:t>
            </w:r>
          </w:p>
        </w:tc>
        <w:tc>
          <w:tcPr>
            <w:tcW w:w="1560" w:type="dxa"/>
            <w:vAlign w:val="center"/>
          </w:tcPr>
          <w:p w:rsidR="00394C84" w:rsidRPr="00394C84" w:rsidRDefault="00394C84" w:rsidP="00394C84">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4C84">
              <w:rPr>
                <w:color w:val="000000"/>
                <w:sz w:val="20"/>
                <w:szCs w:val="20"/>
              </w:rPr>
              <w:t>154.503.511,33</w:t>
            </w:r>
          </w:p>
        </w:tc>
        <w:tc>
          <w:tcPr>
            <w:tcW w:w="236" w:type="dxa"/>
            <w:vMerge/>
            <w:shd w:val="clear" w:color="auto" w:fill="FFFFFF" w:themeFill="background1"/>
          </w:tcPr>
          <w:p w:rsidR="00394C84" w:rsidRPr="009336F2" w:rsidRDefault="00394C84" w:rsidP="00394C84">
            <w:pPr>
              <w:cnfStyle w:val="000000000000" w:firstRow="0" w:lastRow="0" w:firstColumn="0" w:lastColumn="0" w:oddVBand="0" w:evenVBand="0" w:oddHBand="0" w:evenHBand="0" w:firstRowFirstColumn="0" w:firstRowLastColumn="0" w:lastRowFirstColumn="0" w:lastRowLastColumn="0"/>
              <w:rPr>
                <w:rFonts w:cs="Tahoma"/>
                <w:color w:val="000000" w:themeColor="text1"/>
              </w:rPr>
            </w:pPr>
          </w:p>
        </w:tc>
        <w:tc>
          <w:tcPr>
            <w:tcW w:w="2882" w:type="dxa"/>
            <w:vAlign w:val="center"/>
          </w:tcPr>
          <w:p w:rsidR="00394C84" w:rsidRPr="009336F2" w:rsidRDefault="00BA0CB7" w:rsidP="00394C84">
            <w:pPr>
              <w:cnfStyle w:val="000000000000" w:firstRow="0" w:lastRow="0" w:firstColumn="0" w:lastColumn="0" w:oddVBand="0" w:evenVBand="0" w:oddHBand="0" w:evenHBand="0" w:firstRowFirstColumn="0" w:firstRowLastColumn="0" w:lastRowFirstColumn="0" w:lastRowLastColumn="0"/>
              <w:rPr>
                <w:rFonts w:cs="Tahoma"/>
                <w:color w:val="000000" w:themeColor="text1"/>
              </w:rPr>
            </w:pPr>
            <w:r>
              <w:rPr>
                <w:rFonts w:cs="Tahoma"/>
                <w:color w:val="000000" w:themeColor="text1"/>
              </w:rPr>
              <w:t>08 Alacaklardan Tahsilat</w:t>
            </w:r>
          </w:p>
        </w:tc>
        <w:tc>
          <w:tcPr>
            <w:tcW w:w="1552" w:type="dxa"/>
            <w:vAlign w:val="center"/>
          </w:tcPr>
          <w:p w:rsidR="00394C84" w:rsidRPr="00BA0CB7" w:rsidRDefault="00394C84" w:rsidP="00BA0CB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BA0CB7">
              <w:rPr>
                <w:color w:val="000000"/>
                <w:sz w:val="20"/>
                <w:szCs w:val="20"/>
              </w:rPr>
              <w:t>0,00</w:t>
            </w:r>
          </w:p>
        </w:tc>
      </w:tr>
      <w:tr w:rsidR="00394C84" w:rsidTr="00BA0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394C84" w:rsidRPr="009336F2" w:rsidRDefault="00394C84" w:rsidP="00394C84">
            <w:pPr>
              <w:rPr>
                <w:rFonts w:cs="Tahoma"/>
                <w:b w:val="0"/>
                <w:color w:val="000000" w:themeColor="text1"/>
              </w:rPr>
            </w:pPr>
            <w:r w:rsidRPr="009336F2">
              <w:rPr>
                <w:rFonts w:cs="Tahoma"/>
                <w:b w:val="0"/>
                <w:color w:val="000000" w:themeColor="text1"/>
              </w:rPr>
              <w:t>07 Sermaye Transferi</w:t>
            </w:r>
          </w:p>
        </w:tc>
        <w:tc>
          <w:tcPr>
            <w:tcW w:w="1560" w:type="dxa"/>
            <w:vAlign w:val="center"/>
          </w:tcPr>
          <w:p w:rsidR="00394C84" w:rsidRPr="00394C84" w:rsidRDefault="00394C84" w:rsidP="00394C84">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4C84">
              <w:rPr>
                <w:color w:val="000000"/>
                <w:sz w:val="20"/>
                <w:szCs w:val="20"/>
              </w:rPr>
              <w:t>22.876.375,67</w:t>
            </w:r>
          </w:p>
        </w:tc>
        <w:tc>
          <w:tcPr>
            <w:tcW w:w="236" w:type="dxa"/>
            <w:vMerge/>
            <w:shd w:val="clear" w:color="auto" w:fill="FFFFFF" w:themeFill="background1"/>
          </w:tcPr>
          <w:p w:rsidR="00394C84" w:rsidRPr="009336F2" w:rsidRDefault="00394C84" w:rsidP="00394C84">
            <w:pPr>
              <w:cnfStyle w:val="000000100000" w:firstRow="0" w:lastRow="0" w:firstColumn="0" w:lastColumn="0" w:oddVBand="0" w:evenVBand="0" w:oddHBand="1" w:evenHBand="0" w:firstRowFirstColumn="0" w:firstRowLastColumn="0" w:lastRowFirstColumn="0" w:lastRowLastColumn="0"/>
              <w:rPr>
                <w:rFonts w:cs="Tahoma"/>
                <w:color w:val="000000" w:themeColor="text1"/>
              </w:rPr>
            </w:pPr>
          </w:p>
        </w:tc>
        <w:tc>
          <w:tcPr>
            <w:tcW w:w="2882" w:type="dxa"/>
            <w:vAlign w:val="center"/>
          </w:tcPr>
          <w:p w:rsidR="00394C84" w:rsidRPr="009336F2" w:rsidRDefault="00394C84" w:rsidP="00394C84">
            <w:pPr>
              <w:cnfStyle w:val="000000100000" w:firstRow="0" w:lastRow="0" w:firstColumn="0" w:lastColumn="0" w:oddVBand="0" w:evenVBand="0" w:oddHBand="1" w:evenHBand="0" w:firstRowFirstColumn="0" w:firstRowLastColumn="0" w:lastRowFirstColumn="0" w:lastRowLastColumn="0"/>
              <w:rPr>
                <w:rFonts w:cs="Tahoma"/>
                <w:color w:val="000000" w:themeColor="text1"/>
              </w:rPr>
            </w:pPr>
          </w:p>
        </w:tc>
        <w:tc>
          <w:tcPr>
            <w:tcW w:w="1552" w:type="dxa"/>
            <w:vAlign w:val="center"/>
          </w:tcPr>
          <w:p w:rsidR="00394C84" w:rsidRPr="00BA0CB7" w:rsidRDefault="00394C84" w:rsidP="00BA0CB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394C84" w:rsidTr="00394C84">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394C84" w:rsidRPr="009336F2" w:rsidRDefault="00394C84" w:rsidP="00394C84">
            <w:pPr>
              <w:jc w:val="right"/>
              <w:rPr>
                <w:rFonts w:cs="Tahoma"/>
                <w:color w:val="000000" w:themeColor="text1"/>
              </w:rPr>
            </w:pPr>
            <w:r w:rsidRPr="009336F2">
              <w:rPr>
                <w:rFonts w:cs="Tahoma"/>
                <w:color w:val="000000" w:themeColor="text1"/>
              </w:rPr>
              <w:t>Toplam</w:t>
            </w:r>
          </w:p>
        </w:tc>
        <w:tc>
          <w:tcPr>
            <w:tcW w:w="1560" w:type="dxa"/>
            <w:vAlign w:val="center"/>
          </w:tcPr>
          <w:p w:rsidR="00394C84" w:rsidRPr="00394C84" w:rsidRDefault="00394C84" w:rsidP="00394C84">
            <w:pPr>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sidRPr="00394C84">
              <w:rPr>
                <w:b/>
                <w:color w:val="000000"/>
                <w:sz w:val="20"/>
                <w:szCs w:val="20"/>
              </w:rPr>
              <w:t>471.232.862,37</w:t>
            </w:r>
          </w:p>
        </w:tc>
        <w:tc>
          <w:tcPr>
            <w:tcW w:w="236" w:type="dxa"/>
            <w:vMerge/>
            <w:shd w:val="clear" w:color="auto" w:fill="FFFFFF" w:themeFill="background1"/>
          </w:tcPr>
          <w:p w:rsidR="00394C84" w:rsidRPr="009336F2" w:rsidRDefault="00394C84" w:rsidP="00394C84">
            <w:pPr>
              <w:jc w:val="right"/>
              <w:cnfStyle w:val="000000000000" w:firstRow="0" w:lastRow="0" w:firstColumn="0" w:lastColumn="0" w:oddVBand="0" w:evenVBand="0" w:oddHBand="0" w:evenHBand="0" w:firstRowFirstColumn="0" w:firstRowLastColumn="0" w:lastRowFirstColumn="0" w:lastRowLastColumn="0"/>
              <w:rPr>
                <w:rFonts w:cs="Tahoma"/>
                <w:b/>
                <w:color w:val="000000" w:themeColor="text1"/>
              </w:rPr>
            </w:pPr>
          </w:p>
        </w:tc>
        <w:tc>
          <w:tcPr>
            <w:tcW w:w="2882" w:type="dxa"/>
            <w:vAlign w:val="center"/>
          </w:tcPr>
          <w:p w:rsidR="00394C84" w:rsidRPr="009336F2" w:rsidRDefault="00394C84" w:rsidP="00394C84">
            <w:pPr>
              <w:jc w:val="right"/>
              <w:cnfStyle w:val="000000000000" w:firstRow="0" w:lastRow="0" w:firstColumn="0" w:lastColumn="0" w:oddVBand="0" w:evenVBand="0" w:oddHBand="0" w:evenHBand="0" w:firstRowFirstColumn="0" w:firstRowLastColumn="0" w:lastRowFirstColumn="0" w:lastRowLastColumn="0"/>
              <w:rPr>
                <w:rFonts w:cs="Tahoma"/>
                <w:b/>
                <w:color w:val="000000" w:themeColor="text1"/>
              </w:rPr>
            </w:pPr>
            <w:r w:rsidRPr="009336F2">
              <w:rPr>
                <w:rFonts w:cs="Tahoma"/>
                <w:b/>
                <w:color w:val="000000" w:themeColor="text1"/>
              </w:rPr>
              <w:t>Toplam</w:t>
            </w:r>
          </w:p>
        </w:tc>
        <w:tc>
          <w:tcPr>
            <w:tcW w:w="1552" w:type="dxa"/>
            <w:vAlign w:val="center"/>
          </w:tcPr>
          <w:p w:rsidR="00394C84" w:rsidRPr="00BA0CB7" w:rsidRDefault="00BA0CB7" w:rsidP="00394C84">
            <w:pPr>
              <w:jc w:val="right"/>
              <w:cnfStyle w:val="000000000000" w:firstRow="0" w:lastRow="0" w:firstColumn="0" w:lastColumn="0" w:oddVBand="0" w:evenVBand="0" w:oddHBand="0" w:evenHBand="0" w:firstRowFirstColumn="0" w:firstRowLastColumn="0" w:lastRowFirstColumn="0" w:lastRowLastColumn="0"/>
              <w:rPr>
                <w:rFonts w:cs="Tahoma"/>
                <w:b/>
                <w:color w:val="000000"/>
                <w:sz w:val="20"/>
                <w:szCs w:val="20"/>
              </w:rPr>
            </w:pPr>
            <w:r w:rsidRPr="00BA0CB7">
              <w:rPr>
                <w:rFonts w:cs="Tahoma"/>
                <w:b/>
                <w:color w:val="000000"/>
                <w:sz w:val="20"/>
                <w:szCs w:val="20"/>
              </w:rPr>
              <w:t>229.914.376,26</w:t>
            </w:r>
          </w:p>
        </w:tc>
      </w:tr>
    </w:tbl>
    <w:p w:rsidR="00863F27" w:rsidRDefault="00863F27" w:rsidP="00863F27">
      <w:pPr>
        <w:ind w:firstLine="567"/>
        <w:jc w:val="center"/>
        <w:rPr>
          <w:rFonts w:cs="Tahoma"/>
          <w:b/>
          <w:color w:val="000000" w:themeColor="text1"/>
          <w:sz w:val="24"/>
          <w:szCs w:val="24"/>
        </w:rPr>
      </w:pPr>
      <w:r>
        <w:rPr>
          <w:rFonts w:cs="Tahoma"/>
          <w:b/>
          <w:color w:val="000000" w:themeColor="text1"/>
          <w:sz w:val="24"/>
          <w:szCs w:val="24"/>
        </w:rPr>
        <w:lastRenderedPageBreak/>
        <w:t>OCAK – HAZİRAN 20</w:t>
      </w:r>
      <w:r w:rsidR="000451C4">
        <w:rPr>
          <w:rFonts w:cs="Tahoma"/>
          <w:b/>
          <w:color w:val="000000" w:themeColor="text1"/>
          <w:sz w:val="24"/>
          <w:szCs w:val="24"/>
        </w:rPr>
        <w:t>22</w:t>
      </w:r>
      <w:r>
        <w:rPr>
          <w:rFonts w:cs="Tahoma"/>
          <w:b/>
          <w:color w:val="000000" w:themeColor="text1"/>
          <w:sz w:val="24"/>
          <w:szCs w:val="24"/>
        </w:rPr>
        <w:t xml:space="preserve"> DÖNEMİNDE YÜRÜTÜLEN FAALİYETLER</w:t>
      </w:r>
    </w:p>
    <w:p w:rsidR="00863F27" w:rsidRDefault="00863F27" w:rsidP="00ED51A4">
      <w:pPr>
        <w:ind w:firstLine="567"/>
        <w:jc w:val="both"/>
        <w:rPr>
          <w:rFonts w:cs="Tahoma"/>
          <w:color w:val="000000" w:themeColor="text1"/>
          <w:sz w:val="24"/>
          <w:szCs w:val="24"/>
        </w:rPr>
      </w:pPr>
      <w:r>
        <w:rPr>
          <w:rFonts w:cs="Tahoma"/>
          <w:color w:val="000000" w:themeColor="text1"/>
          <w:sz w:val="24"/>
          <w:szCs w:val="24"/>
        </w:rPr>
        <w:t>Yozgat Belediyesi 20</w:t>
      </w:r>
      <w:r w:rsidR="000451C4">
        <w:rPr>
          <w:rFonts w:cs="Tahoma"/>
          <w:color w:val="000000" w:themeColor="text1"/>
          <w:sz w:val="24"/>
          <w:szCs w:val="24"/>
        </w:rPr>
        <w:t>23</w:t>
      </w:r>
      <w:r>
        <w:rPr>
          <w:rFonts w:cs="Tahoma"/>
          <w:color w:val="000000" w:themeColor="text1"/>
          <w:sz w:val="24"/>
          <w:szCs w:val="24"/>
        </w:rPr>
        <w:t xml:space="preserve"> mali yılının ilk altı ayında vatandaş odaklı bir hizmet anlayışıyla, bireyin huzur ve refahını sağlayacak, huzurlu bir sosyal çevrenin oluşmasına katkı sağlayacak, toplumun sosyal ve kültürel ihtiyaçlarına cevap verecek önemli faaliyetlerde bulunmuştur.</w:t>
      </w:r>
    </w:p>
    <w:p w:rsidR="00AC4A36" w:rsidRDefault="00863F27" w:rsidP="00ED51A4">
      <w:pPr>
        <w:ind w:firstLine="567"/>
        <w:jc w:val="both"/>
        <w:rPr>
          <w:rFonts w:cs="Tahoma"/>
          <w:color w:val="000000" w:themeColor="text1"/>
          <w:sz w:val="24"/>
          <w:szCs w:val="24"/>
        </w:rPr>
      </w:pPr>
      <w:r>
        <w:rPr>
          <w:rFonts w:cs="Tahoma"/>
          <w:color w:val="000000" w:themeColor="text1"/>
          <w:sz w:val="24"/>
          <w:szCs w:val="24"/>
        </w:rPr>
        <w:t xml:space="preserve">Projeler oluşturulurken ve çalışma konuları belirlenirken kamu kaynaklarını kullanıyor olmanın bilinciyle kaynakların etkili, ekonomik ve </w:t>
      </w:r>
      <w:r w:rsidR="004A5819">
        <w:rPr>
          <w:rFonts w:cs="Tahoma"/>
          <w:color w:val="000000" w:themeColor="text1"/>
          <w:sz w:val="24"/>
          <w:szCs w:val="24"/>
        </w:rPr>
        <w:t>verimli bir şekilde kullanılmasına dikkat edilmiş ve gerçekleştirilecek projelere ilişkin fayda-maliyet analizleri hazırlanarak doğru yatırımın yapılması amaçlanmıştır.</w:t>
      </w:r>
      <w:r w:rsidR="00CD272F">
        <w:rPr>
          <w:rFonts w:cs="Tahoma"/>
          <w:color w:val="000000" w:themeColor="text1"/>
          <w:sz w:val="24"/>
          <w:szCs w:val="24"/>
        </w:rPr>
        <w:t xml:space="preserve"> </w:t>
      </w:r>
    </w:p>
    <w:p w:rsidR="004A5819" w:rsidRDefault="004A5819" w:rsidP="00ED51A4">
      <w:pPr>
        <w:ind w:firstLine="567"/>
        <w:jc w:val="both"/>
        <w:rPr>
          <w:rFonts w:cs="Tahoma"/>
          <w:color w:val="000000" w:themeColor="text1"/>
          <w:sz w:val="24"/>
          <w:szCs w:val="24"/>
        </w:rPr>
      </w:pPr>
      <w:r>
        <w:rPr>
          <w:rFonts w:cs="Tahoma"/>
          <w:color w:val="000000" w:themeColor="text1"/>
          <w:sz w:val="24"/>
          <w:szCs w:val="24"/>
        </w:rPr>
        <w:t>Bu çerçevede;</w:t>
      </w:r>
    </w:p>
    <w:p w:rsidR="00AA5EA9" w:rsidRPr="0059300C" w:rsidRDefault="00AA5EA9" w:rsidP="0059300C">
      <w:pPr>
        <w:shd w:val="clear" w:color="auto" w:fill="FFFFFF" w:themeFill="background1"/>
        <w:ind w:firstLine="567"/>
        <w:jc w:val="both"/>
        <w:rPr>
          <w:rFonts w:cstheme="minorHAnsi"/>
          <w:color w:val="000000" w:themeColor="text1"/>
          <w:sz w:val="24"/>
          <w:szCs w:val="24"/>
        </w:rPr>
      </w:pPr>
      <w:r w:rsidRPr="0059300C">
        <w:rPr>
          <w:rFonts w:cstheme="minorHAnsi"/>
          <w:color w:val="000000" w:themeColor="text1"/>
          <w:sz w:val="24"/>
          <w:szCs w:val="24"/>
        </w:rPr>
        <w:t xml:space="preserve">Fen İşleri Müdürlüğü tarafından, yardıma muhtaç ailelerin ev tadilatları, Yurt Caddesi Yol genişletme çalışması, Erdoğan Akdağ Mahallesi Millet Bahçesi Önü (Menekşe 1. Cadde), Şeyh Osman Mahallesi Sarı Topraklık Mezarlığı Altı Cadde ve Sokaklar ile Cemil Çiçek Bulvarı Yan Yolların kaldırım ve asfaltlanması ile mevcut yollarda alt yapısı tamamlanan yolların bakım ve onarımı, kaldırımların tadilat ve tamiratları, mali inhidam kararı alınmış tehlike oluşturan binaların yıkımı ve hafriyatının alınması, taş duvar yapımı ve Belediyemize ait hizmet binalarımızın </w:t>
      </w:r>
      <w:proofErr w:type="gramStart"/>
      <w:r w:rsidRPr="0059300C">
        <w:rPr>
          <w:rFonts w:cstheme="minorHAnsi"/>
          <w:color w:val="000000" w:themeColor="text1"/>
          <w:sz w:val="24"/>
          <w:szCs w:val="24"/>
        </w:rPr>
        <w:t>restorasyon</w:t>
      </w:r>
      <w:proofErr w:type="gramEnd"/>
      <w:r w:rsidRPr="0059300C">
        <w:rPr>
          <w:rFonts w:cstheme="minorHAnsi"/>
          <w:color w:val="000000" w:themeColor="text1"/>
          <w:sz w:val="24"/>
          <w:szCs w:val="24"/>
        </w:rPr>
        <w:t xml:space="preserve"> ve yenileme çalışmaları gerçekleştirilmiştir.</w:t>
      </w:r>
    </w:p>
    <w:p w:rsidR="00830C04" w:rsidRPr="00830C04" w:rsidRDefault="00830C04" w:rsidP="0059300C">
      <w:pPr>
        <w:shd w:val="clear" w:color="auto" w:fill="FFFFFF" w:themeFill="background1"/>
        <w:ind w:firstLine="567"/>
        <w:jc w:val="both"/>
        <w:rPr>
          <w:rFonts w:cstheme="minorHAnsi"/>
          <w:bCs/>
          <w:sz w:val="24"/>
          <w:szCs w:val="24"/>
        </w:rPr>
      </w:pPr>
      <w:r w:rsidRPr="0059300C">
        <w:rPr>
          <w:rFonts w:cstheme="minorHAnsi"/>
          <w:bCs/>
          <w:sz w:val="24"/>
          <w:szCs w:val="24"/>
        </w:rPr>
        <w:t>Su Kanalizasyon Müdürlüğü tarafından</w:t>
      </w:r>
      <w:r w:rsidRPr="0059300C">
        <w:rPr>
          <w:rFonts w:cstheme="minorHAnsi"/>
          <w:bCs/>
          <w:sz w:val="24"/>
          <w:szCs w:val="24"/>
          <w:lang w:val="ar-SA"/>
        </w:rPr>
        <w:t>,</w:t>
      </w:r>
      <w:r w:rsidRPr="0059300C">
        <w:rPr>
          <w:rFonts w:cstheme="minorHAnsi" w:hint="cs"/>
          <w:bCs/>
          <w:sz w:val="24"/>
          <w:szCs w:val="24"/>
          <w:lang w:val="ar-SA"/>
        </w:rPr>
        <w:t xml:space="preserve"> </w:t>
      </w:r>
      <w:r w:rsidRPr="0059300C">
        <w:rPr>
          <w:rFonts w:cstheme="minorHAnsi"/>
          <w:bCs/>
          <w:sz w:val="24"/>
          <w:szCs w:val="24"/>
        </w:rPr>
        <w:t xml:space="preserve">Yozgat Belediye’si sınırlan içerisinde yürürlükteki İmar Planlarına uygun olarak yeni içme suyu ve kanalizasyon hatları yağmursuyu hatları ve deşarj yerleri </w:t>
      </w:r>
      <w:proofErr w:type="spellStart"/>
      <w:r w:rsidRPr="0059300C">
        <w:rPr>
          <w:rFonts w:cstheme="minorHAnsi"/>
          <w:bCs/>
          <w:sz w:val="24"/>
          <w:szCs w:val="24"/>
        </w:rPr>
        <w:t>nin</w:t>
      </w:r>
      <w:proofErr w:type="spellEnd"/>
      <w:r w:rsidRPr="0059300C">
        <w:rPr>
          <w:rFonts w:cstheme="minorHAnsi"/>
          <w:bCs/>
          <w:sz w:val="24"/>
          <w:szCs w:val="24"/>
        </w:rPr>
        <w:t xml:space="preserve"> ve </w:t>
      </w:r>
      <w:proofErr w:type="gramStart"/>
      <w:r w:rsidRPr="0059300C">
        <w:rPr>
          <w:rFonts w:cstheme="minorHAnsi"/>
          <w:bCs/>
          <w:sz w:val="24"/>
          <w:szCs w:val="24"/>
        </w:rPr>
        <w:t>güzergahlarının</w:t>
      </w:r>
      <w:proofErr w:type="gramEnd"/>
      <w:r w:rsidRPr="0059300C">
        <w:rPr>
          <w:rFonts w:cstheme="minorHAnsi"/>
          <w:bCs/>
          <w:sz w:val="24"/>
          <w:szCs w:val="24"/>
        </w:rPr>
        <w:t xml:space="preserve"> belirlenmesi gerek görülen, yerlerde diğer birimlerle irtibata geçilerek bilgilendirilmeleri ve hatların döşeme işleri yapılmıştır. İçme suyunun temin edildiği noktalardan şehirdeki en uç kullanım noktasına kadar olan kısımlarda, suyun zayi olmaması, kanalizasyon hatlarının düzenli olarak çalışması, içme suyu depolarının güvenliği ve kontrolleri suyun dezenfeksiyonu ve ölçümleri kullanılan suyun deşarjından sonra arıtılarak tekrar dereye deşarj edilmesi çalışmaları gerçekleştirilmiştir.</w:t>
      </w:r>
    </w:p>
    <w:p w:rsidR="00ED51A4" w:rsidRDefault="00ED51A4" w:rsidP="00ED51A4">
      <w:pPr>
        <w:ind w:firstLine="567"/>
        <w:jc w:val="both"/>
        <w:rPr>
          <w:rFonts w:cs="Tahoma"/>
          <w:color w:val="000000" w:themeColor="text1"/>
          <w:sz w:val="24"/>
          <w:szCs w:val="24"/>
        </w:rPr>
      </w:pPr>
      <w:r>
        <w:rPr>
          <w:rFonts w:cs="Tahoma"/>
          <w:color w:val="000000" w:themeColor="text1"/>
          <w:sz w:val="24"/>
          <w:szCs w:val="24"/>
        </w:rPr>
        <w:t xml:space="preserve">Emlak ve İstimlak Müdürlüğü tarafından çeşitli kamulaştırma projeleri </w:t>
      </w:r>
      <w:r w:rsidR="006106D7">
        <w:rPr>
          <w:rFonts w:cs="Tahoma"/>
          <w:color w:val="000000" w:themeColor="text1"/>
          <w:sz w:val="24"/>
          <w:szCs w:val="24"/>
        </w:rPr>
        <w:t xml:space="preserve">arsa satışları </w:t>
      </w:r>
      <w:r>
        <w:rPr>
          <w:rFonts w:cs="Tahoma"/>
          <w:color w:val="000000" w:themeColor="text1"/>
          <w:sz w:val="24"/>
          <w:szCs w:val="24"/>
        </w:rPr>
        <w:t>gerçekleştiril</w:t>
      </w:r>
      <w:r w:rsidR="006106D7">
        <w:rPr>
          <w:rFonts w:cs="Tahoma"/>
          <w:color w:val="000000" w:themeColor="text1"/>
          <w:sz w:val="24"/>
          <w:szCs w:val="24"/>
        </w:rPr>
        <w:t>miştir.</w:t>
      </w:r>
    </w:p>
    <w:p w:rsidR="00ED51A4" w:rsidRDefault="00ED51A4" w:rsidP="00ED51A4">
      <w:pPr>
        <w:ind w:firstLine="567"/>
        <w:jc w:val="both"/>
        <w:rPr>
          <w:rFonts w:cs="Tahoma"/>
          <w:color w:val="000000" w:themeColor="text1"/>
          <w:sz w:val="24"/>
          <w:szCs w:val="24"/>
        </w:rPr>
      </w:pPr>
      <w:r>
        <w:rPr>
          <w:rFonts w:cs="Tahoma"/>
          <w:color w:val="000000" w:themeColor="text1"/>
          <w:sz w:val="24"/>
          <w:szCs w:val="24"/>
        </w:rPr>
        <w:t xml:space="preserve">İmar ve Şehircilik Müdürlüğü tarafından </w:t>
      </w:r>
      <w:r w:rsidR="00CA7665">
        <w:rPr>
          <w:rFonts w:cs="Tahoma"/>
          <w:color w:val="000000" w:themeColor="text1"/>
          <w:sz w:val="24"/>
          <w:szCs w:val="24"/>
        </w:rPr>
        <w:t>kentsel tasarım çalışmaları, kentsel dönüşüm çalışmaları, koruma amaçlı imar plan tadilatları gerçekleştirilmektedir.</w:t>
      </w:r>
    </w:p>
    <w:p w:rsidR="0059300C" w:rsidRPr="003B4082" w:rsidRDefault="0059300C" w:rsidP="0059300C">
      <w:pPr>
        <w:spacing w:line="240" w:lineRule="auto"/>
        <w:ind w:firstLine="708"/>
        <w:rPr>
          <w:rFonts w:ascii="Times New Roman" w:eastAsia="Times New Roman" w:hAnsi="Times New Roman" w:cs="Times New Roman"/>
          <w:sz w:val="24"/>
          <w:szCs w:val="24"/>
          <w:lang w:eastAsia="tr-TR"/>
        </w:rPr>
      </w:pPr>
      <w:r>
        <w:rPr>
          <w:rFonts w:ascii="Calibri" w:eastAsia="Times New Roman" w:hAnsi="Calibri" w:cs="Calibri"/>
          <w:color w:val="000000"/>
          <w:lang w:eastAsia="tr-TR"/>
        </w:rPr>
        <w:t xml:space="preserve">Park ve Bahçeler Müdürlüğü personellerinin çoğu </w:t>
      </w:r>
      <w:r w:rsidRPr="003B4082">
        <w:rPr>
          <w:rFonts w:ascii="Calibri" w:eastAsia="Times New Roman" w:hAnsi="Calibri" w:cs="Calibri"/>
          <w:color w:val="000000"/>
          <w:lang w:eastAsia="tr-TR"/>
        </w:rPr>
        <w:t xml:space="preserve">6 Şubat'ta meydana gelen deprem </w:t>
      </w:r>
      <w:proofErr w:type="gramStart"/>
      <w:r w:rsidRPr="003B4082">
        <w:rPr>
          <w:rFonts w:ascii="Calibri" w:eastAsia="Times New Roman" w:hAnsi="Calibri" w:cs="Calibri"/>
          <w:color w:val="000000"/>
          <w:lang w:eastAsia="tr-TR"/>
        </w:rPr>
        <w:t>dolayısıyla  1</w:t>
      </w:r>
      <w:proofErr w:type="gramEnd"/>
      <w:r w:rsidRPr="003B4082">
        <w:rPr>
          <w:rFonts w:ascii="Calibri" w:eastAsia="Times New Roman" w:hAnsi="Calibri" w:cs="Calibri"/>
          <w:color w:val="000000"/>
          <w:lang w:eastAsia="tr-TR"/>
        </w:rPr>
        <w:t xml:space="preserve"> Haziran'a kadar deprem bölgesine( HATAY-Hassa İlçesi) gönderilmiştir. Deprem bölgesinde arama kurtarma çalışmaları başta olmak üzere, altyapı (temiz su-kanalizasyon), elektrik, Loj</w:t>
      </w:r>
      <w:r>
        <w:rPr>
          <w:rFonts w:ascii="Calibri" w:eastAsia="Times New Roman" w:hAnsi="Calibri" w:cs="Calibri"/>
          <w:color w:val="000000"/>
          <w:lang w:eastAsia="tr-TR"/>
        </w:rPr>
        <w:t>istik (çadır, konteyner kent inş</w:t>
      </w:r>
      <w:r w:rsidRPr="003B4082">
        <w:rPr>
          <w:rFonts w:ascii="Calibri" w:eastAsia="Times New Roman" w:hAnsi="Calibri" w:cs="Calibri"/>
          <w:color w:val="000000"/>
          <w:lang w:eastAsia="tr-TR"/>
        </w:rPr>
        <w:t>ası, aşevi hizmetlerini vermişlerdir.</w:t>
      </w:r>
    </w:p>
    <w:p w:rsidR="0059300C" w:rsidRPr="003B4082" w:rsidRDefault="0059300C" w:rsidP="0059300C">
      <w:pPr>
        <w:spacing w:line="240" w:lineRule="auto"/>
        <w:ind w:firstLine="708"/>
        <w:rPr>
          <w:rFonts w:ascii="Times New Roman" w:eastAsia="Times New Roman" w:hAnsi="Times New Roman" w:cs="Times New Roman"/>
          <w:sz w:val="24"/>
          <w:szCs w:val="24"/>
          <w:lang w:eastAsia="tr-TR"/>
        </w:rPr>
      </w:pPr>
      <w:r w:rsidRPr="003B4082">
        <w:rPr>
          <w:rFonts w:ascii="Calibri" w:eastAsia="Times New Roman" w:hAnsi="Calibri" w:cs="Calibri"/>
          <w:color w:val="000000"/>
          <w:lang w:eastAsia="tr-TR"/>
        </w:rPr>
        <w:t xml:space="preserve"> Şehrimizde bulunan park bahçe, </w:t>
      </w:r>
      <w:proofErr w:type="gramStart"/>
      <w:r w:rsidRPr="003B4082">
        <w:rPr>
          <w:rFonts w:ascii="Calibri" w:eastAsia="Times New Roman" w:hAnsi="Calibri" w:cs="Calibri"/>
          <w:color w:val="000000"/>
          <w:lang w:eastAsia="tr-TR"/>
        </w:rPr>
        <w:t>refüj</w:t>
      </w:r>
      <w:proofErr w:type="gramEnd"/>
      <w:r w:rsidRPr="003B4082">
        <w:rPr>
          <w:rFonts w:ascii="Calibri" w:eastAsia="Times New Roman" w:hAnsi="Calibri" w:cs="Calibri"/>
          <w:color w:val="000000"/>
          <w:lang w:eastAsia="tr-TR"/>
        </w:rPr>
        <w:t xml:space="preserve"> ve diğer yeşil alanların bakımları sürekli olarak yapılmış ve halkımızın hizmetine sunulmuştur.</w:t>
      </w:r>
    </w:p>
    <w:p w:rsidR="0059300C" w:rsidRPr="003B4082" w:rsidRDefault="0059300C" w:rsidP="0059300C">
      <w:pPr>
        <w:spacing w:line="240" w:lineRule="auto"/>
        <w:ind w:firstLine="708"/>
        <w:rPr>
          <w:rFonts w:ascii="Times New Roman" w:eastAsia="Times New Roman" w:hAnsi="Times New Roman" w:cs="Times New Roman"/>
          <w:sz w:val="24"/>
          <w:szCs w:val="24"/>
          <w:lang w:eastAsia="tr-TR"/>
        </w:rPr>
      </w:pPr>
      <w:r w:rsidRPr="003B4082">
        <w:rPr>
          <w:rFonts w:ascii="Calibri" w:eastAsia="Times New Roman" w:hAnsi="Calibri" w:cs="Calibri"/>
          <w:color w:val="000000"/>
          <w:lang w:eastAsia="tr-TR"/>
        </w:rPr>
        <w:t> Çapanoğlu Mahallesi Parkı'nın yapılabilmesi için gereken 7</w:t>
      </w:r>
      <w:r>
        <w:rPr>
          <w:rFonts w:ascii="Calibri" w:eastAsia="Times New Roman" w:hAnsi="Calibri" w:cs="Calibri"/>
          <w:color w:val="000000"/>
          <w:lang w:eastAsia="tr-TR"/>
        </w:rPr>
        <w:t>0 metre uzunluğunda menfez inşa</w:t>
      </w:r>
      <w:r w:rsidRPr="003B4082">
        <w:rPr>
          <w:rFonts w:ascii="Calibri" w:eastAsia="Times New Roman" w:hAnsi="Calibri" w:cs="Calibri"/>
          <w:color w:val="000000"/>
          <w:lang w:eastAsia="tr-TR"/>
        </w:rPr>
        <w:t>sı tamamlanmıştır. </w:t>
      </w:r>
    </w:p>
    <w:p w:rsidR="0059300C" w:rsidRPr="003B4082" w:rsidRDefault="0059300C" w:rsidP="0059300C">
      <w:pPr>
        <w:spacing w:line="240" w:lineRule="auto"/>
        <w:ind w:firstLine="708"/>
        <w:rPr>
          <w:rFonts w:ascii="Times New Roman" w:eastAsia="Times New Roman" w:hAnsi="Times New Roman" w:cs="Times New Roman"/>
          <w:sz w:val="24"/>
          <w:szCs w:val="24"/>
          <w:lang w:eastAsia="tr-TR"/>
        </w:rPr>
      </w:pPr>
      <w:proofErr w:type="spellStart"/>
      <w:r>
        <w:rPr>
          <w:rFonts w:ascii="Calibri" w:eastAsia="Times New Roman" w:hAnsi="Calibri" w:cs="Calibri"/>
          <w:color w:val="000000"/>
          <w:lang w:eastAsia="tr-TR"/>
        </w:rPr>
        <w:t>Bahçeşehir</w:t>
      </w:r>
      <w:proofErr w:type="spellEnd"/>
      <w:r>
        <w:rPr>
          <w:rFonts w:ascii="Calibri" w:eastAsia="Times New Roman" w:hAnsi="Calibri" w:cs="Calibri"/>
          <w:color w:val="000000"/>
          <w:lang w:eastAsia="tr-TR"/>
        </w:rPr>
        <w:t xml:space="preserve"> Mahallesinde </w:t>
      </w:r>
      <w:proofErr w:type="spellStart"/>
      <w:r>
        <w:rPr>
          <w:rFonts w:ascii="Calibri" w:eastAsia="Times New Roman" w:hAnsi="Calibri" w:cs="Calibri"/>
          <w:color w:val="000000"/>
          <w:lang w:eastAsia="tr-TR"/>
        </w:rPr>
        <w:t>ş</w:t>
      </w:r>
      <w:r w:rsidRPr="003B4082">
        <w:rPr>
          <w:rFonts w:ascii="Calibri" w:eastAsia="Times New Roman" w:hAnsi="Calibri" w:cs="Calibri"/>
          <w:color w:val="000000"/>
          <w:lang w:eastAsia="tr-TR"/>
        </w:rPr>
        <w:t>evli</w:t>
      </w:r>
      <w:proofErr w:type="spellEnd"/>
      <w:r w:rsidRPr="003B4082">
        <w:rPr>
          <w:rFonts w:ascii="Calibri" w:eastAsia="Times New Roman" w:hAnsi="Calibri" w:cs="Calibri"/>
          <w:color w:val="000000"/>
          <w:lang w:eastAsia="tr-TR"/>
        </w:rPr>
        <w:t xml:space="preserve"> alanlardaki yeşil alan olarak düzenlenebilmesine altyapı oluşturabilmek için taş duvar imalatları yapılmıştır.</w:t>
      </w:r>
    </w:p>
    <w:p w:rsidR="0059300C" w:rsidRDefault="0059300C" w:rsidP="0059300C">
      <w:pPr>
        <w:spacing w:line="240" w:lineRule="auto"/>
        <w:ind w:firstLine="708"/>
        <w:rPr>
          <w:rFonts w:ascii="Calibri" w:eastAsia="Times New Roman" w:hAnsi="Calibri" w:cs="Calibri"/>
          <w:color w:val="000000"/>
          <w:lang w:eastAsia="tr-TR"/>
        </w:rPr>
      </w:pPr>
      <w:r w:rsidRPr="003B4082">
        <w:rPr>
          <w:rFonts w:ascii="Calibri" w:eastAsia="Times New Roman" w:hAnsi="Calibri" w:cs="Calibri"/>
          <w:color w:val="000000"/>
          <w:lang w:eastAsia="tr-TR"/>
        </w:rPr>
        <w:t> Çatak Mezarlığı duvarları tekrardan yapılarak Çatak Mezarlığı ana giriş kapısı yeniden tasarlanmıştır. </w:t>
      </w:r>
    </w:p>
    <w:p w:rsidR="0059300C" w:rsidRPr="003B4082" w:rsidRDefault="0059300C" w:rsidP="0059300C">
      <w:pPr>
        <w:spacing w:line="240" w:lineRule="auto"/>
        <w:ind w:firstLine="708"/>
        <w:rPr>
          <w:rFonts w:ascii="Times New Roman" w:eastAsia="Times New Roman" w:hAnsi="Times New Roman" w:cs="Times New Roman"/>
          <w:sz w:val="24"/>
          <w:szCs w:val="24"/>
          <w:lang w:eastAsia="tr-TR"/>
        </w:rPr>
      </w:pPr>
      <w:r w:rsidRPr="003B4082">
        <w:rPr>
          <w:rFonts w:ascii="Calibri" w:eastAsia="Times New Roman" w:hAnsi="Calibri" w:cs="Calibri"/>
          <w:color w:val="000000"/>
          <w:lang w:eastAsia="tr-TR"/>
        </w:rPr>
        <w:lastRenderedPageBreak/>
        <w:t xml:space="preserve"> Taş Ocağı Mezarlığı taş duvarlarında kısmi iyileştirmeler yapılmıştır. Taş Ocağı Mezarlığı boş kısımları adalara ve parsellere bölünerek düzenli mezarlık yerleri haline getirilmiştir.</w:t>
      </w:r>
    </w:p>
    <w:p w:rsidR="0059300C" w:rsidRPr="003B4082" w:rsidRDefault="0059300C" w:rsidP="0059300C">
      <w:pPr>
        <w:spacing w:line="240" w:lineRule="auto"/>
        <w:ind w:firstLine="708"/>
        <w:rPr>
          <w:rFonts w:ascii="Times New Roman" w:eastAsia="Times New Roman" w:hAnsi="Times New Roman" w:cs="Times New Roman"/>
          <w:sz w:val="24"/>
          <w:szCs w:val="24"/>
          <w:lang w:eastAsia="tr-TR"/>
        </w:rPr>
      </w:pPr>
      <w:r w:rsidRPr="003B4082">
        <w:rPr>
          <w:rFonts w:ascii="Calibri" w:eastAsia="Times New Roman" w:hAnsi="Calibri" w:cs="Calibri"/>
          <w:color w:val="000000"/>
          <w:lang w:eastAsia="tr-TR"/>
        </w:rPr>
        <w:t>Sarı Topraklık mezarlığında 5000 metre uzunluğunda patika yürüyüş yolları yapılmıştır.</w:t>
      </w:r>
    </w:p>
    <w:p w:rsidR="0059300C" w:rsidRPr="003B4082" w:rsidRDefault="0059300C" w:rsidP="0059300C">
      <w:pPr>
        <w:spacing w:line="240" w:lineRule="auto"/>
        <w:ind w:firstLine="708"/>
        <w:rPr>
          <w:rFonts w:ascii="Times New Roman" w:eastAsia="Times New Roman" w:hAnsi="Times New Roman" w:cs="Times New Roman"/>
          <w:sz w:val="24"/>
          <w:szCs w:val="24"/>
          <w:lang w:eastAsia="tr-TR"/>
        </w:rPr>
      </w:pPr>
      <w:r w:rsidRPr="003B4082">
        <w:rPr>
          <w:rFonts w:ascii="Calibri" w:eastAsia="Times New Roman" w:hAnsi="Calibri" w:cs="Calibri"/>
          <w:color w:val="000000"/>
          <w:lang w:eastAsia="tr-TR"/>
        </w:rPr>
        <w:t> Tekke Mahallesi, Develik Mahallesi, Taşköprü Mahallesi ve Ahmet Efendi Mahallelerine hitap eden Şehzade Parkı tamamlanarak hizmete sunulmuştur.</w:t>
      </w:r>
    </w:p>
    <w:p w:rsidR="0059300C" w:rsidRDefault="0059300C" w:rsidP="0059300C">
      <w:pPr>
        <w:spacing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Pr>
          <w:rFonts w:ascii="Calibri" w:eastAsia="Times New Roman" w:hAnsi="Calibri" w:cs="Calibri"/>
          <w:color w:val="000000"/>
          <w:lang w:eastAsia="tr-TR"/>
        </w:rPr>
        <w:tab/>
        <w:t>Eskipazar Mahalle konağının bahçe düzenlemesi yapılmıştır.</w:t>
      </w:r>
    </w:p>
    <w:p w:rsidR="0059300C" w:rsidRPr="003B4082" w:rsidRDefault="0059300C" w:rsidP="0059300C">
      <w:pPr>
        <w:spacing w:line="240" w:lineRule="auto"/>
        <w:ind w:firstLine="708"/>
        <w:rPr>
          <w:rFonts w:ascii="Times New Roman" w:eastAsia="Times New Roman" w:hAnsi="Times New Roman" w:cs="Times New Roman"/>
          <w:sz w:val="24"/>
          <w:szCs w:val="24"/>
          <w:lang w:eastAsia="tr-TR"/>
        </w:rPr>
      </w:pPr>
      <w:r>
        <w:rPr>
          <w:rFonts w:ascii="Calibri" w:eastAsia="Times New Roman" w:hAnsi="Calibri" w:cs="Calibri"/>
          <w:color w:val="000000"/>
          <w:lang w:eastAsia="tr-TR"/>
        </w:rPr>
        <w:t xml:space="preserve">E-88 yolu üzerinde bulunan </w:t>
      </w:r>
      <w:r w:rsidRPr="003B4082">
        <w:rPr>
          <w:rFonts w:ascii="Calibri" w:eastAsia="Times New Roman" w:hAnsi="Calibri" w:cs="Calibri"/>
          <w:color w:val="000000"/>
          <w:lang w:eastAsia="tr-TR"/>
        </w:rPr>
        <w:t>kavşaklar</w:t>
      </w:r>
      <w:r>
        <w:rPr>
          <w:rFonts w:ascii="Calibri" w:eastAsia="Times New Roman" w:hAnsi="Calibri" w:cs="Calibri"/>
          <w:color w:val="000000"/>
          <w:lang w:eastAsia="tr-TR"/>
        </w:rPr>
        <w:t>da görsel çalışmalar ve peyzaj düzenlemeleri yapılmıştır.</w:t>
      </w:r>
    </w:p>
    <w:p w:rsidR="00AA514D" w:rsidRPr="0059300C" w:rsidRDefault="00AA514D" w:rsidP="00AA514D">
      <w:pPr>
        <w:ind w:firstLine="567"/>
        <w:jc w:val="both"/>
        <w:rPr>
          <w:rFonts w:cs="Tahoma"/>
          <w:color w:val="000000" w:themeColor="text1"/>
          <w:sz w:val="24"/>
          <w:szCs w:val="24"/>
        </w:rPr>
      </w:pPr>
      <w:r w:rsidRPr="0059300C">
        <w:rPr>
          <w:rFonts w:cs="Tahoma"/>
          <w:color w:val="000000" w:themeColor="text1"/>
          <w:sz w:val="24"/>
          <w:szCs w:val="24"/>
        </w:rPr>
        <w:t xml:space="preserve">Belediyemizin çoğunlukla yatırım ve proje faaliyetlerini yürüten Etüt ve Proje Müdürlüğü tarafından, Modern Kesimhane (Mezbaha) inşaatı tamamlanmış ve hizmete açılmıştır. </w:t>
      </w:r>
      <w:proofErr w:type="gramStart"/>
      <w:r w:rsidRPr="0059300C">
        <w:rPr>
          <w:rFonts w:cs="Tahoma"/>
          <w:color w:val="000000" w:themeColor="text1"/>
          <w:sz w:val="24"/>
          <w:szCs w:val="24"/>
        </w:rPr>
        <w:t xml:space="preserve">Bunun dışında; Şefkat Evi Yapım işi, Spor Vadisi 2. Etap 1. Kısım İkmal Yapım İşi, Kazım Dönmez Konağı Restorasyon Yapım İşi, Milli İrade Parkı Kreş ve Gündüz Bakım Evi Yapım İşi, </w:t>
      </w:r>
      <w:proofErr w:type="spellStart"/>
      <w:r w:rsidRPr="0059300C">
        <w:rPr>
          <w:rFonts w:cs="Tahoma"/>
          <w:color w:val="000000" w:themeColor="text1"/>
          <w:sz w:val="24"/>
          <w:szCs w:val="24"/>
        </w:rPr>
        <w:t>Bahçeşehir</w:t>
      </w:r>
      <w:proofErr w:type="spellEnd"/>
      <w:r w:rsidRPr="0059300C">
        <w:rPr>
          <w:rFonts w:cs="Tahoma"/>
          <w:color w:val="000000" w:themeColor="text1"/>
          <w:sz w:val="24"/>
          <w:szCs w:val="24"/>
        </w:rPr>
        <w:t xml:space="preserve"> Mahalle Konağı Yapım İşi, Gençlik ve Spor Merkezi İkmal Yapım İşi, İki Adet Mahalle Konağı (Muhtelif) Yapım İşi, Hal ve İş Merkezi 2. Etap Yapım İşi İnşaatları devam etmiştir. </w:t>
      </w:r>
      <w:proofErr w:type="gramEnd"/>
    </w:p>
    <w:p w:rsidR="006A4ADE" w:rsidRDefault="006A4ADE" w:rsidP="00ED51A4">
      <w:pPr>
        <w:ind w:firstLine="567"/>
        <w:jc w:val="both"/>
        <w:rPr>
          <w:rFonts w:cs="Tahoma"/>
          <w:color w:val="000000" w:themeColor="text1"/>
          <w:sz w:val="24"/>
          <w:szCs w:val="24"/>
        </w:rPr>
      </w:pPr>
      <w:r>
        <w:rPr>
          <w:rFonts w:cs="Tahoma"/>
          <w:color w:val="000000" w:themeColor="text1"/>
          <w:sz w:val="24"/>
          <w:szCs w:val="24"/>
        </w:rPr>
        <w:t xml:space="preserve">Belediyemizin diğer çalışmaları da Yozgat Belediyesi </w:t>
      </w:r>
      <w:r w:rsidR="00576039">
        <w:rPr>
          <w:rFonts w:cs="Tahoma"/>
          <w:color w:val="000000" w:themeColor="text1"/>
          <w:sz w:val="24"/>
          <w:szCs w:val="24"/>
        </w:rPr>
        <w:t xml:space="preserve">İnternet sitesinde </w:t>
      </w:r>
      <w:r w:rsidR="00576039" w:rsidRPr="00576039">
        <w:rPr>
          <w:rFonts w:cs="Tahoma"/>
          <w:color w:val="0070C0"/>
          <w:sz w:val="24"/>
          <w:szCs w:val="24"/>
          <w:u w:val="single"/>
        </w:rPr>
        <w:t>(www.yogat.bel.tr/calismalarimiz )</w:t>
      </w:r>
      <w:r w:rsidR="00576039" w:rsidRPr="00576039">
        <w:rPr>
          <w:rFonts w:cs="Tahoma"/>
          <w:color w:val="0070C0"/>
          <w:sz w:val="24"/>
          <w:szCs w:val="24"/>
        </w:rPr>
        <w:t xml:space="preserve"> </w:t>
      </w:r>
      <w:r>
        <w:rPr>
          <w:rFonts w:cs="Tahoma"/>
          <w:color w:val="000000" w:themeColor="text1"/>
          <w:sz w:val="24"/>
          <w:szCs w:val="24"/>
        </w:rPr>
        <w:t>detaylı olarak vatandaşlarımıza duyurulmaktadır.</w:t>
      </w:r>
    </w:p>
    <w:p w:rsidR="00322786" w:rsidRDefault="00322786" w:rsidP="00ED51A4">
      <w:pPr>
        <w:ind w:firstLine="567"/>
        <w:jc w:val="both"/>
        <w:rPr>
          <w:rFonts w:cs="Tahoma"/>
          <w:color w:val="000000" w:themeColor="text1"/>
          <w:sz w:val="24"/>
          <w:szCs w:val="24"/>
        </w:rPr>
      </w:pPr>
    </w:p>
    <w:p w:rsidR="00322786" w:rsidRDefault="00322786" w:rsidP="00322786">
      <w:pPr>
        <w:ind w:firstLine="567"/>
        <w:jc w:val="center"/>
        <w:rPr>
          <w:rFonts w:cs="Tahoma"/>
          <w:b/>
          <w:color w:val="000000" w:themeColor="text1"/>
          <w:sz w:val="24"/>
          <w:szCs w:val="24"/>
        </w:rPr>
      </w:pPr>
      <w:r w:rsidRPr="00322786">
        <w:rPr>
          <w:rFonts w:cs="Tahoma"/>
          <w:b/>
          <w:color w:val="000000" w:themeColor="text1"/>
          <w:sz w:val="24"/>
          <w:szCs w:val="24"/>
        </w:rPr>
        <w:t>TEMMUZ-ARALIK 20</w:t>
      </w:r>
      <w:r w:rsidR="000451C4">
        <w:rPr>
          <w:rFonts w:cs="Tahoma"/>
          <w:b/>
          <w:color w:val="000000" w:themeColor="text1"/>
          <w:sz w:val="24"/>
          <w:szCs w:val="24"/>
        </w:rPr>
        <w:t>23</w:t>
      </w:r>
      <w:r w:rsidR="006F0D1C">
        <w:rPr>
          <w:rFonts w:cs="Tahoma"/>
          <w:b/>
          <w:color w:val="000000" w:themeColor="text1"/>
          <w:sz w:val="24"/>
          <w:szCs w:val="24"/>
        </w:rPr>
        <w:t xml:space="preserve"> </w:t>
      </w:r>
      <w:proofErr w:type="gramStart"/>
      <w:r w:rsidRPr="00322786">
        <w:rPr>
          <w:rFonts w:cs="Tahoma"/>
          <w:b/>
          <w:color w:val="000000" w:themeColor="text1"/>
          <w:sz w:val="24"/>
          <w:szCs w:val="24"/>
        </w:rPr>
        <w:t>DÖNEMİNE  İLİŞKİN</w:t>
      </w:r>
      <w:proofErr w:type="gramEnd"/>
      <w:r w:rsidRPr="00322786">
        <w:rPr>
          <w:rFonts w:cs="Tahoma"/>
          <w:b/>
          <w:color w:val="000000" w:themeColor="text1"/>
          <w:sz w:val="24"/>
          <w:szCs w:val="24"/>
        </w:rPr>
        <w:t xml:space="preserve"> BEKLENTİ VE HEDEFLER</w:t>
      </w:r>
    </w:p>
    <w:p w:rsidR="00322786" w:rsidRPr="00322786" w:rsidRDefault="00322786" w:rsidP="00322786">
      <w:pPr>
        <w:ind w:firstLine="708"/>
        <w:rPr>
          <w:rFonts w:cs="Tahoma"/>
          <w:b/>
          <w:color w:val="000000" w:themeColor="text1"/>
          <w:sz w:val="24"/>
          <w:szCs w:val="24"/>
        </w:rPr>
      </w:pPr>
      <w:r>
        <w:rPr>
          <w:rFonts w:cs="Tahoma"/>
          <w:b/>
          <w:color w:val="000000" w:themeColor="text1"/>
          <w:sz w:val="24"/>
          <w:szCs w:val="24"/>
        </w:rPr>
        <w:t xml:space="preserve">  </w:t>
      </w:r>
      <w:r w:rsidR="0094775D">
        <w:rPr>
          <w:rFonts w:cs="Tahoma"/>
          <w:b/>
          <w:color w:val="000000" w:themeColor="text1"/>
          <w:sz w:val="24"/>
          <w:szCs w:val="24"/>
        </w:rPr>
        <w:t xml:space="preserve">   </w:t>
      </w:r>
      <w:r>
        <w:rPr>
          <w:rFonts w:cs="Tahoma"/>
          <w:b/>
          <w:color w:val="000000" w:themeColor="text1"/>
          <w:sz w:val="24"/>
          <w:szCs w:val="24"/>
        </w:rPr>
        <w:t>A.</w:t>
      </w:r>
      <w:r w:rsidRPr="00322786">
        <w:rPr>
          <w:rFonts w:cs="Tahoma"/>
          <w:b/>
          <w:color w:val="000000" w:themeColor="text1"/>
          <w:sz w:val="24"/>
          <w:szCs w:val="24"/>
        </w:rPr>
        <w:t>BÜTÇE GİDERLERİ</w:t>
      </w:r>
    </w:p>
    <w:p w:rsidR="00322786" w:rsidRDefault="00322786" w:rsidP="0094775D">
      <w:pPr>
        <w:ind w:firstLine="708"/>
        <w:jc w:val="both"/>
        <w:rPr>
          <w:rFonts w:cs="Tahoma"/>
          <w:color w:val="000000" w:themeColor="text1"/>
          <w:sz w:val="24"/>
          <w:szCs w:val="24"/>
        </w:rPr>
      </w:pPr>
      <w:r>
        <w:rPr>
          <w:rFonts w:cs="Tahoma"/>
          <w:color w:val="000000" w:themeColor="text1"/>
          <w:sz w:val="24"/>
          <w:szCs w:val="24"/>
        </w:rPr>
        <w:t xml:space="preserve">Yozgat Belediyesi mevcut bütçe </w:t>
      </w:r>
      <w:proofErr w:type="gramStart"/>
      <w:r>
        <w:rPr>
          <w:rFonts w:cs="Tahoma"/>
          <w:color w:val="000000" w:themeColor="text1"/>
          <w:sz w:val="24"/>
          <w:szCs w:val="24"/>
        </w:rPr>
        <w:t>imkanları</w:t>
      </w:r>
      <w:proofErr w:type="gramEnd"/>
      <w:r>
        <w:rPr>
          <w:rFonts w:cs="Tahoma"/>
          <w:color w:val="000000" w:themeColor="text1"/>
          <w:sz w:val="24"/>
          <w:szCs w:val="24"/>
        </w:rPr>
        <w:t xml:space="preserve"> ile görev ve sorumlulukları çerçevesind</w:t>
      </w:r>
      <w:r w:rsidR="0094775D">
        <w:rPr>
          <w:rFonts w:cs="Tahoma"/>
          <w:color w:val="000000" w:themeColor="text1"/>
          <w:sz w:val="24"/>
          <w:szCs w:val="24"/>
        </w:rPr>
        <w:t xml:space="preserve">e hizmetlerine devam </w:t>
      </w:r>
      <w:r w:rsidR="00CC1111">
        <w:rPr>
          <w:rFonts w:cs="Tahoma"/>
          <w:color w:val="000000" w:themeColor="text1"/>
          <w:sz w:val="24"/>
          <w:szCs w:val="24"/>
        </w:rPr>
        <w:t>etmektedir. B</w:t>
      </w:r>
      <w:r w:rsidR="0094775D">
        <w:rPr>
          <w:rFonts w:cs="Tahoma"/>
          <w:color w:val="000000" w:themeColor="text1"/>
          <w:sz w:val="24"/>
          <w:szCs w:val="24"/>
        </w:rPr>
        <w:t>elediyem</w:t>
      </w:r>
      <w:r w:rsidR="00A81649">
        <w:rPr>
          <w:rFonts w:cs="Tahoma"/>
          <w:color w:val="000000" w:themeColor="text1"/>
          <w:sz w:val="24"/>
          <w:szCs w:val="24"/>
        </w:rPr>
        <w:t>i</w:t>
      </w:r>
      <w:r w:rsidR="0094775D">
        <w:rPr>
          <w:rFonts w:cs="Tahoma"/>
          <w:color w:val="000000" w:themeColor="text1"/>
          <w:sz w:val="24"/>
          <w:szCs w:val="24"/>
        </w:rPr>
        <w:t>zin 20</w:t>
      </w:r>
      <w:r w:rsidR="00753AB9">
        <w:rPr>
          <w:rFonts w:cs="Tahoma"/>
          <w:color w:val="000000" w:themeColor="text1"/>
          <w:sz w:val="24"/>
          <w:szCs w:val="24"/>
        </w:rPr>
        <w:t>23</w:t>
      </w:r>
      <w:r w:rsidR="0094775D">
        <w:rPr>
          <w:rFonts w:cs="Tahoma"/>
          <w:color w:val="000000" w:themeColor="text1"/>
          <w:sz w:val="24"/>
          <w:szCs w:val="24"/>
        </w:rPr>
        <w:t xml:space="preserve"> yılına ilişkin gider kalemlerinde, öngörülen gider bütçesinde ek tedbirleri gerektirecek herhangi bir harcamanın gerçekleşmeyeceği, bütçe tahmininin </w:t>
      </w:r>
      <w:proofErr w:type="gramStart"/>
      <w:r w:rsidR="0094775D">
        <w:rPr>
          <w:rFonts w:cs="Tahoma"/>
          <w:color w:val="000000" w:themeColor="text1"/>
          <w:sz w:val="24"/>
          <w:szCs w:val="24"/>
        </w:rPr>
        <w:t>yıl sonu</w:t>
      </w:r>
      <w:proofErr w:type="gramEnd"/>
      <w:r w:rsidR="0094775D">
        <w:rPr>
          <w:rFonts w:cs="Tahoma"/>
          <w:color w:val="000000" w:themeColor="text1"/>
          <w:sz w:val="24"/>
          <w:szCs w:val="24"/>
        </w:rPr>
        <w:t xml:space="preserve"> gerçekleşmelerine uygun olacağı görülmektedir.</w:t>
      </w:r>
    </w:p>
    <w:p w:rsidR="0094775D" w:rsidRDefault="0094775D" w:rsidP="0094775D">
      <w:pPr>
        <w:jc w:val="both"/>
        <w:rPr>
          <w:rFonts w:cs="Tahoma"/>
          <w:b/>
          <w:color w:val="000000" w:themeColor="text1"/>
          <w:sz w:val="24"/>
          <w:szCs w:val="24"/>
        </w:rPr>
      </w:pPr>
      <w:r>
        <w:rPr>
          <w:rFonts w:cs="Tahoma"/>
          <w:color w:val="000000" w:themeColor="text1"/>
          <w:sz w:val="24"/>
          <w:szCs w:val="24"/>
        </w:rPr>
        <w:tab/>
      </w:r>
      <w:r w:rsidRPr="0094775D">
        <w:rPr>
          <w:rFonts w:cs="Tahoma"/>
          <w:b/>
          <w:color w:val="000000" w:themeColor="text1"/>
          <w:sz w:val="24"/>
          <w:szCs w:val="24"/>
        </w:rPr>
        <w:t xml:space="preserve"> </w:t>
      </w:r>
      <w:r>
        <w:rPr>
          <w:rFonts w:cs="Tahoma"/>
          <w:b/>
          <w:color w:val="000000" w:themeColor="text1"/>
          <w:sz w:val="24"/>
          <w:szCs w:val="24"/>
        </w:rPr>
        <w:t xml:space="preserve">   </w:t>
      </w:r>
      <w:r w:rsidRPr="0094775D">
        <w:rPr>
          <w:rFonts w:cs="Tahoma"/>
          <w:b/>
          <w:color w:val="000000" w:themeColor="text1"/>
          <w:sz w:val="24"/>
          <w:szCs w:val="24"/>
        </w:rPr>
        <w:t>B.BÜTÇE GELİRLERİ</w:t>
      </w:r>
    </w:p>
    <w:p w:rsidR="0094775D" w:rsidRDefault="0094775D" w:rsidP="0094775D">
      <w:pPr>
        <w:jc w:val="both"/>
        <w:rPr>
          <w:rFonts w:cs="Tahoma"/>
          <w:color w:val="000000" w:themeColor="text1"/>
          <w:sz w:val="24"/>
          <w:szCs w:val="24"/>
        </w:rPr>
      </w:pPr>
      <w:r>
        <w:rPr>
          <w:rFonts w:cs="Tahoma"/>
          <w:color w:val="000000" w:themeColor="text1"/>
          <w:sz w:val="24"/>
          <w:szCs w:val="24"/>
        </w:rPr>
        <w:tab/>
        <w:t xml:space="preserve">Yozgat Belediyesinin gerçekleştirmeyi planladığı yatırım giderlerine karşılık olarak dönem içerisinde gerekli gelirin ayrıntılı finansman programına göre belediye bütçesinden karşılanacağı, gelir gerçekleşmelerinin bütçeyle tahmin </w:t>
      </w:r>
      <w:proofErr w:type="gramStart"/>
      <w:r>
        <w:rPr>
          <w:rFonts w:cs="Tahoma"/>
          <w:color w:val="000000" w:themeColor="text1"/>
          <w:sz w:val="24"/>
          <w:szCs w:val="24"/>
        </w:rPr>
        <w:t>edilen  limitlerde</w:t>
      </w:r>
      <w:proofErr w:type="gramEnd"/>
      <w:r>
        <w:rPr>
          <w:rFonts w:cs="Tahoma"/>
          <w:color w:val="000000" w:themeColor="text1"/>
          <w:sz w:val="24"/>
          <w:szCs w:val="24"/>
        </w:rPr>
        <w:t xml:space="preserve"> gerçekleşeceği  gözlemlenmektedir.</w:t>
      </w:r>
    </w:p>
    <w:p w:rsidR="0094775D" w:rsidRDefault="0094775D" w:rsidP="005E15AE">
      <w:pPr>
        <w:jc w:val="both"/>
        <w:rPr>
          <w:rFonts w:cs="Tahoma"/>
          <w:b/>
          <w:color w:val="000000" w:themeColor="text1"/>
          <w:sz w:val="24"/>
          <w:szCs w:val="24"/>
        </w:rPr>
      </w:pPr>
      <w:r>
        <w:rPr>
          <w:rFonts w:cs="Tahoma"/>
          <w:color w:val="000000" w:themeColor="text1"/>
          <w:sz w:val="24"/>
          <w:szCs w:val="24"/>
        </w:rPr>
        <w:tab/>
        <w:t xml:space="preserve">    </w:t>
      </w:r>
      <w:r w:rsidRPr="0094775D">
        <w:rPr>
          <w:rFonts w:cs="Tahoma"/>
          <w:b/>
          <w:color w:val="000000" w:themeColor="text1"/>
          <w:sz w:val="24"/>
          <w:szCs w:val="24"/>
        </w:rPr>
        <w:t>C.FİNANSMAN</w:t>
      </w:r>
    </w:p>
    <w:p w:rsidR="0094775D" w:rsidRDefault="0094775D" w:rsidP="0094775D">
      <w:pPr>
        <w:jc w:val="both"/>
        <w:rPr>
          <w:rFonts w:cs="Tahoma"/>
          <w:color w:val="000000" w:themeColor="text1"/>
          <w:sz w:val="24"/>
          <w:szCs w:val="24"/>
        </w:rPr>
      </w:pPr>
      <w:r>
        <w:rPr>
          <w:rFonts w:cs="Tahoma"/>
          <w:b/>
          <w:color w:val="000000" w:themeColor="text1"/>
          <w:sz w:val="24"/>
          <w:szCs w:val="24"/>
        </w:rPr>
        <w:tab/>
      </w:r>
      <w:r>
        <w:rPr>
          <w:rFonts w:cs="Tahoma"/>
          <w:color w:val="000000" w:themeColor="text1"/>
          <w:sz w:val="24"/>
          <w:szCs w:val="24"/>
        </w:rPr>
        <w:t>20</w:t>
      </w:r>
      <w:r w:rsidR="000451C4">
        <w:rPr>
          <w:rFonts w:cs="Tahoma"/>
          <w:color w:val="000000" w:themeColor="text1"/>
          <w:sz w:val="24"/>
          <w:szCs w:val="24"/>
        </w:rPr>
        <w:t>23</w:t>
      </w:r>
      <w:r>
        <w:rPr>
          <w:rFonts w:cs="Tahoma"/>
          <w:color w:val="000000" w:themeColor="text1"/>
          <w:sz w:val="24"/>
          <w:szCs w:val="24"/>
        </w:rPr>
        <w:t xml:space="preserve"> mali yılı Temmuz-Aralık </w:t>
      </w:r>
      <w:r w:rsidR="00BE2466">
        <w:rPr>
          <w:rFonts w:cs="Tahoma"/>
          <w:color w:val="000000" w:themeColor="text1"/>
          <w:sz w:val="24"/>
          <w:szCs w:val="24"/>
        </w:rPr>
        <w:t xml:space="preserve">döneminde gerçekleşecek giderlere karşılık olarak gelir </w:t>
      </w:r>
      <w:r w:rsidR="00964C20">
        <w:rPr>
          <w:rFonts w:cs="Tahoma"/>
          <w:color w:val="000000" w:themeColor="text1"/>
          <w:sz w:val="24"/>
          <w:szCs w:val="24"/>
        </w:rPr>
        <w:t xml:space="preserve">ve finansman </w:t>
      </w:r>
      <w:r w:rsidR="00BE2466">
        <w:rPr>
          <w:rFonts w:cs="Tahoma"/>
          <w:color w:val="000000" w:themeColor="text1"/>
          <w:sz w:val="24"/>
          <w:szCs w:val="24"/>
        </w:rPr>
        <w:t>bütçesinin yeterli olacağı, ek kaynak gereksinimine ihtiyaç duyulmayacağı tahmin edilmektedir.</w:t>
      </w:r>
    </w:p>
    <w:p w:rsidR="005E15AE" w:rsidRDefault="005E15AE" w:rsidP="00BE2466">
      <w:pPr>
        <w:jc w:val="center"/>
        <w:rPr>
          <w:rFonts w:cs="Tahoma"/>
          <w:b/>
          <w:color w:val="000000" w:themeColor="text1"/>
          <w:sz w:val="24"/>
          <w:szCs w:val="24"/>
        </w:rPr>
      </w:pPr>
    </w:p>
    <w:p w:rsidR="005E15AE" w:rsidRDefault="005E15AE" w:rsidP="00BE2466">
      <w:pPr>
        <w:jc w:val="center"/>
        <w:rPr>
          <w:rFonts w:cs="Tahoma"/>
          <w:b/>
          <w:color w:val="000000" w:themeColor="text1"/>
          <w:sz w:val="24"/>
          <w:szCs w:val="24"/>
        </w:rPr>
      </w:pPr>
    </w:p>
    <w:p w:rsidR="005E15AE" w:rsidRDefault="005E15AE" w:rsidP="00BE2466">
      <w:pPr>
        <w:jc w:val="center"/>
        <w:rPr>
          <w:rFonts w:cs="Tahoma"/>
          <w:b/>
          <w:color w:val="000000" w:themeColor="text1"/>
          <w:sz w:val="24"/>
          <w:szCs w:val="24"/>
        </w:rPr>
      </w:pPr>
    </w:p>
    <w:p w:rsidR="005E15AE" w:rsidRDefault="005E15AE" w:rsidP="00BE2466">
      <w:pPr>
        <w:jc w:val="center"/>
        <w:rPr>
          <w:rFonts w:cs="Tahoma"/>
          <w:b/>
          <w:color w:val="000000" w:themeColor="text1"/>
          <w:sz w:val="24"/>
          <w:szCs w:val="24"/>
        </w:rPr>
      </w:pPr>
    </w:p>
    <w:p w:rsidR="005E15AE" w:rsidRDefault="005E15AE" w:rsidP="00BE2466">
      <w:pPr>
        <w:jc w:val="center"/>
        <w:rPr>
          <w:rFonts w:cs="Tahoma"/>
          <w:b/>
          <w:color w:val="000000" w:themeColor="text1"/>
          <w:sz w:val="24"/>
          <w:szCs w:val="24"/>
        </w:rPr>
      </w:pPr>
    </w:p>
    <w:p w:rsidR="00BE2466" w:rsidRDefault="00BE2466" w:rsidP="00BE2466">
      <w:pPr>
        <w:jc w:val="center"/>
        <w:rPr>
          <w:rFonts w:cs="Tahoma"/>
          <w:b/>
          <w:color w:val="000000" w:themeColor="text1"/>
          <w:sz w:val="24"/>
          <w:szCs w:val="24"/>
        </w:rPr>
      </w:pPr>
      <w:r>
        <w:rPr>
          <w:rFonts w:cs="Tahoma"/>
          <w:b/>
          <w:color w:val="000000" w:themeColor="text1"/>
          <w:sz w:val="24"/>
          <w:szCs w:val="24"/>
        </w:rPr>
        <w:lastRenderedPageBreak/>
        <w:t>TEMMUZ – ARALIK 20</w:t>
      </w:r>
      <w:r w:rsidR="000451C4">
        <w:rPr>
          <w:rFonts w:cs="Tahoma"/>
          <w:b/>
          <w:color w:val="000000" w:themeColor="text1"/>
          <w:sz w:val="24"/>
          <w:szCs w:val="24"/>
        </w:rPr>
        <w:t>23</w:t>
      </w:r>
      <w:r>
        <w:rPr>
          <w:rFonts w:cs="Tahoma"/>
          <w:b/>
          <w:color w:val="000000" w:themeColor="text1"/>
          <w:sz w:val="24"/>
          <w:szCs w:val="24"/>
        </w:rPr>
        <w:t xml:space="preserve"> DÖNEMİNDE YÜRÜTÜLECEK FAALİYETLER</w:t>
      </w:r>
    </w:p>
    <w:p w:rsidR="00BE2466" w:rsidRDefault="00BE2466" w:rsidP="00BE2466">
      <w:pPr>
        <w:jc w:val="both"/>
        <w:rPr>
          <w:rFonts w:cs="Tahoma"/>
          <w:color w:val="000000" w:themeColor="text1"/>
          <w:sz w:val="24"/>
          <w:szCs w:val="24"/>
        </w:rPr>
      </w:pPr>
      <w:r>
        <w:rPr>
          <w:rFonts w:cs="Tahoma"/>
          <w:color w:val="000000" w:themeColor="text1"/>
          <w:sz w:val="24"/>
          <w:szCs w:val="24"/>
        </w:rPr>
        <w:tab/>
        <w:t>Yozgat Belediyesi Temmuz – Aralık 20</w:t>
      </w:r>
      <w:r w:rsidR="000451C4">
        <w:rPr>
          <w:rFonts w:cs="Tahoma"/>
          <w:color w:val="000000" w:themeColor="text1"/>
          <w:sz w:val="24"/>
          <w:szCs w:val="24"/>
        </w:rPr>
        <w:t>23</w:t>
      </w:r>
      <w:r>
        <w:rPr>
          <w:rFonts w:cs="Tahoma"/>
          <w:color w:val="000000" w:themeColor="text1"/>
          <w:sz w:val="24"/>
          <w:szCs w:val="24"/>
        </w:rPr>
        <w:t xml:space="preserve"> döneminde amaç ve hedeflere uygun faaliyetleri gerçekleştirmek üzere çalışmalarına devam edecektir.</w:t>
      </w:r>
    </w:p>
    <w:p w:rsidR="00BE2466" w:rsidRDefault="00BE2466" w:rsidP="00BE2466">
      <w:pPr>
        <w:jc w:val="both"/>
        <w:rPr>
          <w:rFonts w:cs="Tahoma"/>
          <w:color w:val="000000" w:themeColor="text1"/>
          <w:sz w:val="24"/>
          <w:szCs w:val="24"/>
        </w:rPr>
      </w:pPr>
      <w:r>
        <w:rPr>
          <w:rFonts w:cs="Tahoma"/>
          <w:color w:val="000000" w:themeColor="text1"/>
          <w:sz w:val="24"/>
          <w:szCs w:val="24"/>
        </w:rPr>
        <w:tab/>
        <w:t>Kültür ve Sosyal işler Müdürlüğü çeşitli kültürel etkinlikler düzenleyerek kentin kültürel faaliyetlerini artırmaya yönelik çalışmalar yapmaya, festivaller düzenlemeye, belediyemizin tanıtımına ilişkin çeşitli faaliyetleri yürütmeye devam edecektir.</w:t>
      </w:r>
    </w:p>
    <w:p w:rsidR="003A2049" w:rsidRPr="0059300C" w:rsidRDefault="00BE2466" w:rsidP="00BE2466">
      <w:pPr>
        <w:jc w:val="both"/>
        <w:rPr>
          <w:rFonts w:cstheme="minorHAnsi"/>
          <w:color w:val="000000" w:themeColor="text1"/>
          <w:sz w:val="24"/>
          <w:szCs w:val="24"/>
        </w:rPr>
      </w:pPr>
      <w:r>
        <w:rPr>
          <w:rFonts w:cs="Tahoma"/>
          <w:color w:val="000000" w:themeColor="text1"/>
          <w:sz w:val="24"/>
          <w:szCs w:val="24"/>
        </w:rPr>
        <w:tab/>
      </w:r>
      <w:proofErr w:type="gramStart"/>
      <w:r w:rsidR="00EC5B3B" w:rsidRPr="0059300C">
        <w:rPr>
          <w:rFonts w:cstheme="minorHAnsi"/>
          <w:color w:val="000000" w:themeColor="text1"/>
          <w:sz w:val="24"/>
          <w:szCs w:val="24"/>
        </w:rPr>
        <w:t xml:space="preserve">Fen İşleri Müdürlüğümüzce, Eskipazar Mahallesi Yeni Konak İle Fen Lisesi Kavşağı ve Sanayi Kavşağı Bağlantısı Yol ve Kaldırım Yapım İşi (4 km) , Dört Yol Kavşağı İle 1. Etap </w:t>
      </w:r>
      <w:proofErr w:type="spellStart"/>
      <w:r w:rsidR="00EC5B3B" w:rsidRPr="0059300C">
        <w:rPr>
          <w:rFonts w:cstheme="minorHAnsi"/>
          <w:color w:val="000000" w:themeColor="text1"/>
          <w:sz w:val="24"/>
          <w:szCs w:val="24"/>
        </w:rPr>
        <w:t>Toki</w:t>
      </w:r>
      <w:proofErr w:type="spellEnd"/>
      <w:r w:rsidR="00EC5B3B" w:rsidRPr="0059300C">
        <w:rPr>
          <w:rFonts w:cstheme="minorHAnsi"/>
          <w:color w:val="000000" w:themeColor="text1"/>
          <w:sz w:val="24"/>
          <w:szCs w:val="24"/>
        </w:rPr>
        <w:t xml:space="preserve"> Konutları Arası yol (1,5 km), kaldırım ve dekoratif aydınlatma direkleri ve altyapısının yapımı ile aynı bölgelerdeki Taş duvar ve Perde Duvar gibi imalatların yapılmasına, ayrıca alt yapısı tamamlanan muhtelif cadde ve sokaklarda hatların geçtiği yerlerin asfalt yaması ile kaldırım tamiratları yapımına, bunlarla birlikte İl Koordinasyondan gelen ve mali inhidam kararı alınmış tehlike oluşturan binaların yıkımı ve hafriyatının alınması işlerine de devam edilecektir.</w:t>
      </w:r>
      <w:proofErr w:type="gramEnd"/>
    </w:p>
    <w:p w:rsidR="006471DA" w:rsidRPr="0059300C" w:rsidRDefault="006471DA" w:rsidP="00BE2466">
      <w:pPr>
        <w:jc w:val="both"/>
        <w:rPr>
          <w:rFonts w:cstheme="minorHAnsi"/>
          <w:color w:val="000000" w:themeColor="text1"/>
          <w:sz w:val="24"/>
          <w:szCs w:val="24"/>
        </w:rPr>
      </w:pPr>
      <w:r w:rsidRPr="0059300C">
        <w:rPr>
          <w:rFonts w:cstheme="minorHAnsi"/>
          <w:color w:val="000000" w:themeColor="text1"/>
          <w:sz w:val="24"/>
          <w:szCs w:val="24"/>
        </w:rPr>
        <w:tab/>
      </w:r>
      <w:r w:rsidRPr="0059300C">
        <w:rPr>
          <w:rFonts w:cstheme="minorHAnsi"/>
          <w:bCs/>
          <w:sz w:val="24"/>
          <w:szCs w:val="24"/>
        </w:rPr>
        <w:t>Su ve Kanalizasyon  Müdürlüğünce, Şehrin Tamamında yapılan Altyapı projesi kapsamında su ishale hatları ve Kanalizasyon projesi devam etmekte olup, yeni imara açılan bölgelerde su ve kanal hatları yenileme çalışmaları yanı sıra, meydana gelen arızalar takip edilerek yerinde müdahale yapılmaktadır</w:t>
      </w:r>
      <w:r w:rsidRPr="0059300C">
        <w:rPr>
          <w:rFonts w:ascii="Times New Roman" w:hAnsi="Times New Roman" w:cs="Times New Roman"/>
          <w:bCs/>
          <w:sz w:val="24"/>
          <w:szCs w:val="24"/>
        </w:rPr>
        <w:t>.</w:t>
      </w:r>
    </w:p>
    <w:p w:rsidR="003A2049" w:rsidRPr="0059300C" w:rsidRDefault="003A2049" w:rsidP="00BE2466">
      <w:pPr>
        <w:jc w:val="both"/>
        <w:rPr>
          <w:rFonts w:cs="Tahoma"/>
          <w:color w:val="000000" w:themeColor="text1"/>
          <w:sz w:val="24"/>
          <w:szCs w:val="24"/>
        </w:rPr>
      </w:pPr>
      <w:r w:rsidRPr="0059300C">
        <w:rPr>
          <w:rFonts w:cs="Tahoma"/>
          <w:color w:val="000000" w:themeColor="text1"/>
          <w:sz w:val="24"/>
          <w:szCs w:val="24"/>
        </w:rPr>
        <w:tab/>
        <w:t xml:space="preserve">İmar ve Şehircilik Müdürlüğü, </w:t>
      </w:r>
      <w:proofErr w:type="gramStart"/>
      <w:r w:rsidRPr="0059300C">
        <w:rPr>
          <w:rFonts w:cs="Tahoma"/>
          <w:color w:val="000000" w:themeColor="text1"/>
          <w:sz w:val="24"/>
          <w:szCs w:val="24"/>
        </w:rPr>
        <w:t>ekolojik</w:t>
      </w:r>
      <w:proofErr w:type="gramEnd"/>
      <w:r w:rsidRPr="0059300C">
        <w:rPr>
          <w:rFonts w:cs="Tahoma"/>
          <w:color w:val="000000" w:themeColor="text1"/>
          <w:sz w:val="24"/>
          <w:szCs w:val="24"/>
        </w:rPr>
        <w:t xml:space="preserve"> restorasyon ve kentsel tasarım çalışmaları, kentsel dönüşüm çalışmaları, koruma amaçlı imar plan tadilatları çalışmaları devam edecektir.</w:t>
      </w:r>
    </w:p>
    <w:p w:rsidR="003A2049" w:rsidRPr="0059300C" w:rsidRDefault="003A2049" w:rsidP="00BE2466">
      <w:pPr>
        <w:jc w:val="both"/>
        <w:rPr>
          <w:rFonts w:cs="Tahoma"/>
          <w:color w:val="000000" w:themeColor="text1"/>
          <w:sz w:val="24"/>
          <w:szCs w:val="24"/>
        </w:rPr>
      </w:pPr>
      <w:r w:rsidRPr="0059300C">
        <w:rPr>
          <w:rFonts w:cs="Tahoma"/>
          <w:color w:val="000000" w:themeColor="text1"/>
          <w:sz w:val="24"/>
          <w:szCs w:val="24"/>
        </w:rPr>
        <w:tab/>
        <w:t>Emlak ve İstimlak Müdürlüğü, etkin bir emlak yönetimi ve kamulaştırma projelerinin gerçekleştirilmesi çalışmalarına devam edecektir.</w:t>
      </w:r>
    </w:p>
    <w:p w:rsidR="003A2049" w:rsidRPr="0059300C" w:rsidRDefault="003A2049" w:rsidP="00BE2466">
      <w:pPr>
        <w:jc w:val="both"/>
        <w:rPr>
          <w:rFonts w:cs="Tahoma"/>
          <w:color w:val="000000" w:themeColor="text1"/>
          <w:sz w:val="24"/>
          <w:szCs w:val="24"/>
        </w:rPr>
      </w:pPr>
      <w:r w:rsidRPr="0059300C">
        <w:rPr>
          <w:rFonts w:cs="Tahoma"/>
          <w:color w:val="000000" w:themeColor="text1"/>
          <w:sz w:val="24"/>
          <w:szCs w:val="24"/>
        </w:rPr>
        <w:tab/>
        <w:t xml:space="preserve">İtfaiye Müdürlüğü, yangınla </w:t>
      </w:r>
      <w:r w:rsidR="005A02F5" w:rsidRPr="0059300C">
        <w:rPr>
          <w:rFonts w:cs="Tahoma"/>
          <w:color w:val="000000" w:themeColor="text1"/>
          <w:sz w:val="24"/>
          <w:szCs w:val="24"/>
        </w:rPr>
        <w:t>mücadele kapsamında personelin yangınla daha etkin mücadele edebilmesi için çeşitli koruyucu malzeme alımları gerçekleştirecektir.</w:t>
      </w:r>
    </w:p>
    <w:p w:rsidR="0059300C" w:rsidRPr="0059300C" w:rsidRDefault="005A02F5" w:rsidP="0059300C">
      <w:pPr>
        <w:spacing w:line="240" w:lineRule="auto"/>
        <w:ind w:firstLine="708"/>
        <w:rPr>
          <w:rFonts w:ascii="Times New Roman" w:eastAsia="Times New Roman" w:hAnsi="Times New Roman" w:cs="Times New Roman"/>
          <w:sz w:val="24"/>
          <w:szCs w:val="24"/>
          <w:lang w:eastAsia="tr-TR"/>
        </w:rPr>
      </w:pPr>
      <w:proofErr w:type="gramStart"/>
      <w:r w:rsidRPr="0059300C">
        <w:rPr>
          <w:rFonts w:cs="Tahoma"/>
          <w:color w:val="000000" w:themeColor="text1"/>
          <w:sz w:val="24"/>
          <w:szCs w:val="24"/>
        </w:rPr>
        <w:t xml:space="preserve">Park ve Bahçeler Müdürlüğü, </w:t>
      </w:r>
      <w:r w:rsidR="0059300C" w:rsidRPr="0059300C">
        <w:rPr>
          <w:rFonts w:ascii="Calibri" w:eastAsia="Times New Roman" w:hAnsi="Calibri" w:cs="Calibri"/>
          <w:color w:val="000000"/>
          <w:lang w:eastAsia="tr-TR"/>
        </w:rPr>
        <w:t xml:space="preserve">Aşağı nohutlu Mahallesi çocuk parkı, </w:t>
      </w:r>
      <w:proofErr w:type="spellStart"/>
      <w:r w:rsidR="0059300C" w:rsidRPr="0059300C">
        <w:rPr>
          <w:rFonts w:ascii="Calibri" w:eastAsia="Times New Roman" w:hAnsi="Calibri" w:cs="Calibri"/>
          <w:color w:val="000000"/>
          <w:lang w:eastAsia="tr-TR"/>
        </w:rPr>
        <w:t>Tuzkaya</w:t>
      </w:r>
      <w:proofErr w:type="spellEnd"/>
      <w:r w:rsidR="0059300C" w:rsidRPr="0059300C">
        <w:rPr>
          <w:rFonts w:ascii="Calibri" w:eastAsia="Times New Roman" w:hAnsi="Calibri" w:cs="Calibri"/>
          <w:color w:val="000000"/>
          <w:lang w:eastAsia="tr-TR"/>
        </w:rPr>
        <w:t xml:space="preserve"> mahallesi parkı,</w:t>
      </w:r>
      <w:r w:rsidR="0059300C" w:rsidRPr="0059300C">
        <w:rPr>
          <w:rFonts w:ascii="Times New Roman" w:eastAsia="Times New Roman" w:hAnsi="Times New Roman" w:cs="Times New Roman"/>
          <w:sz w:val="24"/>
          <w:szCs w:val="24"/>
          <w:lang w:eastAsia="tr-TR"/>
        </w:rPr>
        <w:t xml:space="preserve"> </w:t>
      </w:r>
      <w:r w:rsidR="0059300C" w:rsidRPr="0059300C">
        <w:rPr>
          <w:rFonts w:ascii="Calibri" w:eastAsia="Times New Roman" w:hAnsi="Calibri" w:cs="Calibri"/>
          <w:color w:val="000000"/>
          <w:lang w:eastAsia="tr-TR"/>
        </w:rPr>
        <w:t>Mehmet Hulusi Mahallesi Konağı ve çevre düzenlemesi, Çapanoğlu mahallesi parkı,</w:t>
      </w:r>
      <w:r w:rsidR="0059300C" w:rsidRPr="0059300C">
        <w:rPr>
          <w:rFonts w:ascii="Times New Roman" w:eastAsia="Times New Roman" w:hAnsi="Times New Roman" w:cs="Times New Roman"/>
          <w:sz w:val="24"/>
          <w:szCs w:val="24"/>
          <w:lang w:eastAsia="tr-TR"/>
        </w:rPr>
        <w:t xml:space="preserve"> </w:t>
      </w:r>
      <w:proofErr w:type="spellStart"/>
      <w:r w:rsidR="0059300C" w:rsidRPr="0059300C">
        <w:rPr>
          <w:rFonts w:ascii="Calibri" w:eastAsia="Times New Roman" w:hAnsi="Calibri" w:cs="Calibri"/>
          <w:color w:val="000000"/>
          <w:lang w:eastAsia="tr-TR"/>
        </w:rPr>
        <w:t>Bahçeşehir</w:t>
      </w:r>
      <w:proofErr w:type="spellEnd"/>
      <w:r w:rsidR="0059300C" w:rsidRPr="0059300C">
        <w:rPr>
          <w:rFonts w:ascii="Calibri" w:eastAsia="Times New Roman" w:hAnsi="Calibri" w:cs="Calibri"/>
          <w:color w:val="000000"/>
          <w:lang w:eastAsia="tr-TR"/>
        </w:rPr>
        <w:t xml:space="preserve"> Mahallesi Parkı, Sanayi ve fen lisesi kavşakları düzenlenmesi,</w:t>
      </w:r>
      <w:r w:rsidR="0059300C" w:rsidRPr="0059300C">
        <w:rPr>
          <w:rFonts w:ascii="Times New Roman" w:eastAsia="Times New Roman" w:hAnsi="Times New Roman" w:cs="Times New Roman"/>
          <w:sz w:val="24"/>
          <w:szCs w:val="24"/>
          <w:lang w:eastAsia="tr-TR"/>
        </w:rPr>
        <w:t xml:space="preserve"> </w:t>
      </w:r>
      <w:proofErr w:type="spellStart"/>
      <w:r w:rsidR="0059300C" w:rsidRPr="0059300C">
        <w:rPr>
          <w:rFonts w:ascii="Calibri" w:eastAsia="Times New Roman" w:hAnsi="Calibri" w:cs="Calibri"/>
          <w:color w:val="000000"/>
          <w:lang w:eastAsia="tr-TR"/>
        </w:rPr>
        <w:t>Bahçeşehir</w:t>
      </w:r>
      <w:proofErr w:type="spellEnd"/>
      <w:r w:rsidR="0059300C" w:rsidRPr="0059300C">
        <w:rPr>
          <w:rFonts w:ascii="Calibri" w:eastAsia="Times New Roman" w:hAnsi="Calibri" w:cs="Calibri"/>
          <w:color w:val="000000"/>
          <w:lang w:eastAsia="tr-TR"/>
        </w:rPr>
        <w:t xml:space="preserve"> Mahalle Konağı,  Erdoğan Akdağ Mahalle Konağı, Yukarı Nohutlu Mahallesi konaklarının bahçe düzenlemeleri, Milli irade Parkı bitkisel peyzaj düzenlenmesi yapılacaktır.</w:t>
      </w:r>
      <w:proofErr w:type="gramEnd"/>
    </w:p>
    <w:p w:rsidR="006E2322" w:rsidRDefault="006E2322" w:rsidP="00AA514D">
      <w:pPr>
        <w:jc w:val="both"/>
        <w:rPr>
          <w:rFonts w:cs="Tahoma"/>
          <w:color w:val="000000" w:themeColor="text1"/>
          <w:sz w:val="24"/>
          <w:szCs w:val="24"/>
        </w:rPr>
      </w:pPr>
      <w:r w:rsidRPr="0059300C">
        <w:rPr>
          <w:rFonts w:cs="Tahoma"/>
          <w:color w:val="000000" w:themeColor="text1"/>
          <w:sz w:val="24"/>
          <w:szCs w:val="24"/>
        </w:rPr>
        <w:tab/>
      </w:r>
      <w:r w:rsidR="00AA514D" w:rsidRPr="0059300C">
        <w:rPr>
          <w:rFonts w:cs="Tahoma"/>
          <w:color w:val="000000" w:themeColor="text1"/>
          <w:sz w:val="24"/>
          <w:szCs w:val="24"/>
        </w:rPr>
        <w:t xml:space="preserve">Etüt ve Proje Müdürlüğü, Şefkat Evi Yapım işi, Spor Vadisi 2. Etap 1. Kısım İkmal Yapım </w:t>
      </w:r>
      <w:proofErr w:type="gramStart"/>
      <w:r w:rsidR="00AA514D" w:rsidRPr="0059300C">
        <w:rPr>
          <w:rFonts w:cs="Tahoma"/>
          <w:color w:val="000000" w:themeColor="text1"/>
          <w:sz w:val="24"/>
          <w:szCs w:val="24"/>
        </w:rPr>
        <w:t xml:space="preserve">İşi, Kazım Dönmez Konağı Restorasyon Yapım İşi, Milli İrade Parkı Kreş ve Gündüz Bakım Evi Yapım İşi, </w:t>
      </w:r>
      <w:proofErr w:type="spellStart"/>
      <w:r w:rsidR="00AA514D" w:rsidRPr="0059300C">
        <w:rPr>
          <w:rFonts w:cs="Tahoma"/>
          <w:color w:val="000000" w:themeColor="text1"/>
          <w:sz w:val="24"/>
          <w:szCs w:val="24"/>
        </w:rPr>
        <w:t>Bahçeşehir</w:t>
      </w:r>
      <w:proofErr w:type="spellEnd"/>
      <w:r w:rsidR="00AA514D" w:rsidRPr="0059300C">
        <w:rPr>
          <w:rFonts w:cs="Tahoma"/>
          <w:color w:val="000000" w:themeColor="text1"/>
          <w:sz w:val="24"/>
          <w:szCs w:val="24"/>
        </w:rPr>
        <w:t xml:space="preserve"> Mahalle Konağı Yapım İşi, Gençlik ve Spor Merkezi İkmal Yapım İşi, İki Adet Mahalle Konağı (Yukarı Nohutlu-Erdoğan Akdağ) Yapım İşi, Hal ve İş Merkezi 2. Etap yapım işi hizmetlerine devam edilmektedir. </w:t>
      </w:r>
      <w:proofErr w:type="gramEnd"/>
      <w:r w:rsidR="00AA514D" w:rsidRPr="0059300C">
        <w:rPr>
          <w:rFonts w:cs="Tahoma"/>
          <w:color w:val="000000" w:themeColor="text1"/>
          <w:sz w:val="24"/>
          <w:szCs w:val="24"/>
        </w:rPr>
        <w:t>Ayrıca Cumhuriyet Parkı Yapım İşi ve Büyük Cami Çevresi Bina Cepheleri Tabela Temizliği ve Cephe Yenileme İşine başlanılmış olup, sayılan işlerin yapım süreci devam etmektedir.</w:t>
      </w:r>
    </w:p>
    <w:p w:rsidR="005A02F5" w:rsidRDefault="005A02F5" w:rsidP="00BE2466">
      <w:pPr>
        <w:jc w:val="both"/>
        <w:rPr>
          <w:rFonts w:cs="Tahoma"/>
          <w:color w:val="000000" w:themeColor="text1"/>
          <w:sz w:val="24"/>
          <w:szCs w:val="24"/>
        </w:rPr>
      </w:pPr>
      <w:r>
        <w:rPr>
          <w:rFonts w:cs="Tahoma"/>
          <w:color w:val="000000" w:themeColor="text1"/>
          <w:sz w:val="24"/>
          <w:szCs w:val="24"/>
        </w:rPr>
        <w:tab/>
      </w:r>
      <w:r>
        <w:rPr>
          <w:rFonts w:cs="Tahoma"/>
          <w:color w:val="000000" w:themeColor="text1"/>
          <w:sz w:val="24"/>
          <w:szCs w:val="24"/>
        </w:rPr>
        <w:tab/>
        <w:t>Kamuoyuna saygıyla duyurulur.</w:t>
      </w:r>
    </w:p>
    <w:p w:rsidR="005A02F5" w:rsidRPr="005B53A1" w:rsidRDefault="005A02F5" w:rsidP="00BE2466">
      <w:pPr>
        <w:jc w:val="both"/>
        <w:rPr>
          <w:rFonts w:cs="Tahoma"/>
          <w:b/>
          <w:color w:val="000000" w:themeColor="text1"/>
          <w:sz w:val="24"/>
          <w:szCs w:val="24"/>
        </w:rPr>
      </w:pPr>
      <w:r w:rsidRPr="005B53A1">
        <w:rPr>
          <w:rFonts w:cs="Tahoma"/>
          <w:b/>
          <w:color w:val="000000" w:themeColor="text1"/>
          <w:sz w:val="24"/>
          <w:szCs w:val="24"/>
        </w:rPr>
        <w:t>Ek</w:t>
      </w:r>
      <w:r w:rsidR="005B53A1" w:rsidRPr="005B53A1">
        <w:rPr>
          <w:rFonts w:cs="Tahoma"/>
          <w:b/>
          <w:color w:val="000000" w:themeColor="text1"/>
          <w:sz w:val="24"/>
          <w:szCs w:val="24"/>
        </w:rPr>
        <w:t>ler</w:t>
      </w:r>
      <w:r w:rsidRPr="005B53A1">
        <w:rPr>
          <w:rFonts w:cs="Tahoma"/>
          <w:b/>
          <w:color w:val="000000" w:themeColor="text1"/>
          <w:sz w:val="24"/>
          <w:szCs w:val="24"/>
        </w:rPr>
        <w:t>:</w:t>
      </w:r>
      <w:r>
        <w:rPr>
          <w:rFonts w:cs="Tahoma"/>
          <w:color w:val="000000" w:themeColor="text1"/>
          <w:sz w:val="24"/>
          <w:szCs w:val="24"/>
        </w:rPr>
        <w:t xml:space="preserve"> </w:t>
      </w:r>
      <w:r>
        <w:rPr>
          <w:rFonts w:cs="Tahoma"/>
          <w:color w:val="000000" w:themeColor="text1"/>
          <w:sz w:val="24"/>
          <w:szCs w:val="24"/>
        </w:rPr>
        <w:tab/>
      </w:r>
      <w:r w:rsidRPr="005B53A1">
        <w:rPr>
          <w:rFonts w:cs="Tahoma"/>
          <w:b/>
          <w:color w:val="000000" w:themeColor="text1"/>
          <w:sz w:val="24"/>
          <w:szCs w:val="24"/>
        </w:rPr>
        <w:t>1-Bütçe Giderlerinin Gelişimi Tablosu</w:t>
      </w:r>
    </w:p>
    <w:p w:rsidR="005E15AE" w:rsidRDefault="005A02F5" w:rsidP="00BE2466">
      <w:pPr>
        <w:jc w:val="both"/>
        <w:rPr>
          <w:rFonts w:cs="Tahoma"/>
          <w:color w:val="000000" w:themeColor="text1"/>
          <w:sz w:val="24"/>
          <w:szCs w:val="24"/>
        </w:rPr>
      </w:pPr>
      <w:r w:rsidRPr="005B53A1">
        <w:rPr>
          <w:rFonts w:cs="Tahoma"/>
          <w:b/>
          <w:color w:val="000000" w:themeColor="text1"/>
          <w:sz w:val="24"/>
          <w:szCs w:val="24"/>
        </w:rPr>
        <w:tab/>
        <w:t>2-Bütçe Gelirlerinin Gelişimi Tablosu</w:t>
      </w:r>
      <w:r w:rsidR="003A2049" w:rsidRPr="005B53A1">
        <w:rPr>
          <w:rFonts w:cs="Tahoma"/>
          <w:b/>
          <w:color w:val="000000" w:themeColor="text1"/>
          <w:sz w:val="24"/>
          <w:szCs w:val="24"/>
        </w:rPr>
        <w:tab/>
      </w:r>
      <w:r w:rsidR="00BE2466">
        <w:rPr>
          <w:rFonts w:cs="Tahoma"/>
          <w:color w:val="000000" w:themeColor="text1"/>
          <w:sz w:val="24"/>
          <w:szCs w:val="24"/>
        </w:rPr>
        <w:t xml:space="preserve"> </w:t>
      </w:r>
      <w:r w:rsidR="005E15AE">
        <w:rPr>
          <w:rFonts w:cs="Tahoma"/>
          <w:color w:val="000000" w:themeColor="text1"/>
          <w:sz w:val="24"/>
          <w:szCs w:val="24"/>
        </w:rPr>
        <w:br w:type="page"/>
      </w:r>
    </w:p>
    <w:p w:rsidR="007E49BA" w:rsidRDefault="007E49BA" w:rsidP="00BE2466">
      <w:pPr>
        <w:jc w:val="both"/>
        <w:rPr>
          <w:rFonts w:cs="Tahoma"/>
          <w:color w:val="000000" w:themeColor="text1"/>
          <w:sz w:val="24"/>
          <w:szCs w:val="24"/>
        </w:rPr>
        <w:sectPr w:rsidR="007E49BA" w:rsidSect="00A16983">
          <w:footerReference w:type="default" r:id="rId10"/>
          <w:footerReference w:type="first" r:id="rId11"/>
          <w:pgSz w:w="11906" w:h="16838"/>
          <w:pgMar w:top="1134" w:right="1418" w:bottom="851" w:left="1418" w:header="709" w:footer="709" w:gutter="0"/>
          <w:pgNumType w:start="0"/>
          <w:cols w:space="708"/>
          <w:titlePg/>
          <w:docGrid w:linePitch="360"/>
        </w:sectPr>
      </w:pPr>
    </w:p>
    <w:tbl>
      <w:tblPr>
        <w:tblW w:w="16297" w:type="dxa"/>
        <w:tblCellMar>
          <w:left w:w="70" w:type="dxa"/>
          <w:right w:w="70" w:type="dxa"/>
        </w:tblCellMar>
        <w:tblLook w:val="04A0" w:firstRow="1" w:lastRow="0" w:firstColumn="1" w:lastColumn="0" w:noHBand="0" w:noVBand="1"/>
      </w:tblPr>
      <w:tblGrid>
        <w:gridCol w:w="242"/>
        <w:gridCol w:w="241"/>
        <w:gridCol w:w="1048"/>
        <w:gridCol w:w="868"/>
        <w:gridCol w:w="840"/>
        <w:gridCol w:w="715"/>
        <w:gridCol w:w="765"/>
        <w:gridCol w:w="715"/>
        <w:gridCol w:w="726"/>
        <w:gridCol w:w="8"/>
        <w:gridCol w:w="713"/>
        <w:gridCol w:w="728"/>
        <w:gridCol w:w="8"/>
        <w:gridCol w:w="713"/>
        <w:gridCol w:w="726"/>
        <w:gridCol w:w="8"/>
        <w:gridCol w:w="713"/>
        <w:gridCol w:w="728"/>
        <w:gridCol w:w="8"/>
        <w:gridCol w:w="713"/>
        <w:gridCol w:w="776"/>
        <w:gridCol w:w="8"/>
        <w:gridCol w:w="764"/>
        <w:gridCol w:w="776"/>
        <w:gridCol w:w="8"/>
        <w:gridCol w:w="490"/>
        <w:gridCol w:w="8"/>
        <w:gridCol w:w="364"/>
        <w:gridCol w:w="561"/>
        <w:gridCol w:w="848"/>
        <w:gridCol w:w="468"/>
      </w:tblGrid>
      <w:tr w:rsidR="00BF31CA" w:rsidRPr="00BF31CA" w:rsidTr="00F43204">
        <w:trPr>
          <w:trHeight w:val="300"/>
        </w:trPr>
        <w:tc>
          <w:tcPr>
            <w:tcW w:w="16297"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BF31CA" w:rsidRPr="00BB4083" w:rsidRDefault="00BF31CA" w:rsidP="00BF31CA">
            <w:pPr>
              <w:spacing w:after="0" w:line="240" w:lineRule="auto"/>
              <w:jc w:val="center"/>
              <w:rPr>
                <w:rFonts w:ascii="Times New Roman" w:eastAsia="Times New Roman" w:hAnsi="Times New Roman" w:cs="Times New Roman"/>
                <w:b/>
                <w:bCs/>
                <w:color w:val="000000"/>
                <w:sz w:val="24"/>
                <w:szCs w:val="24"/>
                <w:lang w:eastAsia="tr-TR"/>
              </w:rPr>
            </w:pPr>
            <w:r w:rsidRPr="00BB4083">
              <w:rPr>
                <w:rFonts w:ascii="Times New Roman" w:eastAsia="Times New Roman" w:hAnsi="Times New Roman" w:cs="Times New Roman"/>
                <w:b/>
                <w:bCs/>
                <w:color w:val="000000"/>
                <w:sz w:val="24"/>
                <w:szCs w:val="24"/>
                <w:lang w:eastAsia="tr-TR"/>
              </w:rPr>
              <w:lastRenderedPageBreak/>
              <w:t>EK- 1 BÜTÇE GİDERLERİNİN GELİŞİMİ</w:t>
            </w:r>
          </w:p>
        </w:tc>
      </w:tr>
      <w:tr w:rsidR="00BF31CA" w:rsidRPr="00BF31CA" w:rsidTr="00F43204">
        <w:trPr>
          <w:trHeight w:val="300"/>
        </w:trPr>
        <w:tc>
          <w:tcPr>
            <w:tcW w:w="153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bookmarkStart w:id="2" w:name="RANGE!A2:X44"/>
            <w:r w:rsidRPr="00BF31CA">
              <w:rPr>
                <w:rFonts w:ascii="Times New Roman" w:eastAsia="Times New Roman" w:hAnsi="Times New Roman" w:cs="Times New Roman"/>
                <w:color w:val="000000"/>
                <w:sz w:val="10"/>
                <w:szCs w:val="10"/>
                <w:lang w:eastAsia="tr-TR"/>
              </w:rPr>
              <w:t>BÜTÇE GİDERLERİ</w:t>
            </w:r>
            <w:bookmarkEnd w:id="2"/>
          </w:p>
        </w:tc>
        <w:tc>
          <w:tcPr>
            <w:tcW w:w="868" w:type="dxa"/>
            <w:vMerge w:val="restart"/>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2022 GERÇEKLEŞME TOPLAMI</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2023 BAŞLANGIÇ ÖDENEĞİ</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OCAK GERÇEKLEŞME</w:t>
            </w:r>
          </w:p>
        </w:tc>
        <w:tc>
          <w:tcPr>
            <w:tcW w:w="1449" w:type="dxa"/>
            <w:gridSpan w:val="3"/>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ŞUBAT GERÇEKLEŞME</w:t>
            </w:r>
          </w:p>
        </w:tc>
        <w:tc>
          <w:tcPr>
            <w:tcW w:w="1449" w:type="dxa"/>
            <w:gridSpan w:val="3"/>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MART GERÇEKLEŞME</w:t>
            </w:r>
          </w:p>
        </w:tc>
        <w:tc>
          <w:tcPr>
            <w:tcW w:w="1447" w:type="dxa"/>
            <w:gridSpan w:val="3"/>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NİSAN GERÇEKLEŞME</w:t>
            </w:r>
          </w:p>
        </w:tc>
        <w:tc>
          <w:tcPr>
            <w:tcW w:w="1449" w:type="dxa"/>
            <w:gridSpan w:val="3"/>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MAYIS GERÇEKLEŞME</w:t>
            </w:r>
          </w:p>
        </w:tc>
        <w:tc>
          <w:tcPr>
            <w:tcW w:w="1497" w:type="dxa"/>
            <w:gridSpan w:val="3"/>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HAZİRAN GERÇEKLEŞME</w:t>
            </w:r>
          </w:p>
        </w:tc>
        <w:tc>
          <w:tcPr>
            <w:tcW w:w="1548" w:type="dxa"/>
            <w:gridSpan w:val="3"/>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OCAK HAZİRAN GERÇEKLEŞME TOPLAM</w:t>
            </w:r>
          </w:p>
        </w:tc>
        <w:tc>
          <w:tcPr>
            <w:tcW w:w="498"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ARTIŞ ORANI (%)</w:t>
            </w:r>
          </w:p>
        </w:tc>
        <w:tc>
          <w:tcPr>
            <w:tcW w:w="2241" w:type="dxa"/>
            <w:gridSpan w:val="4"/>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OCAK HAZİRAN GERÇEKLEŞME ORANI (%)</w:t>
            </w:r>
          </w:p>
        </w:tc>
      </w:tr>
      <w:tr w:rsidR="00BF31CA" w:rsidRPr="00BF31CA" w:rsidTr="00F43204">
        <w:trPr>
          <w:trHeight w:val="600"/>
        </w:trPr>
        <w:tc>
          <w:tcPr>
            <w:tcW w:w="1531" w:type="dxa"/>
            <w:gridSpan w:val="3"/>
            <w:vMerge/>
            <w:tcBorders>
              <w:top w:val="nil"/>
              <w:left w:val="single" w:sz="4" w:space="0" w:color="000000"/>
              <w:bottom w:val="single" w:sz="4" w:space="0" w:color="000000"/>
              <w:right w:val="single" w:sz="4" w:space="0" w:color="000000"/>
            </w:tcBorders>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p>
        </w:tc>
        <w:tc>
          <w:tcPr>
            <w:tcW w:w="868" w:type="dxa"/>
            <w:vMerge/>
            <w:tcBorders>
              <w:top w:val="nil"/>
              <w:left w:val="single" w:sz="4" w:space="0" w:color="000000"/>
              <w:bottom w:val="single" w:sz="4" w:space="0" w:color="000000"/>
              <w:right w:val="nil"/>
            </w:tcBorders>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p>
        </w:tc>
        <w:tc>
          <w:tcPr>
            <w:tcW w:w="840" w:type="dxa"/>
            <w:vMerge/>
            <w:tcBorders>
              <w:top w:val="nil"/>
              <w:left w:val="single" w:sz="4" w:space="0" w:color="000000"/>
              <w:bottom w:val="single" w:sz="4" w:space="0" w:color="000000"/>
              <w:right w:val="single" w:sz="4" w:space="0" w:color="000000"/>
            </w:tcBorders>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2022</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2023</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2022</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2023</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2022</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2023</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2022</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2022</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2023</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2022</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2023</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2022</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2023</w:t>
            </w:r>
          </w:p>
        </w:tc>
        <w:tc>
          <w:tcPr>
            <w:tcW w:w="498" w:type="dxa"/>
            <w:gridSpan w:val="2"/>
            <w:tcBorders>
              <w:top w:val="nil"/>
              <w:left w:val="single" w:sz="4" w:space="0" w:color="000000"/>
              <w:bottom w:val="single" w:sz="4" w:space="0" w:color="000000"/>
              <w:right w:val="single" w:sz="4" w:space="0" w:color="000000"/>
            </w:tcBorders>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2022</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İHDAS EDİLEN EK ÖDENEK</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EK ÖDENEK SONRASI TOPLAM ÖDENEK</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2023</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01</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PERSONEL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49.667.041,42</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83.499.000,00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3.314.270,80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6.553.230,79</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3.071.182,89</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4.881.873,09</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3.140.319,98</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5.295.211,09</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4.743.271,29</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7.193.353,27</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3.106.438,92</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6.277.219,35</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2.966.761,21</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6.218.150,58</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20.342.245,09</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36.419.038,17</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79,03</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40,96</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83.499.000,00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43,62</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MEMURLAR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30.449.698,05</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39.712.000,00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2.295.984,65</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4.394.216,46</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1.517.657,33</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2.876.989,55</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2.070.110,95</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3.446.820,43</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2.438.567,01</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3.780.789,13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1.652.104,45</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3.434.269,62</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1.837.250,21</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4.424.196,46</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11.811.674,60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22.357.281,65</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89,28</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38,79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39.712.000,00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56,30</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proofErr w:type="gramStart"/>
            <w:r w:rsidRPr="00BF31CA">
              <w:rPr>
                <w:rFonts w:ascii="Times New Roman" w:eastAsia="Times New Roman" w:hAnsi="Times New Roman" w:cs="Times New Roman"/>
                <w:color w:val="000000"/>
                <w:sz w:val="10"/>
                <w:szCs w:val="10"/>
                <w:lang w:eastAsia="tr-TR"/>
              </w:rPr>
              <w:t>SÖZLEŞMELİ  PERSONEL</w:t>
            </w:r>
            <w:proofErr w:type="gramEnd"/>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3.448.004,24</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5.565.000,00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281.018,75</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935.810,53</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240.135,56</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679.337,63</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197.728,30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40.403,91</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221.196,97</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43.521,24</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217.936,82</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40.230,43</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220.719,10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18.939,01</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1.378.735,50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1.758.242,75</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27,53</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39,99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5.565.000,00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31,59</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İŞÇİLER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14.858.453,05</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36.510.000,00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680.451,24</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1.115.616,13</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1.252.504,75</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1.194.097,97</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812.398,19</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1.686.088,00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2.015.327,03</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3.221.008,58</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1.161.215,65</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2.658.960,88</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837.820,41</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1.652.367,37</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6.759.717,27</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11.528.138,93</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70,54</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45,49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36.510.000,00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31,58</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04</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GEÇİCİ PERSONEL</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76.396,32</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252.000,00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6.282,00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14.618,88</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7.655,40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18.014,40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7.655,40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18.014,40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7.655,40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18.014,40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7.655,40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18.014,40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7.655,40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18.014,40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44.559,00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104.690,88</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134,95</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58,33</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252.000,00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41,54</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05</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DİĞER PERSONEL</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834.489,76</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1.460.000,00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50.534,16</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92.968,79</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53.229,85</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113.433,54</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52.427,14</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103.884,35</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60.524,88</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130.019,92</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67.526,60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125.744,02</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63.316,09</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104.633,34</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347.558,72</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670.683,96</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92,97</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41,65</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1.460.000,00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45,94</w:t>
            </w:r>
          </w:p>
        </w:tc>
      </w:tr>
      <w:tr w:rsidR="00BF31CA" w:rsidRPr="00BF31CA" w:rsidTr="00F43204">
        <w:trPr>
          <w:trHeight w:val="75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02</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SOSYAL GÜVENLİK KURUMLARINA DEVLET PRİMİ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5.551.156,93</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10.600.000,00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395.832,67</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739.690,23</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396.542,09</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755.524,85</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419.690,83</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715.782,33</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431.860,06</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720.019,93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428.138,15</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698.213,95</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426.194,65</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707.583,26</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2.498.258,45</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4.336.814,55</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73,59</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45,00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10.600.000,00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40,91</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MEMURLAR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2.896.629,03</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5.215.000,00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216.725,97</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403.821,01</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212.075,01</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402.876,27</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210.882,12</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462.410,11</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208.933,41</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466.094,67</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207.102,03</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462.553,04</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207.272,54</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464.216,97</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1.262.991,08</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2.661.972,07</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110,77</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43,60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5.215.000,00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51,04</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SÖZLEŞMELİ PERSONEL</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553.376,24</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950.000,00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30.190,24</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107.314,40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38.233,45</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105.332,75</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30.459,98</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6.258,17</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31.768,75</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6.511,55</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34.712,44</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6.258,17</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34.291,58</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2.977,89</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199.656,44</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234.652,93</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17,53</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36,08</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950.000,00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24,70</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İŞÇİLER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2.044.364,03</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4.355.000,00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145.262,52</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222.074,62</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142.203,26</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239.936,93</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174.318,36</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239.731,54</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187.152,79</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241.351,56</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182.318,57</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223.340,59</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180.567,14</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234.326,25</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1.011.822,64</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1.400.761,49</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38,44</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49,49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4.355.000,00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32,16</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05</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DİĞER PERSONEL</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56.787,63</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3.653,94</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6.480,20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4.030,37</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7.378,90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4.030,37</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7.382,51</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4.005,11</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6.062,15</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4.005,11</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6.062,15</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4.063,39</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6.062,15</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23.788,29</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39.428,06</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65,75</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41,89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49,29</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MAL VE HİZMET ALIM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285.926.731,49</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479.503.500,00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11.004.825,61</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34.519.145,15</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14.701.176,04</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36.910.637,06</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17.073.935,20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41.850.318,70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14.453.258,79</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29.286.775,10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19.402.964,41</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58.553.767,60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16.051.593,76</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41.468.104,49</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92.687.753,81</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242.588.748,10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161,73</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32,42</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479.503.500,00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50,59</w:t>
            </w:r>
          </w:p>
        </w:tc>
      </w:tr>
      <w:tr w:rsidR="00BF31CA" w:rsidRPr="00BF31CA" w:rsidTr="00F43204">
        <w:trPr>
          <w:trHeight w:val="6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ÜRETİME YÖNELİK MAL VE MALZEME ALIMLARI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31.279.107,61</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44.032.000,00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518.115,89</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3.300.788,19</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1.615.878,73</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3.182.720,59</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1.482.544,12</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11.440.139,22</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573.138,42</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4.764.693,22</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367.567,69</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2.251.592,55</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456.273,86</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528.237,60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5.013.518,71</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25.468.171,37</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407,99</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16,03</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44.032.000,00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57,84</w:t>
            </w:r>
          </w:p>
        </w:tc>
      </w:tr>
      <w:tr w:rsidR="00BF31CA" w:rsidRPr="00BF31CA" w:rsidTr="00F43204">
        <w:trPr>
          <w:trHeight w:val="6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TÜKETİME YÖNELİK MAL VE MALZEME ALIMLARI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138.543.961,57</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203.008.000,00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4.819.338,24</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17.569.879,16</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6.262.443,84</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16.905.044,93</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7.452.253,63</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18.497.237,66</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9.196.578,79</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15.470.829,37</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9.440.125,64</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18.661.417,04</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9.424.431,75</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14.076.854,85</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46.595.171,89</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101.181.263,01</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117,15</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33,63</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203.008.000,00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49,84</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YOLLUKLAR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74.106,33</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288.000,00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1.788,97</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2.759,36</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7.080,16</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5.879,89</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1.041,42</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31.517,77</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13.123,95</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33.908,83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9.783,14</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27.779,66</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3.190,71</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14.676,01</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36.008,35</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116.521,52</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223,60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48,59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288.000,00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40,46</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04</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GÖREV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2.607.940,71</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3.434.500,00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463.133,98</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76.125,94</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87.614,42</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116.105,78</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95.446,55</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267.980,84</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15.276,04</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123.915,63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97.578,96</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15.825,09</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79.770,42</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364.960,70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838.820,37</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964.913,98</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15,03</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32,16</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3.434.500,00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28,09</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05</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HİZMET ALIMLARI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101.405.933,20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195.536.500,00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4.557.976,58</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13.018.557,10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6.305.712,28</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15.542.951,59</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7.261.867,49</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11.111.278,81</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3.940.313,32</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7.551.807,43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9.047.926,24</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34.496.442,32</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5.407.690,78</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24.872.150,62</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36.521.486,69</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106.593.187,87</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191,86</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36,02</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195.536.500,00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54,51</w:t>
            </w:r>
          </w:p>
        </w:tc>
      </w:tr>
      <w:tr w:rsidR="00BF31CA" w:rsidRPr="00BF31CA" w:rsidTr="00F43204">
        <w:trPr>
          <w:trHeight w:val="45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TEMSİL VE TANITMA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5.453.542,55</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10.250.000,00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506.739,99</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224.712,39</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240.423,00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584.640,00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279.664,98</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344.068,00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141.600,00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36.006,50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128.614,00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2.185.825,00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405.963,98</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1.047.233,97</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1.703.005,95</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4.422.485,86</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159,69</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31,23</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10.250.000,00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43,15</w:t>
            </w:r>
          </w:p>
        </w:tc>
      </w:tr>
      <w:tr w:rsidR="00BF31CA" w:rsidRPr="00BF31CA" w:rsidTr="00F43204">
        <w:trPr>
          <w:trHeight w:val="9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07</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 xml:space="preserve">MENKUL </w:t>
            </w:r>
            <w:proofErr w:type="gramStart"/>
            <w:r w:rsidRPr="00BF31CA">
              <w:rPr>
                <w:rFonts w:ascii="Times New Roman" w:eastAsia="Times New Roman" w:hAnsi="Times New Roman" w:cs="Times New Roman"/>
                <w:color w:val="000000"/>
                <w:sz w:val="10"/>
                <w:szCs w:val="10"/>
                <w:lang w:eastAsia="tr-TR"/>
              </w:rPr>
              <w:t>MAL,GAYRİMADDİ</w:t>
            </w:r>
            <w:proofErr w:type="gramEnd"/>
            <w:r w:rsidRPr="00BF31CA">
              <w:rPr>
                <w:rFonts w:ascii="Times New Roman" w:eastAsia="Times New Roman" w:hAnsi="Times New Roman" w:cs="Times New Roman"/>
                <w:color w:val="000000"/>
                <w:sz w:val="10"/>
                <w:szCs w:val="10"/>
                <w:lang w:eastAsia="tr-TR"/>
              </w:rPr>
              <w:t xml:space="preserve"> HAK ALIM, BAKIM VE ONARIM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2.208.181,94</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5.869.500,00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29.351,32</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245.493,01</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88.095,61</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564.208,28</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195.372,60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158.096,40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262.868,18</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220.564,00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78.145,50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501.467,94</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189.312,26</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112.451,94</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843.145,47</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1.802.281,57</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113,76</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38,18</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5.869.500,00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30,71</w:t>
            </w:r>
          </w:p>
        </w:tc>
      </w:tr>
      <w:tr w:rsidR="00BF31CA" w:rsidRPr="00BF31CA" w:rsidTr="00F43204">
        <w:trPr>
          <w:trHeight w:val="6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08</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GAYRİMENKUL MAL BAKIM VE ONARIM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3.999.347,52</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16.484.000,00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108.380,64</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80.830,00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93.928,00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9.086,00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305.744,41</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310.360,09</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1.085.050,12</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233.223,24</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413.418,00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84.960,00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451.538,80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1.136.596,38</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2.039.922,92</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79,48</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28,42</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16.484.000,00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12,38</w:t>
            </w:r>
          </w:p>
        </w:tc>
      </w:tr>
      <w:tr w:rsidR="00BF31CA" w:rsidRPr="00BF31CA" w:rsidTr="00F43204">
        <w:trPr>
          <w:trHeight w:val="45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09</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TEDAVİ VE CENAZE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354.610,06</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601.000,00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601.000,00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04</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proofErr w:type="gramStart"/>
            <w:r w:rsidRPr="00BF31CA">
              <w:rPr>
                <w:rFonts w:ascii="Times New Roman" w:eastAsia="Times New Roman" w:hAnsi="Times New Roman" w:cs="Times New Roman"/>
                <w:color w:val="FF0000"/>
                <w:sz w:val="10"/>
                <w:szCs w:val="10"/>
                <w:lang w:eastAsia="tr-TR"/>
              </w:rPr>
              <w:t>FAİZ  GİDERLERİ</w:t>
            </w:r>
            <w:proofErr w:type="gramEnd"/>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11.685.913,80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10.000.000,00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549.707,49</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4.070.989,18</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500.410,12</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713.091,89</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475.483,66</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672.851,83</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455.747,39</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641.803,16</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436.827,98</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617.100,40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418.119,41</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1.067.975,89</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2.836.296,05</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7.783.812,35</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174,44</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24,27</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10.000.000,00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77,84</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04</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DİĞER İÇ BORÇ FAİZ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11.685.913,80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10.000.000,00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549.707,49</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4.070.989,18</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500.410,12</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713.091,89</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475.483,66</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672.851,83</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455.747,39</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641.803,16</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436.827,98</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617.100,40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418.119,41</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1.067.975,89</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2.836.296,05</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7.783.812,35</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174,44</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24,27</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10.000.000,00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77,84</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lastRenderedPageBreak/>
              <w:t>05</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CARİ TRANSFERLER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2.913.539,05</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7.522.000,00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508.697,95</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2.280.754,71</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321.682,51</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250.121,21</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55.693,08</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47.956,97</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390.099,00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64.070,93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24.795,87</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37.669,24</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1.038.319,08</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43.989,08</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2.339.287,49</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2.724.562,14</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16,47</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80,29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7.522.000,00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36,22</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05</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HAZİNE YARDIMLARI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r>
      <w:tr w:rsidR="00BF31CA" w:rsidRPr="00BF31CA" w:rsidTr="00F43204">
        <w:trPr>
          <w:trHeight w:val="75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05</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KAR AMACI GÜTMEYEN KURULUŞLARA YAPILAN TRANSFERLER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2.913.539,05</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7.250.000,00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508.697,95</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2.280.754,71</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321.682,51</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250.121,21</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55.693,08</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47.956,97</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390.099,00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64.070,93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24.795,87</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37.669,24</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1.038.319,08</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43.989,08</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2.339.287,49</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2.724.562,14</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16,47</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80,29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7.250.000,00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37,58</w:t>
            </w:r>
          </w:p>
        </w:tc>
      </w:tr>
      <w:tr w:rsidR="00BF31CA" w:rsidRPr="00BF31CA" w:rsidTr="00F43204">
        <w:trPr>
          <w:trHeight w:val="45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05</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04</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HANE HALKINA YAPILAN TRANSFERLER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r>
      <w:tr w:rsidR="00BF31CA" w:rsidRPr="00BF31CA" w:rsidTr="00F43204">
        <w:trPr>
          <w:trHeight w:val="45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05</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08</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GELİRLERDEN AYRILAN PAYLAR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06</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SERMAYE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55.269.144,71</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583.414.500,00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503.949,33</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62.665.934,55</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329.855,36</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25.074.545,38</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6.244.537,46</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6.421.054,51</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432.727,11</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11.442.963,44</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4.261.145,89</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8.603.260,87</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3.419.743,33</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40.295.752,58</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15.191.958,48</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154.503.511,33</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917,01</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27,49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583.414.500,00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26,48</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MAMUL MAL ALIMLARI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708.981,60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14.739.500,00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5.875,20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166.970,00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167.412,50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331.580,00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401.200,00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407.075,20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665.962,50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63,60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57,42</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14.739.500,00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4,52</w:t>
            </w:r>
          </w:p>
        </w:tc>
      </w:tr>
      <w:tr w:rsidR="00BF31CA" w:rsidRPr="00BF31CA" w:rsidTr="00F43204">
        <w:trPr>
          <w:trHeight w:val="6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02</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MENKUL SERMAYE ÜRETİM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03</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GAYRİ MADDİ HAK ALIMLARI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81.420,00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705.000,00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705.000,00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r>
      <w:tr w:rsidR="00BF31CA" w:rsidRPr="00BF31CA" w:rsidTr="00F43204">
        <w:trPr>
          <w:trHeight w:val="6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04</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GAYRİMENKUL ALIMLARI VE KAMULAŞTIRMASI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6.425.011,80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30.010.000,00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174.694,53</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175.488,61</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174.755,16</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175.561,75</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174.816,75</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700.176,43</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174.879,31</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4.974.056,40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3.703.060,64</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175.007,41</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500.044,00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4.577.213,80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6.525.327,19</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42,56</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71,24</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30.010.000,00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21,74</w:t>
            </w:r>
          </w:p>
        </w:tc>
      </w:tr>
      <w:tr w:rsidR="00BF31CA" w:rsidRPr="00BF31CA" w:rsidTr="00F43204">
        <w:trPr>
          <w:trHeight w:val="6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05</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GAYRİMENKUL SERMAYE ÜRETİM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39.461.909,74</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528.181.000,00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323.379,60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62.490.445,94</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130.615,20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24.732.013,63</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5.986.648,71</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3.292.551,54</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257.259,20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4.943.019,54</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511.782,05</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8.105.654,87</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654.925,56</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38.203.485,78</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7.864.610,32</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141.767.171,30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1.702,60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19,93</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528.181.000,00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26,84</w:t>
            </w:r>
          </w:p>
        </w:tc>
      </w:tr>
      <w:tr w:rsidR="00BF31CA" w:rsidRPr="00BF31CA" w:rsidTr="00F43204">
        <w:trPr>
          <w:trHeight w:val="6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MENKUL MALLARIN BÜYÜK ONARIM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8.196.923,58</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7.010.000,00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2.205.526,20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273.170,00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9.133,20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2.104.700,56</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1.436.698,80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2.113.833,76</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3.915.395,00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85,23</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25,79</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7.010.000,00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55,85</w:t>
            </w:r>
          </w:p>
        </w:tc>
      </w:tr>
      <w:tr w:rsidR="00BF31CA" w:rsidRPr="00BF31CA" w:rsidTr="00F43204">
        <w:trPr>
          <w:trHeight w:val="45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07</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GAYRİMENKUL BÜYÜK ONARIM GİDERLERİ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394.897,99</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2.759.000,00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24.485,00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83.072,00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222.800,34</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588,60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1.085.305,00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37.170,00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166.026,00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83.909,80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155.524,00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229.225,40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1.629.655,34</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610,94</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58,05</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2.759.000,00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59,07</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07</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SERMAYE TRANSFERLERİ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13.126.562,99</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461.000,00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44.300,30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22.832.075,37</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22.876.375,67</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461.000,00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r>
      <w:tr w:rsidR="00BF31CA" w:rsidRPr="00BF31CA" w:rsidTr="00F43204">
        <w:trPr>
          <w:trHeight w:val="45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07</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01</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YURTİÇİ SERMAYE TRANSFERLERİ</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13.126.562,99</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461.000,00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44.300,30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22.832.075,37</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22.876.375,67</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461.000,00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 </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09</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YEDEK ÖDENEKLER</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60.000.000,00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60.000.000,00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0,00</w:t>
            </w:r>
          </w:p>
        </w:tc>
      </w:tr>
      <w:tr w:rsidR="00BF31CA" w:rsidRPr="00BF31CA" w:rsidTr="00F43204">
        <w:trPr>
          <w:trHeight w:val="300"/>
        </w:trPr>
        <w:tc>
          <w:tcPr>
            <w:tcW w:w="242"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09</w:t>
            </w:r>
          </w:p>
        </w:tc>
        <w:tc>
          <w:tcPr>
            <w:tcW w:w="241"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06</w:t>
            </w:r>
          </w:p>
        </w:tc>
        <w:tc>
          <w:tcPr>
            <w:tcW w:w="10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YEDEK ÖDENEK</w:t>
            </w:r>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60.000.000,00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6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15"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21"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2" w:type="dxa"/>
            <w:gridSpan w:val="2"/>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776"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498" w:type="dxa"/>
            <w:gridSpan w:val="2"/>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372" w:type="dxa"/>
            <w:gridSpan w:val="2"/>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561"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c>
          <w:tcPr>
            <w:tcW w:w="84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60.000.000,00</w:t>
            </w:r>
          </w:p>
        </w:tc>
        <w:tc>
          <w:tcPr>
            <w:tcW w:w="468" w:type="dxa"/>
            <w:tcBorders>
              <w:top w:val="nil"/>
              <w:left w:val="nil"/>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000000"/>
                <w:sz w:val="10"/>
                <w:szCs w:val="10"/>
                <w:lang w:eastAsia="tr-TR"/>
              </w:rPr>
            </w:pPr>
            <w:r w:rsidRPr="00BF31CA">
              <w:rPr>
                <w:rFonts w:ascii="Times New Roman" w:eastAsia="Times New Roman" w:hAnsi="Times New Roman" w:cs="Times New Roman"/>
                <w:color w:val="000000"/>
                <w:sz w:val="10"/>
                <w:szCs w:val="10"/>
                <w:lang w:eastAsia="tr-TR"/>
              </w:rPr>
              <w:t>0,00</w:t>
            </w:r>
          </w:p>
        </w:tc>
      </w:tr>
      <w:tr w:rsidR="00BF31CA" w:rsidRPr="00BF31CA" w:rsidTr="00F43204">
        <w:trPr>
          <w:trHeight w:val="300"/>
        </w:trPr>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proofErr w:type="gramStart"/>
            <w:r w:rsidRPr="00BF31CA">
              <w:rPr>
                <w:rFonts w:ascii="Times New Roman" w:eastAsia="Times New Roman" w:hAnsi="Times New Roman" w:cs="Times New Roman"/>
                <w:b/>
                <w:bCs/>
                <w:color w:val="FF0000"/>
                <w:sz w:val="10"/>
                <w:szCs w:val="10"/>
                <w:lang w:eastAsia="tr-TR"/>
              </w:rPr>
              <w:t>Toplam :</w:t>
            </w:r>
            <w:proofErr w:type="gramEnd"/>
          </w:p>
        </w:tc>
        <w:tc>
          <w:tcPr>
            <w:tcW w:w="868" w:type="dxa"/>
            <w:tcBorders>
              <w:top w:val="nil"/>
              <w:left w:val="nil"/>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424.140.090,39</w:t>
            </w:r>
          </w:p>
        </w:tc>
        <w:tc>
          <w:tcPr>
            <w:tcW w:w="840"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1.235.000.000,00</w:t>
            </w:r>
          </w:p>
        </w:tc>
        <w:tc>
          <w:tcPr>
            <w:tcW w:w="715"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16.277.283,85</w:t>
            </w:r>
          </w:p>
        </w:tc>
        <w:tc>
          <w:tcPr>
            <w:tcW w:w="765"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110.874.044,91</w:t>
            </w:r>
          </w:p>
        </w:tc>
        <w:tc>
          <w:tcPr>
            <w:tcW w:w="715"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19.320.849,01</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68.585.793,48</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27.409.660,21</w:t>
            </w:r>
          </w:p>
        </w:tc>
        <w:tc>
          <w:tcPr>
            <w:tcW w:w="728"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55.003.175,43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20.906.963,64</w:t>
            </w:r>
          </w:p>
        </w:tc>
        <w:tc>
          <w:tcPr>
            <w:tcW w:w="72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49.348.985,83</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27.660.311,22</w:t>
            </w:r>
          </w:p>
        </w:tc>
        <w:tc>
          <w:tcPr>
            <w:tcW w:w="728"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74.787.231,41</w:t>
            </w:r>
          </w:p>
        </w:tc>
        <w:tc>
          <w:tcPr>
            <w:tcW w:w="721"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24.320.731,44</w:t>
            </w:r>
          </w:p>
        </w:tc>
        <w:tc>
          <w:tcPr>
            <w:tcW w:w="77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112.633.631,25</w:t>
            </w:r>
          </w:p>
        </w:tc>
        <w:tc>
          <w:tcPr>
            <w:tcW w:w="772"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135.895.799,37</w:t>
            </w:r>
          </w:p>
        </w:tc>
        <w:tc>
          <w:tcPr>
            <w:tcW w:w="776"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right"/>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471.232.862,31</w:t>
            </w:r>
          </w:p>
        </w:tc>
        <w:tc>
          <w:tcPr>
            <w:tcW w:w="498"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 </w:t>
            </w:r>
          </w:p>
        </w:tc>
        <w:tc>
          <w:tcPr>
            <w:tcW w:w="372" w:type="dxa"/>
            <w:gridSpan w:val="2"/>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 </w:t>
            </w:r>
          </w:p>
        </w:tc>
        <w:tc>
          <w:tcPr>
            <w:tcW w:w="561"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 </w:t>
            </w:r>
          </w:p>
        </w:tc>
        <w:tc>
          <w:tcPr>
            <w:tcW w:w="848" w:type="dxa"/>
            <w:tcBorders>
              <w:top w:val="nil"/>
              <w:left w:val="single" w:sz="4" w:space="0" w:color="000000"/>
              <w:bottom w:val="single" w:sz="4" w:space="0" w:color="000000"/>
              <w:right w:val="nil"/>
            </w:tcBorders>
            <w:shd w:val="clear" w:color="auto" w:fill="auto"/>
            <w:vAlign w:val="center"/>
            <w:hideMark/>
          </w:tcPr>
          <w:p w:rsidR="00BF31CA" w:rsidRPr="00BF31CA" w:rsidRDefault="00BF31CA" w:rsidP="00BF31CA">
            <w:pPr>
              <w:spacing w:after="0" w:line="240" w:lineRule="auto"/>
              <w:rPr>
                <w:rFonts w:ascii="Times New Roman" w:eastAsia="Times New Roman" w:hAnsi="Times New Roman" w:cs="Times New Roman"/>
                <w:b/>
                <w:bCs/>
                <w:color w:val="FF0000"/>
                <w:sz w:val="10"/>
                <w:szCs w:val="10"/>
                <w:lang w:eastAsia="tr-TR"/>
              </w:rPr>
            </w:pPr>
            <w:r w:rsidRPr="00BF31CA">
              <w:rPr>
                <w:rFonts w:ascii="Times New Roman" w:eastAsia="Times New Roman" w:hAnsi="Times New Roman" w:cs="Times New Roman"/>
                <w:b/>
                <w:bCs/>
                <w:color w:val="FF0000"/>
                <w:sz w:val="10"/>
                <w:szCs w:val="10"/>
                <w:lang w:eastAsia="tr-TR"/>
              </w:rPr>
              <w:t>1.235.000.000,00</w:t>
            </w:r>
          </w:p>
        </w:tc>
        <w:tc>
          <w:tcPr>
            <w:tcW w:w="468" w:type="dxa"/>
            <w:tcBorders>
              <w:top w:val="nil"/>
              <w:left w:val="single" w:sz="4" w:space="0" w:color="000000"/>
              <w:bottom w:val="single" w:sz="4" w:space="0" w:color="000000"/>
              <w:right w:val="single" w:sz="4" w:space="0" w:color="000000"/>
            </w:tcBorders>
            <w:shd w:val="clear" w:color="auto" w:fill="auto"/>
            <w:vAlign w:val="center"/>
            <w:hideMark/>
          </w:tcPr>
          <w:p w:rsidR="00BF31CA" w:rsidRPr="00BF31CA" w:rsidRDefault="00BF31CA" w:rsidP="00BF31CA">
            <w:pPr>
              <w:spacing w:after="0" w:line="240" w:lineRule="auto"/>
              <w:jc w:val="center"/>
              <w:rPr>
                <w:rFonts w:ascii="Times New Roman" w:eastAsia="Times New Roman" w:hAnsi="Times New Roman" w:cs="Times New Roman"/>
                <w:color w:val="FF0000"/>
                <w:sz w:val="10"/>
                <w:szCs w:val="10"/>
                <w:lang w:eastAsia="tr-TR"/>
              </w:rPr>
            </w:pPr>
            <w:r w:rsidRPr="00BF31CA">
              <w:rPr>
                <w:rFonts w:ascii="Times New Roman" w:eastAsia="Times New Roman" w:hAnsi="Times New Roman" w:cs="Times New Roman"/>
                <w:color w:val="FF0000"/>
                <w:sz w:val="10"/>
                <w:szCs w:val="10"/>
                <w:lang w:eastAsia="tr-TR"/>
              </w:rPr>
              <w:t> </w:t>
            </w:r>
          </w:p>
        </w:tc>
      </w:tr>
    </w:tbl>
    <w:p w:rsidR="00BF31CA" w:rsidRDefault="00BF31CA" w:rsidP="00BE2466">
      <w:pPr>
        <w:jc w:val="both"/>
      </w:pPr>
    </w:p>
    <w:p w:rsidR="00BF31CA" w:rsidRDefault="00BF31CA" w:rsidP="00BE2466">
      <w:pPr>
        <w:jc w:val="both"/>
      </w:pPr>
    </w:p>
    <w:p w:rsidR="00BF31CA" w:rsidRDefault="00BF31CA" w:rsidP="00BE2466">
      <w:pPr>
        <w:jc w:val="both"/>
      </w:pPr>
    </w:p>
    <w:p w:rsidR="00BF31CA" w:rsidRDefault="00BF31CA" w:rsidP="00BE2466">
      <w:pPr>
        <w:jc w:val="both"/>
      </w:pPr>
    </w:p>
    <w:p w:rsidR="00BF31CA" w:rsidRDefault="00BF31CA" w:rsidP="00BE2466">
      <w:pPr>
        <w:jc w:val="both"/>
      </w:pPr>
    </w:p>
    <w:p w:rsidR="00BF31CA" w:rsidRDefault="00BF31CA" w:rsidP="00BE2466">
      <w:pPr>
        <w:jc w:val="both"/>
      </w:pPr>
    </w:p>
    <w:p w:rsidR="00BF31CA" w:rsidRDefault="00BF31CA" w:rsidP="00BB4083">
      <w:pPr>
        <w:jc w:val="center"/>
      </w:pPr>
    </w:p>
    <w:tbl>
      <w:tblPr>
        <w:tblW w:w="16216" w:type="dxa"/>
        <w:tblCellMar>
          <w:left w:w="70" w:type="dxa"/>
          <w:right w:w="70" w:type="dxa"/>
        </w:tblCellMar>
        <w:tblLook w:val="04A0" w:firstRow="1" w:lastRow="0" w:firstColumn="1" w:lastColumn="0" w:noHBand="0" w:noVBand="1"/>
      </w:tblPr>
      <w:tblGrid>
        <w:gridCol w:w="241"/>
        <w:gridCol w:w="240"/>
        <w:gridCol w:w="1641"/>
        <w:gridCol w:w="1059"/>
        <w:gridCol w:w="909"/>
        <w:gridCol w:w="752"/>
        <w:gridCol w:w="752"/>
        <w:gridCol w:w="752"/>
        <w:gridCol w:w="752"/>
        <w:gridCol w:w="752"/>
        <w:gridCol w:w="752"/>
        <w:gridCol w:w="752"/>
        <w:gridCol w:w="752"/>
        <w:gridCol w:w="752"/>
        <w:gridCol w:w="752"/>
        <w:gridCol w:w="752"/>
        <w:gridCol w:w="752"/>
        <w:gridCol w:w="810"/>
        <w:gridCol w:w="810"/>
        <w:gridCol w:w="564"/>
        <w:gridCol w:w="415"/>
        <w:gridCol w:w="503"/>
      </w:tblGrid>
      <w:tr w:rsidR="000A7228" w:rsidRPr="000A7228" w:rsidTr="00BB4083">
        <w:trPr>
          <w:trHeight w:val="300"/>
        </w:trPr>
        <w:tc>
          <w:tcPr>
            <w:tcW w:w="1621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0A7228" w:rsidRPr="00BB4083" w:rsidRDefault="000A7228" w:rsidP="00BB4083">
            <w:pPr>
              <w:spacing w:after="0" w:line="240" w:lineRule="auto"/>
              <w:jc w:val="center"/>
              <w:rPr>
                <w:rFonts w:ascii="Times New Roman" w:eastAsia="Times New Roman" w:hAnsi="Times New Roman" w:cs="Times New Roman"/>
                <w:b/>
                <w:bCs/>
                <w:color w:val="000000"/>
                <w:sz w:val="24"/>
                <w:szCs w:val="24"/>
                <w:lang w:eastAsia="tr-TR"/>
              </w:rPr>
            </w:pPr>
            <w:r w:rsidRPr="00BB4083">
              <w:rPr>
                <w:rFonts w:ascii="Times New Roman" w:eastAsia="Times New Roman" w:hAnsi="Times New Roman" w:cs="Times New Roman"/>
                <w:b/>
                <w:bCs/>
                <w:color w:val="000000"/>
                <w:sz w:val="24"/>
                <w:szCs w:val="24"/>
                <w:lang w:eastAsia="tr-TR"/>
              </w:rPr>
              <w:lastRenderedPageBreak/>
              <w:t>EK- 2 BÜTÇE GELİRLERİNİN GELİŞİMİ</w:t>
            </w:r>
          </w:p>
        </w:tc>
      </w:tr>
      <w:tr w:rsidR="000A7228" w:rsidRPr="000A7228" w:rsidTr="00542E53">
        <w:trPr>
          <w:trHeight w:val="300"/>
        </w:trPr>
        <w:tc>
          <w:tcPr>
            <w:tcW w:w="481" w:type="dxa"/>
            <w:gridSpan w:val="2"/>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bookmarkStart w:id="3" w:name="RANGE!A2:V35"/>
            <w:r w:rsidRPr="000A7228">
              <w:rPr>
                <w:rFonts w:ascii="Times New Roman" w:eastAsia="Times New Roman" w:hAnsi="Times New Roman" w:cs="Times New Roman"/>
                <w:color w:val="000000"/>
                <w:sz w:val="10"/>
                <w:szCs w:val="10"/>
                <w:lang w:eastAsia="tr-TR"/>
              </w:rPr>
              <w:t>KODU</w:t>
            </w:r>
            <w:bookmarkEnd w:id="3"/>
          </w:p>
        </w:tc>
        <w:tc>
          <w:tcPr>
            <w:tcW w:w="1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AÇIKLAMA</w:t>
            </w:r>
          </w:p>
        </w:tc>
        <w:tc>
          <w:tcPr>
            <w:tcW w:w="1059" w:type="dxa"/>
            <w:vMerge w:val="restart"/>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2022 GERÇEKLEŞME TOPLAMI</w:t>
            </w:r>
          </w:p>
        </w:tc>
        <w:tc>
          <w:tcPr>
            <w:tcW w:w="9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2023 BAŞLANGIÇ ÖDENEĞİ</w:t>
            </w:r>
          </w:p>
        </w:tc>
        <w:tc>
          <w:tcPr>
            <w:tcW w:w="1504" w:type="dxa"/>
            <w:gridSpan w:val="2"/>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OCAK GERÇEKLEŞME</w:t>
            </w:r>
          </w:p>
        </w:tc>
        <w:tc>
          <w:tcPr>
            <w:tcW w:w="1504" w:type="dxa"/>
            <w:gridSpan w:val="2"/>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ŞUBAT GERÇEKLEŞME</w:t>
            </w:r>
          </w:p>
        </w:tc>
        <w:tc>
          <w:tcPr>
            <w:tcW w:w="1504" w:type="dxa"/>
            <w:gridSpan w:val="2"/>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MART GERÇEKLEŞME</w:t>
            </w:r>
          </w:p>
        </w:tc>
        <w:tc>
          <w:tcPr>
            <w:tcW w:w="1504" w:type="dxa"/>
            <w:gridSpan w:val="2"/>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NİSAN GERÇEKLEŞME</w:t>
            </w:r>
          </w:p>
        </w:tc>
        <w:tc>
          <w:tcPr>
            <w:tcW w:w="1504" w:type="dxa"/>
            <w:gridSpan w:val="2"/>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MAYIS GERÇEKLEŞME</w:t>
            </w:r>
          </w:p>
        </w:tc>
        <w:tc>
          <w:tcPr>
            <w:tcW w:w="1504" w:type="dxa"/>
            <w:gridSpan w:val="2"/>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HAZİRAN GERÇEKLEŞME</w:t>
            </w:r>
          </w:p>
        </w:tc>
        <w:tc>
          <w:tcPr>
            <w:tcW w:w="1620" w:type="dxa"/>
            <w:gridSpan w:val="2"/>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OCAK HAZİRAN GERÇEKLEŞME TOPLAM</w:t>
            </w:r>
          </w:p>
        </w:tc>
        <w:tc>
          <w:tcPr>
            <w:tcW w:w="564" w:type="dxa"/>
            <w:vMerge w:val="restart"/>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ARTIŞ ORANI (%)</w:t>
            </w:r>
          </w:p>
        </w:tc>
        <w:tc>
          <w:tcPr>
            <w:tcW w:w="913" w:type="dxa"/>
            <w:gridSpan w:val="2"/>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OCAK HAZİRAN GERÇEKLEŞME ORANI (%)</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I</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II</w:t>
            </w:r>
          </w:p>
        </w:tc>
        <w:tc>
          <w:tcPr>
            <w:tcW w:w="1641" w:type="dxa"/>
            <w:vMerge/>
            <w:tcBorders>
              <w:top w:val="nil"/>
              <w:left w:val="single" w:sz="4" w:space="0" w:color="000000"/>
              <w:bottom w:val="single" w:sz="4" w:space="0" w:color="000000"/>
              <w:right w:val="single" w:sz="4" w:space="0" w:color="000000"/>
            </w:tcBorders>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p>
        </w:tc>
        <w:tc>
          <w:tcPr>
            <w:tcW w:w="1059" w:type="dxa"/>
            <w:vMerge/>
            <w:tcBorders>
              <w:top w:val="nil"/>
              <w:left w:val="single" w:sz="4" w:space="0" w:color="000000"/>
              <w:bottom w:val="single" w:sz="4" w:space="0" w:color="000000"/>
              <w:right w:val="nil"/>
            </w:tcBorders>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p>
        </w:tc>
        <w:tc>
          <w:tcPr>
            <w:tcW w:w="909" w:type="dxa"/>
            <w:vMerge/>
            <w:tcBorders>
              <w:top w:val="nil"/>
              <w:left w:val="single" w:sz="4" w:space="0" w:color="000000"/>
              <w:bottom w:val="single" w:sz="4" w:space="0" w:color="000000"/>
              <w:right w:val="single" w:sz="4" w:space="0" w:color="000000"/>
            </w:tcBorders>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2022</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2023</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2022</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2023</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2022</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2023</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2022</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2023</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2022</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2023</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2022</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2023</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2022</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2023</w:t>
            </w:r>
          </w:p>
        </w:tc>
        <w:tc>
          <w:tcPr>
            <w:tcW w:w="564" w:type="dxa"/>
            <w:vMerge/>
            <w:tcBorders>
              <w:top w:val="nil"/>
              <w:left w:val="single" w:sz="4" w:space="0" w:color="000000"/>
              <w:bottom w:val="single" w:sz="4" w:space="0" w:color="000000"/>
              <w:right w:val="nil"/>
            </w:tcBorders>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2022</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center"/>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2023</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01</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Vergi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17.610.137,97</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70.485.000,00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753.079,58</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1.907.773,89</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810.434,40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1.698.659,76</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1.222.613,12</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1.597.535,58</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1.204.880,97</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2.044.886,41</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2.224.433,50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3.963.117,20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1.758.598,79</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2.424.803,35</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7.974.040,36</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13.636.776,19</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71,00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45,28</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19,00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01</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02</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Mülkiyet Üzerinden Alınan Vergiler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5.954.577,50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22.200.000,00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313.034,53</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618.097,55</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256.030,04</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358.215,24</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529.818,16</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465.382,72</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284.890,54</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561.974,15</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1.258.639,51</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2.662.274,85</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769.211,97</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1.048.632,86</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3.411.624,75</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5.714.577,37</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68,00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57,29</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26,00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01</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proofErr w:type="gramStart"/>
            <w:r w:rsidRPr="000A7228">
              <w:rPr>
                <w:rFonts w:ascii="Times New Roman" w:eastAsia="Times New Roman" w:hAnsi="Times New Roman" w:cs="Times New Roman"/>
                <w:color w:val="000000"/>
                <w:sz w:val="10"/>
                <w:szCs w:val="10"/>
                <w:lang w:eastAsia="tr-TR"/>
              </w:rPr>
              <w:t>Dahilde</w:t>
            </w:r>
            <w:proofErr w:type="gramEnd"/>
            <w:r w:rsidRPr="000A7228">
              <w:rPr>
                <w:rFonts w:ascii="Times New Roman" w:eastAsia="Times New Roman" w:hAnsi="Times New Roman" w:cs="Times New Roman"/>
                <w:color w:val="000000"/>
                <w:sz w:val="10"/>
                <w:szCs w:val="10"/>
                <w:lang w:eastAsia="tr-TR"/>
              </w:rPr>
              <w:t xml:space="preserve"> Alınan Mal ve Hizmet Vergileri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8.410.851,24</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33.275.000,00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354.219,02</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1.117.033,28</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448.869,97</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1.108.785,85</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547.015,87</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986.144,01</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659.287,50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989.430,20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800.875,75</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1.067.301,18</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662.973,03</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855.776,70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3.473.241,14</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6.124.471,22</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76,00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41,29</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18,00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01</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06</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Harçlar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3.244.709,23</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14.990.000,00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85.826,03</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172.643,06</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105.534,39</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231.658,67</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145.779,09</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146.008,85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260.702,93</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493.482,06</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164.918,24</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233.541,17</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326.413,79</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520.393,79</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1.089.174,47</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1.797.727,60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65,00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33,57</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12,00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01</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09</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Başka Yerde Sınıflandırılmayan Vergiler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03</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Teşebbüs ve Mülkiyet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48.336.046,93</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112.135.000,00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1.562.194,07</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4.292.650,50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2.297.415,30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5.515.259,91</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3.156.521,12</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4.321.159,50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2.590.760,23</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4.277.527,27</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3.321.182,56</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13.154.849,79</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4.142.342,55</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12.532.103,55</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17.070.415,83</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44.093.550,52</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158,00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35,32</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39,00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01</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Mal ve Hizmet Satış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43.571.115,77</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94.505.000,00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1.400.957,25</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3.185.622,82</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2.073.973,92</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5.203.897,22</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2.735.791,93</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3.888.155,24</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2.339.551,05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3.858.471,70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3.001.476,89</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12.682.312,25</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3.730.657,94</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11.801.364,11</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15.282.408,98</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40.619.823,34</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166,00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35,07</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43,00</w:t>
            </w:r>
          </w:p>
        </w:tc>
      </w:tr>
      <w:tr w:rsidR="000A7228" w:rsidRPr="000A7228" w:rsidTr="00542E53">
        <w:trPr>
          <w:trHeight w:val="7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02</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 xml:space="preserve">Malların kullanma veya faaliyette bulunma </w:t>
            </w:r>
            <w:proofErr w:type="gramStart"/>
            <w:r w:rsidRPr="000A7228">
              <w:rPr>
                <w:rFonts w:ascii="Times New Roman" w:eastAsia="Times New Roman" w:hAnsi="Times New Roman" w:cs="Times New Roman"/>
                <w:color w:val="000000"/>
                <w:sz w:val="10"/>
                <w:szCs w:val="10"/>
                <w:lang w:eastAsia="tr-TR"/>
              </w:rPr>
              <w:t>izni  gelirleri</w:t>
            </w:r>
            <w:proofErr w:type="gramEnd"/>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KİT ve Kamu Bankaları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04</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Kurumlar Hasılatı</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33.844,13</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600.000,00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05</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Kurumlar Karları</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06</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Kira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4.328.482,69</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15.880.000,00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158.312,12</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457.027,68</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201.360,25</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311.362,69</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420.729,19</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410.508,78</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251.175,63</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419.055,57</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314.641,59</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461.990,22</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411.610,21</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634.569,60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1.757.828,99</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2.694.514,54</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53,00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40,61</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17,00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09</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Diğer Teşebbüs ve Mülkiyet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402.604,34</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1.000.000,00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2.924,70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650.000,00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22.081,13</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22.495,48</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33,55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5.064,08</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10.547,32</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74,40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96.169,84</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30.177,86</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779.212,64</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2.482,00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7,50</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78,00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04</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Alınan Bağış ve Yardımlar ile Özel Gelirler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9.323.509,72</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880.000,00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95.305,44</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1.750,00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213.728,46</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5.001.600,00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450.513,34</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500,00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547.568,78</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5.215.828,46</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853,00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5,87</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593,00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04</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01</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Yurt Dışından Alınan Bağış ve Yardımlar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152.456,48</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550.000,00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95.305,44</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57.151,04</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152.456,48</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100,00</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9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04</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02</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 xml:space="preserve">Merkezi Yönetim Bütçesine </w:t>
            </w:r>
            <w:proofErr w:type="gramStart"/>
            <w:r w:rsidRPr="000A7228">
              <w:rPr>
                <w:rFonts w:ascii="Times New Roman" w:eastAsia="Times New Roman" w:hAnsi="Times New Roman" w:cs="Times New Roman"/>
                <w:color w:val="000000"/>
                <w:sz w:val="10"/>
                <w:szCs w:val="10"/>
                <w:lang w:eastAsia="tr-TR"/>
              </w:rPr>
              <w:t>Dahil</w:t>
            </w:r>
            <w:proofErr w:type="gramEnd"/>
            <w:r w:rsidRPr="000A7228">
              <w:rPr>
                <w:rFonts w:ascii="Times New Roman" w:eastAsia="Times New Roman" w:hAnsi="Times New Roman" w:cs="Times New Roman"/>
                <w:color w:val="000000"/>
                <w:sz w:val="10"/>
                <w:szCs w:val="10"/>
                <w:lang w:eastAsia="tr-TR"/>
              </w:rPr>
              <w:t xml:space="preserve"> İdarelerden Alınan Bağış ve Yardımlar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246.999,96</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6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04</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Diğer İdarelerden Alınan Bağış ve Yardımlar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6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04</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04</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Kurumlardan ve Kişilerden Alınan Yardım ve Bağışlar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8.924.053,28</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80.000,00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1.750,00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213.728,46</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5.001.600,00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393.362,30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500,00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395.112,30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5.215.828,46</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1.220,00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4,43</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6.520,00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04</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05</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Proje Yardımları</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120.000,00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05</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Diğer Gelirler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228.385.993,39</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593.840.000,00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15.184.657,29</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31.289.871,81</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11.167.187,46</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20.759.576,97</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14.676.100,70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25.615.509,95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18.501.273,25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17.860.628,46</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12.904.313,68</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21.858.834,39</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13.900.655,16</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24.506.731,77</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86.334.187,54</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141.891.153,35</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64,00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37,80</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24,00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05</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01</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Faiz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77.998,65</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160.000,00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1.603,69</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3.588,10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5.845,45</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179.944,21</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3.693,84</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14.982,01</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7.417,95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2.327,36</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2.786,75</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1.582,06</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7.220,36</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2.364,71</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28.568,04</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204.788,45</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617,00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36,63</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128,00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lastRenderedPageBreak/>
              <w:t>05</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02</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Kişi ve Kurumlardan Alınan Paylar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225.013.692,52</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586.900.000,00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15.068.815,34</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30.592.105,22</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10.997.345,71</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20.358.137,48</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14.491.777,86</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25.319.788,71</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18.304.685,39</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17.417.622,90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12.711.842,70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20.934.213,49</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13.429.322,93</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23.236.974,98</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85.003.789,93</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137.858.842,78</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62,00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37,78</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23,00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05</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Para Cezaları</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2.151.803,09</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4.510.000,00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87.396,84</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213.993,67</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151.704,43</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143.317,60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157.608,66</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118.641,38</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88.684,24</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152.352,23</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137.580,49</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192.102,73</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277.703,47</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339.369,00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900.678,13</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1.159.776,61</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29,00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41,86</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26,00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05</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09</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Diğer Çeşitli Gelirler</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1.142.499,13</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2.270.000,00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26.841,42</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480.184,82</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12.291,87</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78.177,68</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23.020,34</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162.097,85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100.485,67</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288.325,97</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52.103,74</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730.936,11</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186.408,40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928.023,08</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401.151,44</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2.667.745,51</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565,00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35,11</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118,00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06</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Sermaye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75.820.302,46</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57.640.000,00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1.104.329,75</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1.261.032,33</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1.187.456,50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1.008.120,00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3.739.947,75</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787.360,55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405.648,75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11.205.016,75</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632.578,41</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7.260.971,54</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3.209.720,59</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3.554.566,57</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10.279.681,75</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25.077.067,74</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144,00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13,56</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44,00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06</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01</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Taşınmaz Satış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75.820.302,46</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57.540.000,00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1.104.329,75</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1.261.032,33</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1.187.456,50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1.008.120,00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3.739.947,75</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787.360,55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405.648,75</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11.205.016,75</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632.578,41</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7.260.971,54</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3.209.720,59</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3.554.566,57</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10.279.681,75</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25.077.067,74</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144,00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13,56</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44,00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06</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02</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Taşınır Satış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40.000,00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45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06</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03</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Menkul Kıymet ve Varlık Satış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50.000,00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06</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09</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Diğer Sermaye Satış Gelirleri</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10.000,00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300"/>
        </w:trPr>
        <w:tc>
          <w:tcPr>
            <w:tcW w:w="241"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08</w:t>
            </w:r>
          </w:p>
        </w:tc>
        <w:tc>
          <w:tcPr>
            <w:tcW w:w="24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1641"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Alacaklardan Tahsilat</w:t>
            </w:r>
          </w:p>
        </w:tc>
        <w:tc>
          <w:tcPr>
            <w:tcW w:w="1059"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909"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20.000,00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single" w:sz="4" w:space="0" w:color="000000"/>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752"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810"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564" w:type="dxa"/>
            <w:tcBorders>
              <w:top w:val="nil"/>
              <w:left w:val="nil"/>
              <w:bottom w:val="single" w:sz="4" w:space="0" w:color="000000"/>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0,00</w:t>
            </w:r>
          </w:p>
        </w:tc>
      </w:tr>
      <w:tr w:rsidR="000A7228" w:rsidRPr="000A7228" w:rsidTr="00542E53">
        <w:trPr>
          <w:trHeight w:val="450"/>
        </w:trPr>
        <w:tc>
          <w:tcPr>
            <w:tcW w:w="241" w:type="dxa"/>
            <w:tcBorders>
              <w:top w:val="nil"/>
              <w:left w:val="single" w:sz="4" w:space="0" w:color="000000"/>
              <w:bottom w:val="nil"/>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08</w:t>
            </w:r>
          </w:p>
        </w:tc>
        <w:tc>
          <w:tcPr>
            <w:tcW w:w="240" w:type="dxa"/>
            <w:tcBorders>
              <w:top w:val="nil"/>
              <w:left w:val="nil"/>
              <w:bottom w:val="nil"/>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01</w:t>
            </w:r>
          </w:p>
        </w:tc>
        <w:tc>
          <w:tcPr>
            <w:tcW w:w="1641" w:type="dxa"/>
            <w:tcBorders>
              <w:top w:val="nil"/>
              <w:left w:val="nil"/>
              <w:bottom w:val="nil"/>
              <w:right w:val="single" w:sz="4" w:space="0" w:color="000000"/>
            </w:tcBorders>
            <w:shd w:val="clear" w:color="auto" w:fill="auto"/>
            <w:vAlign w:val="center"/>
            <w:hideMark/>
          </w:tcPr>
          <w:p w:rsidR="000A7228" w:rsidRPr="000A7228" w:rsidRDefault="000A7228" w:rsidP="000A7228">
            <w:pPr>
              <w:spacing w:after="0" w:line="240" w:lineRule="auto"/>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Yurtiçi Alacaklardan Tahsilat</w:t>
            </w:r>
          </w:p>
        </w:tc>
        <w:tc>
          <w:tcPr>
            <w:tcW w:w="1059" w:type="dxa"/>
            <w:tcBorders>
              <w:top w:val="nil"/>
              <w:left w:val="nil"/>
              <w:bottom w:val="nil"/>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909" w:type="dxa"/>
            <w:tcBorders>
              <w:top w:val="nil"/>
              <w:left w:val="single" w:sz="4" w:space="0" w:color="000000"/>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20.000,00</w:t>
            </w:r>
          </w:p>
        </w:tc>
        <w:tc>
          <w:tcPr>
            <w:tcW w:w="752" w:type="dxa"/>
            <w:tcBorders>
              <w:top w:val="nil"/>
              <w:left w:val="nil"/>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nil"/>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nil"/>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nil"/>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nil"/>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nil"/>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single" w:sz="4" w:space="0" w:color="000000"/>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752" w:type="dxa"/>
            <w:tcBorders>
              <w:top w:val="nil"/>
              <w:left w:val="nil"/>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810" w:type="dxa"/>
            <w:tcBorders>
              <w:top w:val="nil"/>
              <w:left w:val="nil"/>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564" w:type="dxa"/>
            <w:tcBorders>
              <w:top w:val="nil"/>
              <w:left w:val="nil"/>
              <w:bottom w:val="nil"/>
              <w:right w:val="nil"/>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c>
          <w:tcPr>
            <w:tcW w:w="415" w:type="dxa"/>
            <w:tcBorders>
              <w:top w:val="nil"/>
              <w:left w:val="single" w:sz="4" w:space="0" w:color="000000"/>
              <w:bottom w:val="single" w:sz="4" w:space="0" w:color="000000"/>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FF0000"/>
                <w:sz w:val="10"/>
                <w:szCs w:val="10"/>
                <w:lang w:eastAsia="tr-TR"/>
              </w:rPr>
            </w:pPr>
            <w:r w:rsidRPr="000A7228">
              <w:rPr>
                <w:rFonts w:ascii="Times New Roman" w:eastAsia="Times New Roman" w:hAnsi="Times New Roman" w:cs="Times New Roman"/>
                <w:color w:val="FF0000"/>
                <w:sz w:val="10"/>
                <w:szCs w:val="10"/>
                <w:lang w:eastAsia="tr-TR"/>
              </w:rPr>
              <w:t> </w:t>
            </w:r>
          </w:p>
        </w:tc>
        <w:tc>
          <w:tcPr>
            <w:tcW w:w="498" w:type="dxa"/>
            <w:tcBorders>
              <w:top w:val="nil"/>
              <w:left w:val="nil"/>
              <w:bottom w:val="nil"/>
              <w:right w:val="single" w:sz="4" w:space="0" w:color="000000"/>
            </w:tcBorders>
            <w:shd w:val="clear" w:color="auto" w:fill="auto"/>
            <w:vAlign w:val="center"/>
            <w:hideMark/>
          </w:tcPr>
          <w:p w:rsidR="000A7228" w:rsidRPr="000A7228" w:rsidRDefault="000A7228" w:rsidP="000A7228">
            <w:pPr>
              <w:spacing w:after="0" w:line="240" w:lineRule="auto"/>
              <w:jc w:val="right"/>
              <w:rPr>
                <w:rFonts w:ascii="Times New Roman" w:eastAsia="Times New Roman" w:hAnsi="Times New Roman" w:cs="Times New Roman"/>
                <w:color w:val="000000"/>
                <w:sz w:val="10"/>
                <w:szCs w:val="10"/>
                <w:lang w:eastAsia="tr-TR"/>
              </w:rPr>
            </w:pPr>
            <w:r w:rsidRPr="000A7228">
              <w:rPr>
                <w:rFonts w:ascii="Times New Roman" w:eastAsia="Times New Roman" w:hAnsi="Times New Roman" w:cs="Times New Roman"/>
                <w:color w:val="000000"/>
                <w:sz w:val="10"/>
                <w:szCs w:val="10"/>
                <w:lang w:eastAsia="tr-TR"/>
              </w:rPr>
              <w:t>0,00</w:t>
            </w:r>
          </w:p>
        </w:tc>
      </w:tr>
      <w:tr w:rsidR="000A7228" w:rsidRPr="000A7228" w:rsidTr="00542E53">
        <w:trPr>
          <w:trHeight w:val="300"/>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center"/>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TOPLAM</w:t>
            </w:r>
          </w:p>
        </w:tc>
        <w:tc>
          <w:tcPr>
            <w:tcW w:w="1059"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379.475.990,47</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835.000.000,00</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18.699.566,13</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38.751.328,53</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15.462.493,66</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28.981.616,64</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22.796.932,69</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32.321.565,58</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22.702.563,20</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35.601.787,35</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19.082.508,15</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51.239.372,92</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23.461.830,43</w:t>
            </w:r>
          </w:p>
        </w:tc>
        <w:tc>
          <w:tcPr>
            <w:tcW w:w="752"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43.018.705,24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122.205.894,26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229.914.376,26</w:t>
            </w:r>
          </w:p>
        </w:tc>
        <w:tc>
          <w:tcPr>
            <w:tcW w:w="564"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 </w:t>
            </w:r>
          </w:p>
        </w:tc>
        <w:tc>
          <w:tcPr>
            <w:tcW w:w="415"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 </w:t>
            </w:r>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rsidR="000A7228" w:rsidRPr="00BB4083" w:rsidRDefault="000A7228" w:rsidP="000A7228">
            <w:pPr>
              <w:spacing w:after="0" w:line="240" w:lineRule="auto"/>
              <w:jc w:val="right"/>
              <w:rPr>
                <w:rFonts w:ascii="Times New Roman" w:eastAsia="Times New Roman" w:hAnsi="Times New Roman" w:cs="Times New Roman"/>
                <w:b/>
                <w:bCs/>
                <w:color w:val="FF0000"/>
                <w:sz w:val="10"/>
                <w:szCs w:val="10"/>
                <w:lang w:eastAsia="tr-TR"/>
              </w:rPr>
            </w:pPr>
            <w:r w:rsidRPr="00BB4083">
              <w:rPr>
                <w:rFonts w:ascii="Times New Roman" w:eastAsia="Times New Roman" w:hAnsi="Times New Roman" w:cs="Times New Roman"/>
                <w:b/>
                <w:bCs/>
                <w:color w:val="FF0000"/>
                <w:sz w:val="10"/>
                <w:szCs w:val="10"/>
                <w:lang w:eastAsia="tr-TR"/>
              </w:rPr>
              <w:t> </w:t>
            </w:r>
          </w:p>
        </w:tc>
      </w:tr>
    </w:tbl>
    <w:p w:rsidR="00BF31CA" w:rsidRDefault="00BF31CA" w:rsidP="00BE2466">
      <w:pPr>
        <w:jc w:val="both"/>
      </w:pPr>
    </w:p>
    <w:p w:rsidR="00BF31CA" w:rsidRDefault="00BF31CA" w:rsidP="00BE2466">
      <w:pPr>
        <w:jc w:val="both"/>
      </w:pPr>
    </w:p>
    <w:p w:rsidR="00BF31CA" w:rsidRDefault="00BF31CA" w:rsidP="00BE2466">
      <w:pPr>
        <w:jc w:val="both"/>
      </w:pPr>
    </w:p>
    <w:p w:rsidR="00BF31CA" w:rsidRDefault="00BF31CA" w:rsidP="00BE2466">
      <w:pPr>
        <w:jc w:val="both"/>
      </w:pPr>
    </w:p>
    <w:sectPr w:rsidR="00BF31CA" w:rsidSect="005E15AE">
      <w:pgSz w:w="16838" w:h="11906" w:orient="landscape"/>
      <w:pgMar w:top="568" w:right="536" w:bottom="426"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AE" w:rsidRDefault="000C3CAE" w:rsidP="00D23D9D">
      <w:pPr>
        <w:spacing w:after="0" w:line="240" w:lineRule="auto"/>
      </w:pPr>
      <w:r>
        <w:separator/>
      </w:r>
    </w:p>
  </w:endnote>
  <w:endnote w:type="continuationSeparator" w:id="0">
    <w:p w:rsidR="000C3CAE" w:rsidRDefault="000C3CAE" w:rsidP="00D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23778"/>
      <w:docPartObj>
        <w:docPartGallery w:val="Page Numbers (Bottom of Page)"/>
        <w:docPartUnique/>
      </w:docPartObj>
    </w:sdtPr>
    <w:sdtContent>
      <w:p w:rsidR="005E15AE" w:rsidRDefault="005E15AE">
        <w:pPr>
          <w:pStyle w:val="AltBilgi"/>
          <w:jc w:val="center"/>
        </w:pPr>
        <w:r>
          <w:fldChar w:fldCharType="begin"/>
        </w:r>
        <w:r>
          <w:instrText>PAGE   \* MERGEFORMAT</w:instrText>
        </w:r>
        <w:r>
          <w:fldChar w:fldCharType="separate"/>
        </w:r>
        <w:r w:rsidR="00302669">
          <w:rPr>
            <w:noProof/>
          </w:rPr>
          <w:t>2</w:t>
        </w:r>
        <w:r>
          <w:fldChar w:fldCharType="end"/>
        </w:r>
      </w:p>
    </w:sdtContent>
  </w:sdt>
  <w:p w:rsidR="00933B74" w:rsidRDefault="00933B7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74" w:rsidRDefault="00933B74" w:rsidP="00F40089">
    <w:pPr>
      <w:pStyle w:val="AltBilgi"/>
      <w:jc w:val="center"/>
    </w:pPr>
    <w:r>
      <w:t>1</w:t>
    </w:r>
  </w:p>
  <w:p w:rsidR="00933B74" w:rsidRDefault="00933B74" w:rsidP="00F40089">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AE" w:rsidRDefault="000C3CAE" w:rsidP="00D23D9D">
      <w:pPr>
        <w:spacing w:after="0" w:line="240" w:lineRule="auto"/>
      </w:pPr>
      <w:r>
        <w:separator/>
      </w:r>
    </w:p>
  </w:footnote>
  <w:footnote w:type="continuationSeparator" w:id="0">
    <w:p w:rsidR="000C3CAE" w:rsidRDefault="000C3CAE" w:rsidP="00D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315"/>
    <w:multiLevelType w:val="hybridMultilevel"/>
    <w:tmpl w:val="BA0843EE"/>
    <w:lvl w:ilvl="0" w:tplc="65A87E6E">
      <w:start w:val="1"/>
      <w:numFmt w:val="upperLetter"/>
      <w:lvlText w:val="%1."/>
      <w:lvlJc w:val="left"/>
      <w:pPr>
        <w:ind w:hanging="440"/>
      </w:pPr>
      <w:rPr>
        <w:rFonts w:asciiTheme="minorHAnsi" w:eastAsia="Times New Roman" w:hAnsiTheme="minorHAnsi" w:hint="default"/>
        <w:color w:val="5B9BD5" w:themeColor="accent1"/>
        <w:spacing w:val="-1"/>
        <w:sz w:val="24"/>
        <w:szCs w:val="24"/>
      </w:rPr>
    </w:lvl>
    <w:lvl w:ilvl="1" w:tplc="2C529948">
      <w:start w:val="1"/>
      <w:numFmt w:val="upperLetter"/>
      <w:lvlText w:val="%2."/>
      <w:lvlJc w:val="left"/>
      <w:pPr>
        <w:ind w:hanging="425"/>
        <w:jc w:val="right"/>
      </w:pPr>
      <w:rPr>
        <w:rFonts w:asciiTheme="minorHAnsi" w:eastAsia="Times New Roman" w:hAnsiTheme="minorHAnsi" w:cs="Tahoma" w:hint="default"/>
        <w:b/>
        <w:bCs/>
        <w:color w:val="1D1B11"/>
        <w:spacing w:val="-1"/>
        <w:sz w:val="24"/>
        <w:szCs w:val="24"/>
      </w:rPr>
    </w:lvl>
    <w:lvl w:ilvl="2" w:tplc="0D3070F6">
      <w:start w:val="1"/>
      <w:numFmt w:val="upperLetter"/>
      <w:lvlText w:val="%3."/>
      <w:lvlJc w:val="left"/>
      <w:pPr>
        <w:ind w:hanging="360"/>
      </w:pPr>
      <w:rPr>
        <w:rFonts w:ascii="Times New Roman" w:eastAsia="Times New Roman" w:hAnsi="Times New Roman" w:hint="default"/>
        <w:b/>
        <w:bCs/>
        <w:spacing w:val="-1"/>
        <w:sz w:val="24"/>
        <w:szCs w:val="24"/>
      </w:rPr>
    </w:lvl>
    <w:lvl w:ilvl="3" w:tplc="FF5295A0">
      <w:start w:val="1"/>
      <w:numFmt w:val="bullet"/>
      <w:lvlText w:val="•"/>
      <w:lvlJc w:val="left"/>
      <w:rPr>
        <w:rFonts w:hint="default"/>
      </w:rPr>
    </w:lvl>
    <w:lvl w:ilvl="4" w:tplc="98B28726">
      <w:start w:val="1"/>
      <w:numFmt w:val="bullet"/>
      <w:lvlText w:val="•"/>
      <w:lvlJc w:val="left"/>
      <w:rPr>
        <w:rFonts w:hint="default"/>
      </w:rPr>
    </w:lvl>
    <w:lvl w:ilvl="5" w:tplc="544C5C26">
      <w:start w:val="1"/>
      <w:numFmt w:val="bullet"/>
      <w:lvlText w:val="•"/>
      <w:lvlJc w:val="left"/>
      <w:rPr>
        <w:rFonts w:hint="default"/>
      </w:rPr>
    </w:lvl>
    <w:lvl w:ilvl="6" w:tplc="B002D396">
      <w:start w:val="1"/>
      <w:numFmt w:val="bullet"/>
      <w:lvlText w:val="•"/>
      <w:lvlJc w:val="left"/>
      <w:rPr>
        <w:rFonts w:hint="default"/>
      </w:rPr>
    </w:lvl>
    <w:lvl w:ilvl="7" w:tplc="D8466FE4">
      <w:start w:val="1"/>
      <w:numFmt w:val="bullet"/>
      <w:lvlText w:val="•"/>
      <w:lvlJc w:val="left"/>
      <w:rPr>
        <w:rFonts w:hint="default"/>
      </w:rPr>
    </w:lvl>
    <w:lvl w:ilvl="8" w:tplc="FD462CAC">
      <w:start w:val="1"/>
      <w:numFmt w:val="bullet"/>
      <w:lvlText w:val="•"/>
      <w:lvlJc w:val="left"/>
      <w:rPr>
        <w:rFonts w:hint="default"/>
      </w:rPr>
    </w:lvl>
  </w:abstractNum>
  <w:abstractNum w:abstractNumId="1" w15:restartNumberingAfterBreak="0">
    <w:nsid w:val="11895D19"/>
    <w:multiLevelType w:val="hybridMultilevel"/>
    <w:tmpl w:val="23FE2D80"/>
    <w:lvl w:ilvl="0" w:tplc="041F000F">
      <w:start w:val="3"/>
      <w:numFmt w:val="decimal"/>
      <w:lvlText w:val="%1."/>
      <w:lvlJc w:val="left"/>
      <w:pPr>
        <w:ind w:left="2771" w:hanging="360"/>
      </w:pPr>
      <w:rPr>
        <w:rFonts w:hint="default"/>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2" w15:restartNumberingAfterBreak="0">
    <w:nsid w:val="1D7B2372"/>
    <w:multiLevelType w:val="hybridMultilevel"/>
    <w:tmpl w:val="A9D4D0CA"/>
    <w:lvl w:ilvl="0" w:tplc="CE18ED64">
      <w:start w:val="1"/>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3" w15:restartNumberingAfterBreak="0">
    <w:nsid w:val="36727BBA"/>
    <w:multiLevelType w:val="hybridMultilevel"/>
    <w:tmpl w:val="DD1E6CF4"/>
    <w:lvl w:ilvl="0" w:tplc="250E0520">
      <w:start w:val="1"/>
      <w:numFmt w:val="upp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 w15:restartNumberingAfterBreak="0">
    <w:nsid w:val="4C354B0D"/>
    <w:multiLevelType w:val="hybridMultilevel"/>
    <w:tmpl w:val="5442C170"/>
    <w:lvl w:ilvl="0" w:tplc="59BAC9C4">
      <w:start w:val="1"/>
      <w:numFmt w:val="decimal"/>
      <w:lvlText w:val="%1."/>
      <w:lvlJc w:val="left"/>
      <w:pPr>
        <w:ind w:hanging="300"/>
      </w:pPr>
      <w:rPr>
        <w:rFonts w:asciiTheme="minorHAnsi" w:eastAsia="Times New Roman" w:hAnsiTheme="minorHAnsi" w:hint="default"/>
        <w:b/>
        <w:bCs/>
        <w:color w:val="00B050"/>
        <w:sz w:val="24"/>
        <w:szCs w:val="24"/>
      </w:rPr>
    </w:lvl>
    <w:lvl w:ilvl="1" w:tplc="60A2ABF0">
      <w:start w:val="1"/>
      <w:numFmt w:val="bullet"/>
      <w:lvlText w:val="•"/>
      <w:lvlJc w:val="left"/>
      <w:rPr>
        <w:rFonts w:hint="default"/>
      </w:rPr>
    </w:lvl>
    <w:lvl w:ilvl="2" w:tplc="93629F3C">
      <w:start w:val="1"/>
      <w:numFmt w:val="bullet"/>
      <w:lvlText w:val="•"/>
      <w:lvlJc w:val="left"/>
      <w:rPr>
        <w:rFonts w:hint="default"/>
      </w:rPr>
    </w:lvl>
    <w:lvl w:ilvl="3" w:tplc="52DE7EA0">
      <w:start w:val="1"/>
      <w:numFmt w:val="bullet"/>
      <w:lvlText w:val="•"/>
      <w:lvlJc w:val="left"/>
      <w:rPr>
        <w:rFonts w:hint="default"/>
      </w:rPr>
    </w:lvl>
    <w:lvl w:ilvl="4" w:tplc="27A2DDE2">
      <w:start w:val="1"/>
      <w:numFmt w:val="bullet"/>
      <w:lvlText w:val="•"/>
      <w:lvlJc w:val="left"/>
      <w:rPr>
        <w:rFonts w:hint="default"/>
      </w:rPr>
    </w:lvl>
    <w:lvl w:ilvl="5" w:tplc="E0048F68">
      <w:start w:val="1"/>
      <w:numFmt w:val="bullet"/>
      <w:lvlText w:val="•"/>
      <w:lvlJc w:val="left"/>
      <w:rPr>
        <w:rFonts w:hint="default"/>
      </w:rPr>
    </w:lvl>
    <w:lvl w:ilvl="6" w:tplc="F014B39A">
      <w:start w:val="1"/>
      <w:numFmt w:val="bullet"/>
      <w:lvlText w:val="•"/>
      <w:lvlJc w:val="left"/>
      <w:rPr>
        <w:rFonts w:hint="default"/>
      </w:rPr>
    </w:lvl>
    <w:lvl w:ilvl="7" w:tplc="C4E8B5BC">
      <w:start w:val="1"/>
      <w:numFmt w:val="bullet"/>
      <w:lvlText w:val="•"/>
      <w:lvlJc w:val="left"/>
      <w:rPr>
        <w:rFonts w:hint="default"/>
      </w:rPr>
    </w:lvl>
    <w:lvl w:ilvl="8" w:tplc="74869884">
      <w:start w:val="1"/>
      <w:numFmt w:val="bullet"/>
      <w:lvlText w:val="•"/>
      <w:lvlJc w:val="left"/>
      <w:rPr>
        <w:rFonts w:hint="default"/>
      </w:rPr>
    </w:lvl>
  </w:abstractNum>
  <w:abstractNum w:abstractNumId="5" w15:restartNumberingAfterBreak="0">
    <w:nsid w:val="4F036222"/>
    <w:multiLevelType w:val="hybridMultilevel"/>
    <w:tmpl w:val="9050EB5A"/>
    <w:lvl w:ilvl="0" w:tplc="FC92215E">
      <w:start w:val="1"/>
      <w:numFmt w:val="upp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15:restartNumberingAfterBreak="0">
    <w:nsid w:val="5AB92F83"/>
    <w:multiLevelType w:val="hybridMultilevel"/>
    <w:tmpl w:val="6B38CC54"/>
    <w:lvl w:ilvl="0" w:tplc="3E969426">
      <w:start w:val="1"/>
      <w:numFmt w:val="decimal"/>
      <w:lvlText w:val="%1."/>
      <w:lvlJc w:val="left"/>
      <w:pPr>
        <w:ind w:hanging="360"/>
      </w:pPr>
      <w:rPr>
        <w:rFonts w:ascii="Tahoma" w:eastAsia="Times New Roman" w:hAnsi="Tahoma" w:cs="Tahoma" w:hint="default"/>
        <w:b/>
        <w:bCs/>
        <w:color w:val="00B050"/>
        <w:sz w:val="24"/>
        <w:szCs w:val="24"/>
      </w:rPr>
    </w:lvl>
    <w:lvl w:ilvl="1" w:tplc="93B04EC8">
      <w:start w:val="1"/>
      <w:numFmt w:val="bullet"/>
      <w:lvlText w:val="•"/>
      <w:lvlJc w:val="left"/>
      <w:rPr>
        <w:rFonts w:hint="default"/>
      </w:rPr>
    </w:lvl>
    <w:lvl w:ilvl="2" w:tplc="BE6CD306">
      <w:start w:val="1"/>
      <w:numFmt w:val="bullet"/>
      <w:lvlText w:val="•"/>
      <w:lvlJc w:val="left"/>
      <w:rPr>
        <w:rFonts w:hint="default"/>
      </w:rPr>
    </w:lvl>
    <w:lvl w:ilvl="3" w:tplc="0CD81108">
      <w:start w:val="1"/>
      <w:numFmt w:val="bullet"/>
      <w:lvlText w:val="•"/>
      <w:lvlJc w:val="left"/>
      <w:rPr>
        <w:rFonts w:hint="default"/>
      </w:rPr>
    </w:lvl>
    <w:lvl w:ilvl="4" w:tplc="DBDE626A">
      <w:start w:val="1"/>
      <w:numFmt w:val="bullet"/>
      <w:lvlText w:val="•"/>
      <w:lvlJc w:val="left"/>
      <w:rPr>
        <w:rFonts w:hint="default"/>
      </w:rPr>
    </w:lvl>
    <w:lvl w:ilvl="5" w:tplc="DA5A6CCE">
      <w:start w:val="1"/>
      <w:numFmt w:val="bullet"/>
      <w:lvlText w:val="•"/>
      <w:lvlJc w:val="left"/>
      <w:rPr>
        <w:rFonts w:hint="default"/>
      </w:rPr>
    </w:lvl>
    <w:lvl w:ilvl="6" w:tplc="97228DB4">
      <w:start w:val="1"/>
      <w:numFmt w:val="bullet"/>
      <w:lvlText w:val="•"/>
      <w:lvlJc w:val="left"/>
      <w:rPr>
        <w:rFonts w:hint="default"/>
      </w:rPr>
    </w:lvl>
    <w:lvl w:ilvl="7" w:tplc="CB6EC0DC">
      <w:start w:val="1"/>
      <w:numFmt w:val="bullet"/>
      <w:lvlText w:val="•"/>
      <w:lvlJc w:val="left"/>
      <w:rPr>
        <w:rFonts w:hint="default"/>
      </w:rPr>
    </w:lvl>
    <w:lvl w:ilvl="8" w:tplc="65EEDC4C">
      <w:start w:val="1"/>
      <w:numFmt w:val="bullet"/>
      <w:lvlText w:val="•"/>
      <w:lvlJc w:val="left"/>
      <w:rPr>
        <w:rFonts w:hint="default"/>
      </w:rPr>
    </w:lvl>
  </w:abstractNum>
  <w:abstractNum w:abstractNumId="7" w15:restartNumberingAfterBreak="0">
    <w:nsid w:val="5CDB0F1E"/>
    <w:multiLevelType w:val="hybridMultilevel"/>
    <w:tmpl w:val="26ACD910"/>
    <w:lvl w:ilvl="0" w:tplc="B6E04576">
      <w:start w:val="1"/>
      <w:numFmt w:val="decimalZero"/>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6A9A5AB5"/>
    <w:multiLevelType w:val="hybridMultilevel"/>
    <w:tmpl w:val="D3A87CC2"/>
    <w:lvl w:ilvl="0" w:tplc="9092A6A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E17B2F"/>
    <w:multiLevelType w:val="hybridMultilevel"/>
    <w:tmpl w:val="7E5AA636"/>
    <w:lvl w:ilvl="0" w:tplc="59FA3EBE">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5"/>
  </w:num>
  <w:num w:numId="2">
    <w:abstractNumId w:val="3"/>
  </w:num>
  <w:num w:numId="3">
    <w:abstractNumId w:val="0"/>
  </w:num>
  <w:num w:numId="4">
    <w:abstractNumId w:val="6"/>
  </w:num>
  <w:num w:numId="5">
    <w:abstractNumId w:val="2"/>
  </w:num>
  <w:num w:numId="6">
    <w:abstractNumId w:val="7"/>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C8"/>
    <w:rsid w:val="00006C27"/>
    <w:rsid w:val="00010FFA"/>
    <w:rsid w:val="00016A2E"/>
    <w:rsid w:val="0002039F"/>
    <w:rsid w:val="0002392A"/>
    <w:rsid w:val="00030E64"/>
    <w:rsid w:val="00033DFC"/>
    <w:rsid w:val="00037A46"/>
    <w:rsid w:val="00040E12"/>
    <w:rsid w:val="000451C4"/>
    <w:rsid w:val="000509A0"/>
    <w:rsid w:val="0005545F"/>
    <w:rsid w:val="000575DE"/>
    <w:rsid w:val="00061197"/>
    <w:rsid w:val="00064170"/>
    <w:rsid w:val="00066644"/>
    <w:rsid w:val="00070D31"/>
    <w:rsid w:val="00093694"/>
    <w:rsid w:val="00093882"/>
    <w:rsid w:val="0009512F"/>
    <w:rsid w:val="000A04FE"/>
    <w:rsid w:val="000A069F"/>
    <w:rsid w:val="000A1197"/>
    <w:rsid w:val="000A207B"/>
    <w:rsid w:val="000A7228"/>
    <w:rsid w:val="000B0558"/>
    <w:rsid w:val="000B3336"/>
    <w:rsid w:val="000B735D"/>
    <w:rsid w:val="000C3CAE"/>
    <w:rsid w:val="000D02B0"/>
    <w:rsid w:val="000D0976"/>
    <w:rsid w:val="000E23FC"/>
    <w:rsid w:val="000F2910"/>
    <w:rsid w:val="000F7F1A"/>
    <w:rsid w:val="00100398"/>
    <w:rsid w:val="00100861"/>
    <w:rsid w:val="00101BFB"/>
    <w:rsid w:val="0010365B"/>
    <w:rsid w:val="001050B2"/>
    <w:rsid w:val="00110243"/>
    <w:rsid w:val="001206DA"/>
    <w:rsid w:val="00125BD8"/>
    <w:rsid w:val="001264BD"/>
    <w:rsid w:val="00135C56"/>
    <w:rsid w:val="001403D0"/>
    <w:rsid w:val="00140457"/>
    <w:rsid w:val="00145B53"/>
    <w:rsid w:val="00160DB9"/>
    <w:rsid w:val="001622B4"/>
    <w:rsid w:val="00164458"/>
    <w:rsid w:val="0016561E"/>
    <w:rsid w:val="0016577F"/>
    <w:rsid w:val="00172292"/>
    <w:rsid w:val="00173711"/>
    <w:rsid w:val="00191C1E"/>
    <w:rsid w:val="001953B7"/>
    <w:rsid w:val="001955A6"/>
    <w:rsid w:val="001A6653"/>
    <w:rsid w:val="001A72C9"/>
    <w:rsid w:val="001A77FA"/>
    <w:rsid w:val="001C1C25"/>
    <w:rsid w:val="001C3527"/>
    <w:rsid w:val="001C5C68"/>
    <w:rsid w:val="001C6617"/>
    <w:rsid w:val="001D3556"/>
    <w:rsid w:val="001D40D6"/>
    <w:rsid w:val="001D5794"/>
    <w:rsid w:val="001E0129"/>
    <w:rsid w:val="001E0ED3"/>
    <w:rsid w:val="001E13C5"/>
    <w:rsid w:val="001E1F61"/>
    <w:rsid w:val="001E4C6D"/>
    <w:rsid w:val="001E5A0C"/>
    <w:rsid w:val="001E6BC8"/>
    <w:rsid w:val="001F4998"/>
    <w:rsid w:val="001F4E7C"/>
    <w:rsid w:val="001F7D5F"/>
    <w:rsid w:val="00215799"/>
    <w:rsid w:val="00223DCD"/>
    <w:rsid w:val="00223F1F"/>
    <w:rsid w:val="00225AEA"/>
    <w:rsid w:val="00226281"/>
    <w:rsid w:val="00226E50"/>
    <w:rsid w:val="002329FB"/>
    <w:rsid w:val="002359BD"/>
    <w:rsid w:val="002379AD"/>
    <w:rsid w:val="0024131D"/>
    <w:rsid w:val="00242C1C"/>
    <w:rsid w:val="00243A68"/>
    <w:rsid w:val="00254C03"/>
    <w:rsid w:val="00261A2C"/>
    <w:rsid w:val="00267464"/>
    <w:rsid w:val="00267534"/>
    <w:rsid w:val="00271F33"/>
    <w:rsid w:val="00273207"/>
    <w:rsid w:val="002740D1"/>
    <w:rsid w:val="002760FE"/>
    <w:rsid w:val="00282F30"/>
    <w:rsid w:val="00286FAE"/>
    <w:rsid w:val="00292077"/>
    <w:rsid w:val="002A5B04"/>
    <w:rsid w:val="002A6F80"/>
    <w:rsid w:val="002B0C4B"/>
    <w:rsid w:val="002B3B55"/>
    <w:rsid w:val="002B4604"/>
    <w:rsid w:val="002B713E"/>
    <w:rsid w:val="002C3D8E"/>
    <w:rsid w:val="002D12C5"/>
    <w:rsid w:val="002D5B4D"/>
    <w:rsid w:val="002E677F"/>
    <w:rsid w:val="002E6790"/>
    <w:rsid w:val="002F4805"/>
    <w:rsid w:val="002F760D"/>
    <w:rsid w:val="00301E77"/>
    <w:rsid w:val="00302669"/>
    <w:rsid w:val="0030271D"/>
    <w:rsid w:val="00303A7E"/>
    <w:rsid w:val="00306A15"/>
    <w:rsid w:val="00307635"/>
    <w:rsid w:val="00312C28"/>
    <w:rsid w:val="003225E6"/>
    <w:rsid w:val="00322786"/>
    <w:rsid w:val="00322B55"/>
    <w:rsid w:val="00325BB5"/>
    <w:rsid w:val="00327358"/>
    <w:rsid w:val="00337778"/>
    <w:rsid w:val="003410AE"/>
    <w:rsid w:val="00341EA8"/>
    <w:rsid w:val="00351B06"/>
    <w:rsid w:val="003539E8"/>
    <w:rsid w:val="00357F3E"/>
    <w:rsid w:val="00360DDA"/>
    <w:rsid w:val="003657A6"/>
    <w:rsid w:val="003662F3"/>
    <w:rsid w:val="0036631A"/>
    <w:rsid w:val="0037065B"/>
    <w:rsid w:val="003765C2"/>
    <w:rsid w:val="0038009A"/>
    <w:rsid w:val="003819B7"/>
    <w:rsid w:val="00385250"/>
    <w:rsid w:val="00393C47"/>
    <w:rsid w:val="00394C84"/>
    <w:rsid w:val="00396505"/>
    <w:rsid w:val="003A2049"/>
    <w:rsid w:val="003A3088"/>
    <w:rsid w:val="003A78D9"/>
    <w:rsid w:val="003B7A2F"/>
    <w:rsid w:val="003C04C9"/>
    <w:rsid w:val="003C3478"/>
    <w:rsid w:val="003C5AD7"/>
    <w:rsid w:val="003C5E24"/>
    <w:rsid w:val="003C6B8A"/>
    <w:rsid w:val="003D6D46"/>
    <w:rsid w:val="00404E01"/>
    <w:rsid w:val="00411E16"/>
    <w:rsid w:val="00431AC1"/>
    <w:rsid w:val="00440D32"/>
    <w:rsid w:val="00442878"/>
    <w:rsid w:val="00472637"/>
    <w:rsid w:val="0047311F"/>
    <w:rsid w:val="00473550"/>
    <w:rsid w:val="00473D40"/>
    <w:rsid w:val="00481D21"/>
    <w:rsid w:val="0048236A"/>
    <w:rsid w:val="00486DA9"/>
    <w:rsid w:val="00490B32"/>
    <w:rsid w:val="00492F48"/>
    <w:rsid w:val="0049620D"/>
    <w:rsid w:val="00496255"/>
    <w:rsid w:val="00497087"/>
    <w:rsid w:val="004A5819"/>
    <w:rsid w:val="004B02D1"/>
    <w:rsid w:val="004B5618"/>
    <w:rsid w:val="004C14CC"/>
    <w:rsid w:val="004C2E31"/>
    <w:rsid w:val="004C31DE"/>
    <w:rsid w:val="004D4FCE"/>
    <w:rsid w:val="004D7C9E"/>
    <w:rsid w:val="004E12FF"/>
    <w:rsid w:val="004E63B6"/>
    <w:rsid w:val="004F6754"/>
    <w:rsid w:val="00514CF5"/>
    <w:rsid w:val="0052656E"/>
    <w:rsid w:val="0052680D"/>
    <w:rsid w:val="00527E9B"/>
    <w:rsid w:val="005301EA"/>
    <w:rsid w:val="00536052"/>
    <w:rsid w:val="0053625A"/>
    <w:rsid w:val="005376B6"/>
    <w:rsid w:val="00542296"/>
    <w:rsid w:val="00542E53"/>
    <w:rsid w:val="00545C98"/>
    <w:rsid w:val="00550C66"/>
    <w:rsid w:val="0055749F"/>
    <w:rsid w:val="00557880"/>
    <w:rsid w:val="0056358C"/>
    <w:rsid w:val="00570843"/>
    <w:rsid w:val="00574702"/>
    <w:rsid w:val="00576039"/>
    <w:rsid w:val="00585986"/>
    <w:rsid w:val="00591D6A"/>
    <w:rsid w:val="00591FB0"/>
    <w:rsid w:val="0059300C"/>
    <w:rsid w:val="00593DA2"/>
    <w:rsid w:val="005A02F5"/>
    <w:rsid w:val="005A1D3B"/>
    <w:rsid w:val="005A34F3"/>
    <w:rsid w:val="005B53A1"/>
    <w:rsid w:val="005C5E48"/>
    <w:rsid w:val="005D18B7"/>
    <w:rsid w:val="005D259C"/>
    <w:rsid w:val="005E0DE3"/>
    <w:rsid w:val="005E15AE"/>
    <w:rsid w:val="005E22A0"/>
    <w:rsid w:val="005E3A87"/>
    <w:rsid w:val="005E487B"/>
    <w:rsid w:val="005E5E38"/>
    <w:rsid w:val="005E6BE3"/>
    <w:rsid w:val="005F3DE3"/>
    <w:rsid w:val="005F4A4F"/>
    <w:rsid w:val="00603C09"/>
    <w:rsid w:val="006106D7"/>
    <w:rsid w:val="0061662E"/>
    <w:rsid w:val="00617211"/>
    <w:rsid w:val="00620446"/>
    <w:rsid w:val="0062306A"/>
    <w:rsid w:val="006239C0"/>
    <w:rsid w:val="00630E73"/>
    <w:rsid w:val="006335AD"/>
    <w:rsid w:val="00634AC9"/>
    <w:rsid w:val="00637A60"/>
    <w:rsid w:val="00645474"/>
    <w:rsid w:val="00646425"/>
    <w:rsid w:val="00646900"/>
    <w:rsid w:val="006470A5"/>
    <w:rsid w:val="006471DA"/>
    <w:rsid w:val="00647C4D"/>
    <w:rsid w:val="00651FBA"/>
    <w:rsid w:val="00652AEB"/>
    <w:rsid w:val="00656190"/>
    <w:rsid w:val="00657D71"/>
    <w:rsid w:val="00663B9C"/>
    <w:rsid w:val="00671DA1"/>
    <w:rsid w:val="0069000D"/>
    <w:rsid w:val="0069113C"/>
    <w:rsid w:val="006921E3"/>
    <w:rsid w:val="0069248E"/>
    <w:rsid w:val="00692F40"/>
    <w:rsid w:val="00693FC8"/>
    <w:rsid w:val="006A1125"/>
    <w:rsid w:val="006A1FA0"/>
    <w:rsid w:val="006A4ADE"/>
    <w:rsid w:val="006A7B18"/>
    <w:rsid w:val="006B2F33"/>
    <w:rsid w:val="006B30B5"/>
    <w:rsid w:val="006B5B57"/>
    <w:rsid w:val="006B7CD7"/>
    <w:rsid w:val="006C0F2F"/>
    <w:rsid w:val="006C6007"/>
    <w:rsid w:val="006D01F5"/>
    <w:rsid w:val="006D06B7"/>
    <w:rsid w:val="006D4AF5"/>
    <w:rsid w:val="006E0876"/>
    <w:rsid w:val="006E2322"/>
    <w:rsid w:val="006E23DB"/>
    <w:rsid w:val="006E49E9"/>
    <w:rsid w:val="006E5874"/>
    <w:rsid w:val="006F0C71"/>
    <w:rsid w:val="006F0D1C"/>
    <w:rsid w:val="006F4D1F"/>
    <w:rsid w:val="006F5EF3"/>
    <w:rsid w:val="007017B1"/>
    <w:rsid w:val="00702287"/>
    <w:rsid w:val="0070595F"/>
    <w:rsid w:val="00711E33"/>
    <w:rsid w:val="007137BF"/>
    <w:rsid w:val="00717568"/>
    <w:rsid w:val="00726DB2"/>
    <w:rsid w:val="00735546"/>
    <w:rsid w:val="00736495"/>
    <w:rsid w:val="007365DA"/>
    <w:rsid w:val="00744E48"/>
    <w:rsid w:val="007460A6"/>
    <w:rsid w:val="0075239A"/>
    <w:rsid w:val="007537A0"/>
    <w:rsid w:val="00753AB9"/>
    <w:rsid w:val="00754B95"/>
    <w:rsid w:val="007569D4"/>
    <w:rsid w:val="00756B63"/>
    <w:rsid w:val="00757034"/>
    <w:rsid w:val="00760D7B"/>
    <w:rsid w:val="0076107D"/>
    <w:rsid w:val="00762CCC"/>
    <w:rsid w:val="0076477A"/>
    <w:rsid w:val="00774AFD"/>
    <w:rsid w:val="007814CA"/>
    <w:rsid w:val="0078272E"/>
    <w:rsid w:val="007871B7"/>
    <w:rsid w:val="00793637"/>
    <w:rsid w:val="0079411E"/>
    <w:rsid w:val="00796C57"/>
    <w:rsid w:val="007A4371"/>
    <w:rsid w:val="007A52C1"/>
    <w:rsid w:val="007B23B6"/>
    <w:rsid w:val="007B317C"/>
    <w:rsid w:val="007B4A5A"/>
    <w:rsid w:val="007B6421"/>
    <w:rsid w:val="007C0DC5"/>
    <w:rsid w:val="007C124F"/>
    <w:rsid w:val="007C5233"/>
    <w:rsid w:val="007C676E"/>
    <w:rsid w:val="007C771A"/>
    <w:rsid w:val="007D37EC"/>
    <w:rsid w:val="007D3FC4"/>
    <w:rsid w:val="007E1C54"/>
    <w:rsid w:val="007E49BA"/>
    <w:rsid w:val="007F0040"/>
    <w:rsid w:val="007F06A2"/>
    <w:rsid w:val="007F3492"/>
    <w:rsid w:val="00800763"/>
    <w:rsid w:val="008013F1"/>
    <w:rsid w:val="0080202B"/>
    <w:rsid w:val="00812E39"/>
    <w:rsid w:val="00821F86"/>
    <w:rsid w:val="00823420"/>
    <w:rsid w:val="00830C04"/>
    <w:rsid w:val="00843285"/>
    <w:rsid w:val="00845406"/>
    <w:rsid w:val="00854DD6"/>
    <w:rsid w:val="0085735D"/>
    <w:rsid w:val="00860719"/>
    <w:rsid w:val="008619E2"/>
    <w:rsid w:val="00861CE2"/>
    <w:rsid w:val="00863F27"/>
    <w:rsid w:val="0088341B"/>
    <w:rsid w:val="008865A8"/>
    <w:rsid w:val="0089080C"/>
    <w:rsid w:val="008A29D8"/>
    <w:rsid w:val="008A77D3"/>
    <w:rsid w:val="008B419D"/>
    <w:rsid w:val="008B48F4"/>
    <w:rsid w:val="008B68B2"/>
    <w:rsid w:val="008D1F64"/>
    <w:rsid w:val="008D4C21"/>
    <w:rsid w:val="008F2EE9"/>
    <w:rsid w:val="00904679"/>
    <w:rsid w:val="009059FF"/>
    <w:rsid w:val="009171B9"/>
    <w:rsid w:val="00917524"/>
    <w:rsid w:val="00917A9F"/>
    <w:rsid w:val="00926297"/>
    <w:rsid w:val="009336F2"/>
    <w:rsid w:val="00933B74"/>
    <w:rsid w:val="00936043"/>
    <w:rsid w:val="0094775D"/>
    <w:rsid w:val="00952C37"/>
    <w:rsid w:val="009562B9"/>
    <w:rsid w:val="009572C2"/>
    <w:rsid w:val="00957555"/>
    <w:rsid w:val="00963394"/>
    <w:rsid w:val="00964C20"/>
    <w:rsid w:val="00980F82"/>
    <w:rsid w:val="0098121D"/>
    <w:rsid w:val="00982363"/>
    <w:rsid w:val="00982C1F"/>
    <w:rsid w:val="0098320A"/>
    <w:rsid w:val="00991EBE"/>
    <w:rsid w:val="009969E2"/>
    <w:rsid w:val="009B72B2"/>
    <w:rsid w:val="009C1BDC"/>
    <w:rsid w:val="009C210F"/>
    <w:rsid w:val="009C2F6E"/>
    <w:rsid w:val="009C5423"/>
    <w:rsid w:val="009C6BCF"/>
    <w:rsid w:val="009D3723"/>
    <w:rsid w:val="009D4DE2"/>
    <w:rsid w:val="009E1C99"/>
    <w:rsid w:val="009E1F2C"/>
    <w:rsid w:val="009E4648"/>
    <w:rsid w:val="009F6FCE"/>
    <w:rsid w:val="00A00FF0"/>
    <w:rsid w:val="00A07040"/>
    <w:rsid w:val="00A11B52"/>
    <w:rsid w:val="00A16983"/>
    <w:rsid w:val="00A16BEB"/>
    <w:rsid w:val="00A1780E"/>
    <w:rsid w:val="00A17DB6"/>
    <w:rsid w:val="00A232E8"/>
    <w:rsid w:val="00A2375B"/>
    <w:rsid w:val="00A2673F"/>
    <w:rsid w:val="00A27B24"/>
    <w:rsid w:val="00A3092E"/>
    <w:rsid w:val="00A4049E"/>
    <w:rsid w:val="00A4705E"/>
    <w:rsid w:val="00A63F23"/>
    <w:rsid w:val="00A64290"/>
    <w:rsid w:val="00A749F2"/>
    <w:rsid w:val="00A778A4"/>
    <w:rsid w:val="00A81649"/>
    <w:rsid w:val="00A929D5"/>
    <w:rsid w:val="00AA21B2"/>
    <w:rsid w:val="00AA4F4F"/>
    <w:rsid w:val="00AA514D"/>
    <w:rsid w:val="00AA5EA9"/>
    <w:rsid w:val="00AB1B31"/>
    <w:rsid w:val="00AB5905"/>
    <w:rsid w:val="00AB6760"/>
    <w:rsid w:val="00AC264B"/>
    <w:rsid w:val="00AC46A2"/>
    <w:rsid w:val="00AC4A36"/>
    <w:rsid w:val="00AC5CD7"/>
    <w:rsid w:val="00AD04DC"/>
    <w:rsid w:val="00AD450B"/>
    <w:rsid w:val="00AD789C"/>
    <w:rsid w:val="00AE2CBC"/>
    <w:rsid w:val="00AF7055"/>
    <w:rsid w:val="00B01CC5"/>
    <w:rsid w:val="00B04D1F"/>
    <w:rsid w:val="00B15655"/>
    <w:rsid w:val="00B34EEF"/>
    <w:rsid w:val="00B42BB8"/>
    <w:rsid w:val="00B45720"/>
    <w:rsid w:val="00B5132C"/>
    <w:rsid w:val="00B60B05"/>
    <w:rsid w:val="00B63FBB"/>
    <w:rsid w:val="00B641B8"/>
    <w:rsid w:val="00B73127"/>
    <w:rsid w:val="00B737F0"/>
    <w:rsid w:val="00B804A3"/>
    <w:rsid w:val="00B80A5C"/>
    <w:rsid w:val="00BA0180"/>
    <w:rsid w:val="00BA0CB7"/>
    <w:rsid w:val="00BA5905"/>
    <w:rsid w:val="00BB229F"/>
    <w:rsid w:val="00BB32FB"/>
    <w:rsid w:val="00BB4083"/>
    <w:rsid w:val="00BC0612"/>
    <w:rsid w:val="00BC58A0"/>
    <w:rsid w:val="00BD1224"/>
    <w:rsid w:val="00BD2771"/>
    <w:rsid w:val="00BD4909"/>
    <w:rsid w:val="00BE2466"/>
    <w:rsid w:val="00BF0DB3"/>
    <w:rsid w:val="00BF31CA"/>
    <w:rsid w:val="00BF4B8E"/>
    <w:rsid w:val="00BF5A89"/>
    <w:rsid w:val="00BF7EB7"/>
    <w:rsid w:val="00C06B14"/>
    <w:rsid w:val="00C07DF6"/>
    <w:rsid w:val="00C10B76"/>
    <w:rsid w:val="00C11FBB"/>
    <w:rsid w:val="00C138F3"/>
    <w:rsid w:val="00C23054"/>
    <w:rsid w:val="00C2607A"/>
    <w:rsid w:val="00C30095"/>
    <w:rsid w:val="00C320DA"/>
    <w:rsid w:val="00C34CD1"/>
    <w:rsid w:val="00C41AFA"/>
    <w:rsid w:val="00C428FE"/>
    <w:rsid w:val="00C4443C"/>
    <w:rsid w:val="00C475AC"/>
    <w:rsid w:val="00C47821"/>
    <w:rsid w:val="00C563B4"/>
    <w:rsid w:val="00C56621"/>
    <w:rsid w:val="00C614D4"/>
    <w:rsid w:val="00C63E94"/>
    <w:rsid w:val="00C647D8"/>
    <w:rsid w:val="00C65FA7"/>
    <w:rsid w:val="00C67D14"/>
    <w:rsid w:val="00C76AE5"/>
    <w:rsid w:val="00C83D96"/>
    <w:rsid w:val="00CA205D"/>
    <w:rsid w:val="00CA7665"/>
    <w:rsid w:val="00CB5F64"/>
    <w:rsid w:val="00CB6296"/>
    <w:rsid w:val="00CC0BFD"/>
    <w:rsid w:val="00CC1111"/>
    <w:rsid w:val="00CC1FF8"/>
    <w:rsid w:val="00CD10DD"/>
    <w:rsid w:val="00CD272F"/>
    <w:rsid w:val="00CD439F"/>
    <w:rsid w:val="00CE0F68"/>
    <w:rsid w:val="00CE1A54"/>
    <w:rsid w:val="00CE1DEB"/>
    <w:rsid w:val="00CE3FF0"/>
    <w:rsid w:val="00CF151B"/>
    <w:rsid w:val="00CF2AC8"/>
    <w:rsid w:val="00CF2B2B"/>
    <w:rsid w:val="00CF3543"/>
    <w:rsid w:val="00CF40C2"/>
    <w:rsid w:val="00CF41D8"/>
    <w:rsid w:val="00D01759"/>
    <w:rsid w:val="00D017DE"/>
    <w:rsid w:val="00D1422A"/>
    <w:rsid w:val="00D17FE2"/>
    <w:rsid w:val="00D229EF"/>
    <w:rsid w:val="00D23D9D"/>
    <w:rsid w:val="00D27E33"/>
    <w:rsid w:val="00D337F2"/>
    <w:rsid w:val="00D35431"/>
    <w:rsid w:val="00D53613"/>
    <w:rsid w:val="00D53D98"/>
    <w:rsid w:val="00D56333"/>
    <w:rsid w:val="00D6179E"/>
    <w:rsid w:val="00D62E72"/>
    <w:rsid w:val="00D67863"/>
    <w:rsid w:val="00D67D4C"/>
    <w:rsid w:val="00D71430"/>
    <w:rsid w:val="00D811AF"/>
    <w:rsid w:val="00D85AE6"/>
    <w:rsid w:val="00D936FF"/>
    <w:rsid w:val="00DB28E0"/>
    <w:rsid w:val="00DB7D52"/>
    <w:rsid w:val="00DC23A2"/>
    <w:rsid w:val="00DC6EED"/>
    <w:rsid w:val="00DC781F"/>
    <w:rsid w:val="00DD17A2"/>
    <w:rsid w:val="00DD1EBB"/>
    <w:rsid w:val="00DD2827"/>
    <w:rsid w:val="00DE2C5A"/>
    <w:rsid w:val="00DE7B94"/>
    <w:rsid w:val="00E10371"/>
    <w:rsid w:val="00E12FF8"/>
    <w:rsid w:val="00E13789"/>
    <w:rsid w:val="00E16393"/>
    <w:rsid w:val="00E23EA5"/>
    <w:rsid w:val="00E3051A"/>
    <w:rsid w:val="00E32C7B"/>
    <w:rsid w:val="00E36459"/>
    <w:rsid w:val="00E37548"/>
    <w:rsid w:val="00E404B4"/>
    <w:rsid w:val="00E41B5E"/>
    <w:rsid w:val="00E4341B"/>
    <w:rsid w:val="00E4525F"/>
    <w:rsid w:val="00E539F6"/>
    <w:rsid w:val="00E57985"/>
    <w:rsid w:val="00E63AEF"/>
    <w:rsid w:val="00E845CA"/>
    <w:rsid w:val="00E8469C"/>
    <w:rsid w:val="00E85752"/>
    <w:rsid w:val="00EA2423"/>
    <w:rsid w:val="00EA3682"/>
    <w:rsid w:val="00EA3A0A"/>
    <w:rsid w:val="00EA5614"/>
    <w:rsid w:val="00EA613F"/>
    <w:rsid w:val="00EA6A1F"/>
    <w:rsid w:val="00EB0FF4"/>
    <w:rsid w:val="00EB28E5"/>
    <w:rsid w:val="00EB6BA3"/>
    <w:rsid w:val="00EC2EB1"/>
    <w:rsid w:val="00EC3F6D"/>
    <w:rsid w:val="00EC5B3B"/>
    <w:rsid w:val="00EC7D96"/>
    <w:rsid w:val="00ED1738"/>
    <w:rsid w:val="00ED48FF"/>
    <w:rsid w:val="00ED4B94"/>
    <w:rsid w:val="00ED51A4"/>
    <w:rsid w:val="00EE118A"/>
    <w:rsid w:val="00EE3544"/>
    <w:rsid w:val="00EE5564"/>
    <w:rsid w:val="00EE794B"/>
    <w:rsid w:val="00F01ED2"/>
    <w:rsid w:val="00F07160"/>
    <w:rsid w:val="00F10E8B"/>
    <w:rsid w:val="00F12C07"/>
    <w:rsid w:val="00F14CED"/>
    <w:rsid w:val="00F17B6E"/>
    <w:rsid w:val="00F211EB"/>
    <w:rsid w:val="00F23EEF"/>
    <w:rsid w:val="00F27ECB"/>
    <w:rsid w:val="00F3067B"/>
    <w:rsid w:val="00F40089"/>
    <w:rsid w:val="00F43204"/>
    <w:rsid w:val="00F436A6"/>
    <w:rsid w:val="00F439F2"/>
    <w:rsid w:val="00F44B28"/>
    <w:rsid w:val="00F44E2A"/>
    <w:rsid w:val="00F45012"/>
    <w:rsid w:val="00F45EC3"/>
    <w:rsid w:val="00F5707B"/>
    <w:rsid w:val="00F66D02"/>
    <w:rsid w:val="00F713C0"/>
    <w:rsid w:val="00F734EA"/>
    <w:rsid w:val="00F764C9"/>
    <w:rsid w:val="00FA6405"/>
    <w:rsid w:val="00FA6DC2"/>
    <w:rsid w:val="00FB1052"/>
    <w:rsid w:val="00FB253C"/>
    <w:rsid w:val="00FC0E77"/>
    <w:rsid w:val="00FD0407"/>
    <w:rsid w:val="00FD2050"/>
    <w:rsid w:val="00FD35BB"/>
    <w:rsid w:val="00FD41C1"/>
    <w:rsid w:val="00FF02B4"/>
    <w:rsid w:val="00FF05B5"/>
    <w:rsid w:val="00FF77C2"/>
    <w:rsid w:val="00FF7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435A"/>
  <w15:chartTrackingRefBased/>
  <w15:docId w15:val="{FCBA5AED-535D-430F-95A0-8FD2AEBC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D23D9D"/>
    <w:pPr>
      <w:widowControl w:val="0"/>
      <w:spacing w:after="0" w:line="240" w:lineRule="auto"/>
      <w:outlineLvl w:val="0"/>
    </w:pPr>
    <w:rPr>
      <w:rFonts w:ascii="Times New Roman" w:eastAsia="Times New Roman" w:hAnsi="Times New Roman"/>
      <w:b/>
      <w:bCs/>
      <w:sz w:val="28"/>
      <w:szCs w:val="28"/>
      <w:lang w:val="en-US"/>
    </w:rPr>
  </w:style>
  <w:style w:type="paragraph" w:styleId="Balk2">
    <w:name w:val="heading 2"/>
    <w:basedOn w:val="Normal"/>
    <w:next w:val="Normal"/>
    <w:link w:val="Balk2Char"/>
    <w:uiPriority w:val="9"/>
    <w:semiHidden/>
    <w:unhideWhenUsed/>
    <w:qFormat/>
    <w:rsid w:val="00D23D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23D9D"/>
    <w:rPr>
      <w:rFonts w:ascii="Times New Roman" w:eastAsia="Times New Roman" w:hAnsi="Times New Roman"/>
      <w:b/>
      <w:bCs/>
      <w:sz w:val="28"/>
      <w:szCs w:val="28"/>
      <w:lang w:val="en-US"/>
    </w:rPr>
  </w:style>
  <w:style w:type="character" w:customStyle="1" w:styleId="Balk2Char">
    <w:name w:val="Başlık 2 Char"/>
    <w:basedOn w:val="VarsaylanParagrafYazTipi"/>
    <w:link w:val="Balk2"/>
    <w:uiPriority w:val="9"/>
    <w:semiHidden/>
    <w:rsid w:val="00D23D9D"/>
    <w:rPr>
      <w:rFonts w:asciiTheme="majorHAnsi" w:eastAsiaTheme="majorEastAsia" w:hAnsiTheme="majorHAnsi" w:cstheme="majorBidi"/>
      <w:color w:val="2E74B5" w:themeColor="accent1" w:themeShade="BF"/>
      <w:sz w:val="26"/>
      <w:szCs w:val="26"/>
    </w:rPr>
  </w:style>
  <w:style w:type="paragraph" w:styleId="AralkYok">
    <w:name w:val="No Spacing"/>
    <w:link w:val="AralkYokChar"/>
    <w:uiPriority w:val="1"/>
    <w:qFormat/>
    <w:rsid w:val="009C1BDC"/>
    <w:pPr>
      <w:spacing w:after="0" w:line="240" w:lineRule="auto"/>
    </w:pPr>
    <w:rPr>
      <w:rFonts w:eastAsiaTheme="minorEastAsia"/>
    </w:rPr>
  </w:style>
  <w:style w:type="character" w:customStyle="1" w:styleId="AralkYokChar">
    <w:name w:val="Aralık Yok Char"/>
    <w:basedOn w:val="VarsaylanParagrafYazTipi"/>
    <w:link w:val="AralkYok"/>
    <w:uiPriority w:val="1"/>
    <w:rsid w:val="009C1BDC"/>
    <w:rPr>
      <w:rFonts w:eastAsiaTheme="minorEastAsia"/>
    </w:rPr>
  </w:style>
  <w:style w:type="paragraph" w:styleId="ListeParagraf">
    <w:name w:val="List Paragraph"/>
    <w:basedOn w:val="Normal"/>
    <w:uiPriority w:val="34"/>
    <w:qFormat/>
    <w:rsid w:val="009C1BDC"/>
    <w:pPr>
      <w:ind w:left="720"/>
      <w:contextualSpacing/>
    </w:pPr>
  </w:style>
  <w:style w:type="paragraph" w:styleId="GvdeMetni">
    <w:name w:val="Body Text"/>
    <w:basedOn w:val="Normal"/>
    <w:link w:val="GvdeMetniChar"/>
    <w:uiPriority w:val="1"/>
    <w:qFormat/>
    <w:rsid w:val="00D23D9D"/>
    <w:pPr>
      <w:widowControl w:val="0"/>
      <w:spacing w:after="0" w:line="240" w:lineRule="auto"/>
      <w:ind w:left="232" w:firstLine="283"/>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D23D9D"/>
    <w:rPr>
      <w:rFonts w:ascii="Times New Roman" w:eastAsia="Times New Roman" w:hAnsi="Times New Roman"/>
      <w:sz w:val="24"/>
      <w:szCs w:val="24"/>
      <w:lang w:val="en-US"/>
    </w:rPr>
  </w:style>
  <w:style w:type="paragraph" w:styleId="stBilgi">
    <w:name w:val="header"/>
    <w:basedOn w:val="Normal"/>
    <w:link w:val="stBilgiChar"/>
    <w:uiPriority w:val="99"/>
    <w:unhideWhenUsed/>
    <w:rsid w:val="00D23D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3D9D"/>
  </w:style>
  <w:style w:type="paragraph" w:styleId="AltBilgi">
    <w:name w:val="footer"/>
    <w:basedOn w:val="Normal"/>
    <w:link w:val="AltBilgiChar"/>
    <w:uiPriority w:val="99"/>
    <w:unhideWhenUsed/>
    <w:rsid w:val="00D23D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3D9D"/>
  </w:style>
  <w:style w:type="table" w:styleId="TabloKlavuzu">
    <w:name w:val="Table Grid"/>
    <w:basedOn w:val="NormalTablo"/>
    <w:uiPriority w:val="39"/>
    <w:rsid w:val="0016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7814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
    <w:name w:val="Grid Table 5 Dark Accent 6"/>
    <w:basedOn w:val="NormalTablo"/>
    <w:uiPriority w:val="50"/>
    <w:rsid w:val="003A30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onMetni">
    <w:name w:val="Balloon Text"/>
    <w:basedOn w:val="Normal"/>
    <w:link w:val="BalonMetniChar"/>
    <w:uiPriority w:val="99"/>
    <w:semiHidden/>
    <w:unhideWhenUsed/>
    <w:rsid w:val="006470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70A5"/>
    <w:rPr>
      <w:rFonts w:ascii="Segoe UI" w:hAnsi="Segoe UI" w:cs="Segoe UI"/>
      <w:sz w:val="18"/>
      <w:szCs w:val="18"/>
    </w:rPr>
  </w:style>
  <w:style w:type="character" w:styleId="Kpr">
    <w:name w:val="Hyperlink"/>
    <w:basedOn w:val="VarsaylanParagrafYazTipi"/>
    <w:uiPriority w:val="99"/>
    <w:unhideWhenUsed/>
    <w:rsid w:val="00D17FE2"/>
    <w:rPr>
      <w:color w:val="0563C1"/>
      <w:u w:val="single"/>
    </w:rPr>
  </w:style>
  <w:style w:type="character" w:styleId="zlenenKpr">
    <w:name w:val="FollowedHyperlink"/>
    <w:basedOn w:val="VarsaylanParagrafYazTipi"/>
    <w:uiPriority w:val="99"/>
    <w:semiHidden/>
    <w:unhideWhenUsed/>
    <w:rsid w:val="00D17FE2"/>
    <w:rPr>
      <w:color w:val="954F72"/>
      <w:u w:val="single"/>
    </w:rPr>
  </w:style>
  <w:style w:type="paragraph" w:customStyle="1" w:styleId="msonormal0">
    <w:name w:val="msonormal"/>
    <w:basedOn w:val="Normal"/>
    <w:rsid w:val="00D17F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D17FE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tr-TR"/>
    </w:rPr>
  </w:style>
  <w:style w:type="paragraph" w:customStyle="1" w:styleId="xl86">
    <w:name w:val="xl86"/>
    <w:basedOn w:val="Normal"/>
    <w:rsid w:val="00D17FE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tr-TR"/>
    </w:rPr>
  </w:style>
  <w:style w:type="paragraph" w:customStyle="1" w:styleId="xl87">
    <w:name w:val="xl87"/>
    <w:basedOn w:val="Normal"/>
    <w:rsid w:val="00D17FE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tr-TR"/>
    </w:rPr>
  </w:style>
  <w:style w:type="paragraph" w:customStyle="1" w:styleId="xl91">
    <w:name w:val="xl91"/>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92">
    <w:name w:val="xl92"/>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93">
    <w:name w:val="xl93"/>
    <w:basedOn w:val="Normal"/>
    <w:rsid w:val="00D17FE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color w:val="000000"/>
      <w:sz w:val="10"/>
      <w:szCs w:val="10"/>
      <w:lang w:eastAsia="tr-TR"/>
    </w:rPr>
  </w:style>
  <w:style w:type="paragraph" w:customStyle="1" w:styleId="xl94">
    <w:name w:val="xl94"/>
    <w:basedOn w:val="Normal"/>
    <w:rsid w:val="00D17FE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color w:val="000000"/>
      <w:sz w:val="10"/>
      <w:szCs w:val="10"/>
      <w:lang w:eastAsia="tr-TR"/>
    </w:rPr>
  </w:style>
  <w:style w:type="paragraph" w:customStyle="1" w:styleId="xl95">
    <w:name w:val="xl95"/>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sz w:val="10"/>
      <w:szCs w:val="10"/>
      <w:lang w:eastAsia="tr-TR"/>
    </w:rPr>
  </w:style>
  <w:style w:type="paragraph" w:customStyle="1" w:styleId="xl96">
    <w:name w:val="xl96"/>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97">
    <w:name w:val="xl97"/>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10"/>
      <w:szCs w:val="10"/>
      <w:lang w:eastAsia="tr-TR"/>
    </w:rPr>
  </w:style>
  <w:style w:type="paragraph" w:customStyle="1" w:styleId="xl98">
    <w:name w:val="xl98"/>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FF0000"/>
      <w:sz w:val="10"/>
      <w:szCs w:val="10"/>
      <w:lang w:eastAsia="tr-TR"/>
    </w:rPr>
  </w:style>
  <w:style w:type="paragraph" w:customStyle="1" w:styleId="xl99">
    <w:name w:val="xl99"/>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FF0000"/>
      <w:sz w:val="10"/>
      <w:szCs w:val="10"/>
      <w:lang w:eastAsia="tr-TR"/>
    </w:rPr>
  </w:style>
  <w:style w:type="paragraph" w:customStyle="1" w:styleId="xl100">
    <w:name w:val="xl100"/>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10"/>
      <w:szCs w:val="10"/>
      <w:lang w:eastAsia="tr-TR"/>
    </w:rPr>
  </w:style>
  <w:style w:type="paragraph" w:customStyle="1" w:styleId="xl101">
    <w:name w:val="xl101"/>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0"/>
      <w:szCs w:val="10"/>
      <w:lang w:eastAsia="tr-TR"/>
    </w:rPr>
  </w:style>
  <w:style w:type="paragraph" w:customStyle="1" w:styleId="xl102">
    <w:name w:val="xl102"/>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0"/>
      <w:szCs w:val="10"/>
      <w:lang w:eastAsia="tr-TR"/>
    </w:rPr>
  </w:style>
  <w:style w:type="paragraph" w:customStyle="1" w:styleId="xl103">
    <w:name w:val="xl103"/>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0"/>
      <w:szCs w:val="10"/>
      <w:lang w:eastAsia="tr-TR"/>
    </w:rPr>
  </w:style>
  <w:style w:type="paragraph" w:customStyle="1" w:styleId="xl104">
    <w:name w:val="xl104"/>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0"/>
      <w:szCs w:val="10"/>
      <w:lang w:eastAsia="tr-TR"/>
    </w:rPr>
  </w:style>
  <w:style w:type="paragraph" w:customStyle="1" w:styleId="xl105">
    <w:name w:val="xl105"/>
    <w:basedOn w:val="Normal"/>
    <w:rsid w:val="00D17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FF0000"/>
      <w:sz w:val="10"/>
      <w:szCs w:val="10"/>
      <w:lang w:eastAsia="tr-TR"/>
    </w:rPr>
  </w:style>
  <w:style w:type="paragraph" w:customStyle="1" w:styleId="xl113">
    <w:name w:val="xl113"/>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114">
    <w:name w:val="xl114"/>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115">
    <w:name w:val="xl115"/>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116">
    <w:name w:val="xl116"/>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FF0000"/>
      <w:sz w:val="10"/>
      <w:szCs w:val="10"/>
      <w:lang w:eastAsia="tr-TR"/>
    </w:rPr>
  </w:style>
  <w:style w:type="paragraph" w:customStyle="1" w:styleId="xl117">
    <w:name w:val="xl117"/>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FF0000"/>
      <w:sz w:val="10"/>
      <w:szCs w:val="10"/>
      <w:lang w:eastAsia="tr-TR"/>
    </w:rPr>
  </w:style>
  <w:style w:type="paragraph" w:customStyle="1" w:styleId="xl120">
    <w:name w:val="xl120"/>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0"/>
      <w:szCs w:val="10"/>
      <w:lang w:eastAsia="tr-TR"/>
    </w:rPr>
  </w:style>
  <w:style w:type="paragraph" w:customStyle="1" w:styleId="xl121">
    <w:name w:val="xl121"/>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0"/>
      <w:szCs w:val="10"/>
      <w:lang w:eastAsia="tr-TR"/>
    </w:rPr>
  </w:style>
  <w:style w:type="paragraph" w:customStyle="1" w:styleId="xl123">
    <w:name w:val="xl123"/>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0"/>
      <w:szCs w:val="10"/>
      <w:lang w:eastAsia="tr-TR"/>
    </w:rPr>
  </w:style>
  <w:style w:type="paragraph" w:customStyle="1" w:styleId="xl132">
    <w:name w:val="xl132"/>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10"/>
      <w:szCs w:val="10"/>
      <w:lang w:eastAsia="tr-TR"/>
    </w:rPr>
  </w:style>
  <w:style w:type="paragraph" w:customStyle="1" w:styleId="xl133">
    <w:name w:val="xl133"/>
    <w:basedOn w:val="Normal"/>
    <w:rsid w:val="008B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0"/>
      <w:szCs w:val="10"/>
      <w:lang w:eastAsia="tr-TR"/>
    </w:rPr>
  </w:style>
  <w:style w:type="paragraph" w:customStyle="1" w:styleId="xl135">
    <w:name w:val="xl135"/>
    <w:basedOn w:val="Normal"/>
    <w:rsid w:val="008B48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136">
    <w:name w:val="xl136"/>
    <w:basedOn w:val="Normal"/>
    <w:rsid w:val="008B48F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137">
    <w:name w:val="xl137"/>
    <w:basedOn w:val="Normal"/>
    <w:rsid w:val="008B48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table" w:styleId="KlavuzuTablo4-Vurgu2">
    <w:name w:val="Grid Table 4 Accent 2"/>
    <w:basedOn w:val="NormalTablo"/>
    <w:uiPriority w:val="49"/>
    <w:rsid w:val="00FF05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4">
    <w:name w:val="Grid Table 4 Accent 4"/>
    <w:basedOn w:val="NormalTablo"/>
    <w:uiPriority w:val="49"/>
    <w:rsid w:val="00C11FB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xl58">
    <w:name w:val="xl58"/>
    <w:basedOn w:val="Normal"/>
    <w:rsid w:val="00271F33"/>
    <w:pPr>
      <w:spacing w:before="100" w:beforeAutospacing="1" w:after="100" w:afterAutospacing="1" w:line="240" w:lineRule="auto"/>
    </w:pPr>
    <w:rPr>
      <w:rFonts w:ascii="Calibri" w:eastAsia="Times New Roman" w:hAnsi="Calibri" w:cs="Times New Roman"/>
      <w:sz w:val="10"/>
      <w:szCs w:val="10"/>
      <w:lang w:eastAsia="tr-TR"/>
    </w:rPr>
  </w:style>
  <w:style w:type="paragraph" w:customStyle="1" w:styleId="xl59">
    <w:name w:val="xl59"/>
    <w:basedOn w:val="Normal"/>
    <w:rsid w:val="00271F33"/>
    <w:pPr>
      <w:spacing w:before="100" w:beforeAutospacing="1" w:after="100" w:afterAutospacing="1" w:line="240" w:lineRule="auto"/>
    </w:pPr>
    <w:rPr>
      <w:rFonts w:ascii="Calibri" w:eastAsia="Times New Roman" w:hAnsi="Calibri" w:cs="Times New Roman"/>
      <w:b/>
      <w:bCs/>
      <w:color w:val="FF0000"/>
      <w:sz w:val="10"/>
      <w:szCs w:val="10"/>
      <w:lang w:eastAsia="tr-TR"/>
    </w:rPr>
  </w:style>
  <w:style w:type="paragraph" w:customStyle="1" w:styleId="xl60">
    <w:name w:val="xl60"/>
    <w:basedOn w:val="Normal"/>
    <w:rsid w:val="00271F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tr-TR"/>
    </w:rPr>
  </w:style>
  <w:style w:type="paragraph" w:customStyle="1" w:styleId="xl61">
    <w:name w:val="xl61"/>
    <w:basedOn w:val="Normal"/>
    <w:rsid w:val="00271F3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tr-TR"/>
    </w:rPr>
  </w:style>
  <w:style w:type="paragraph" w:customStyle="1" w:styleId="xl62">
    <w:name w:val="xl62"/>
    <w:basedOn w:val="Normal"/>
    <w:rsid w:val="00271F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tr-TR"/>
    </w:rPr>
  </w:style>
  <w:style w:type="paragraph" w:customStyle="1" w:styleId="xl63">
    <w:name w:val="xl63"/>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64">
    <w:name w:val="xl64"/>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65">
    <w:name w:val="xl65"/>
    <w:basedOn w:val="Normal"/>
    <w:rsid w:val="00271F33"/>
    <w:pPr>
      <w:spacing w:before="100" w:beforeAutospacing="1" w:after="100" w:afterAutospacing="1" w:line="240" w:lineRule="auto"/>
      <w:jc w:val="center"/>
      <w:textAlignment w:val="center"/>
    </w:pPr>
    <w:rPr>
      <w:rFonts w:ascii="Calibri" w:eastAsia="Times New Roman" w:hAnsi="Calibri" w:cs="Times New Roman"/>
      <w:sz w:val="10"/>
      <w:szCs w:val="10"/>
      <w:lang w:eastAsia="tr-TR"/>
    </w:rPr>
  </w:style>
  <w:style w:type="paragraph" w:customStyle="1" w:styleId="xl66">
    <w:name w:val="xl66"/>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67">
    <w:name w:val="xl67"/>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FF0000"/>
      <w:sz w:val="10"/>
      <w:szCs w:val="10"/>
      <w:lang w:eastAsia="tr-TR"/>
    </w:rPr>
  </w:style>
  <w:style w:type="paragraph" w:customStyle="1" w:styleId="xl68">
    <w:name w:val="xl68"/>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0"/>
      <w:szCs w:val="10"/>
      <w:lang w:eastAsia="tr-TR"/>
    </w:rPr>
  </w:style>
  <w:style w:type="paragraph" w:customStyle="1" w:styleId="xl69">
    <w:name w:val="xl69"/>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10"/>
      <w:szCs w:val="10"/>
      <w:lang w:eastAsia="tr-TR"/>
    </w:rPr>
  </w:style>
  <w:style w:type="paragraph" w:customStyle="1" w:styleId="xl70">
    <w:name w:val="xl70"/>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0"/>
      <w:szCs w:val="10"/>
      <w:lang w:eastAsia="tr-TR"/>
    </w:rPr>
  </w:style>
  <w:style w:type="paragraph" w:customStyle="1" w:styleId="xl71">
    <w:name w:val="xl71"/>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FF0000"/>
      <w:sz w:val="10"/>
      <w:szCs w:val="10"/>
      <w:lang w:eastAsia="tr-TR"/>
    </w:rPr>
  </w:style>
  <w:style w:type="paragraph" w:customStyle="1" w:styleId="xl72">
    <w:name w:val="xl72"/>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0"/>
      <w:szCs w:val="10"/>
      <w:lang w:eastAsia="tr-TR"/>
    </w:rPr>
  </w:style>
  <w:style w:type="paragraph" w:customStyle="1" w:styleId="xl73">
    <w:name w:val="xl73"/>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0"/>
      <w:szCs w:val="10"/>
      <w:lang w:eastAsia="tr-TR"/>
    </w:rPr>
  </w:style>
  <w:style w:type="paragraph" w:customStyle="1" w:styleId="xl74">
    <w:name w:val="xl74"/>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0"/>
      <w:szCs w:val="10"/>
      <w:lang w:eastAsia="tr-TR"/>
    </w:rPr>
  </w:style>
  <w:style w:type="paragraph" w:customStyle="1" w:styleId="xl75">
    <w:name w:val="xl75"/>
    <w:basedOn w:val="Normal"/>
    <w:rsid w:val="0027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0"/>
      <w:szCs w:val="10"/>
      <w:lang w:eastAsia="tr-TR"/>
    </w:rPr>
  </w:style>
  <w:style w:type="paragraph" w:customStyle="1" w:styleId="xl76">
    <w:name w:val="xl76"/>
    <w:basedOn w:val="Normal"/>
    <w:rsid w:val="00BF3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1"/>
      <w:szCs w:val="11"/>
      <w:lang w:eastAsia="tr-TR"/>
    </w:rPr>
  </w:style>
  <w:style w:type="paragraph" w:customStyle="1" w:styleId="xl77">
    <w:name w:val="xl77"/>
    <w:basedOn w:val="Normal"/>
    <w:rsid w:val="00BF31CA"/>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1"/>
      <w:szCs w:val="11"/>
      <w:lang w:eastAsia="tr-TR"/>
    </w:rPr>
  </w:style>
  <w:style w:type="paragraph" w:customStyle="1" w:styleId="xl78">
    <w:name w:val="xl78"/>
    <w:basedOn w:val="Normal"/>
    <w:rsid w:val="00BF31CA"/>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1"/>
      <w:szCs w:val="11"/>
      <w:lang w:eastAsia="tr-TR"/>
    </w:rPr>
  </w:style>
  <w:style w:type="paragraph" w:customStyle="1" w:styleId="xl79">
    <w:name w:val="xl79"/>
    <w:basedOn w:val="Normal"/>
    <w:rsid w:val="00BF31CA"/>
    <w:pPr>
      <w:pBdr>
        <w:top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1"/>
      <w:szCs w:val="11"/>
      <w:lang w:eastAsia="tr-TR"/>
    </w:rPr>
  </w:style>
  <w:style w:type="paragraph" w:customStyle="1" w:styleId="xl80">
    <w:name w:val="xl80"/>
    <w:basedOn w:val="Normal"/>
    <w:rsid w:val="00BF31CA"/>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FF0000"/>
      <w:sz w:val="11"/>
      <w:szCs w:val="11"/>
      <w:lang w:eastAsia="tr-TR"/>
    </w:rPr>
  </w:style>
  <w:style w:type="paragraph" w:customStyle="1" w:styleId="xl81">
    <w:name w:val="xl81"/>
    <w:basedOn w:val="Normal"/>
    <w:rsid w:val="00BF3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11"/>
      <w:szCs w:val="11"/>
      <w:lang w:eastAsia="tr-TR"/>
    </w:rPr>
  </w:style>
  <w:style w:type="paragraph" w:customStyle="1" w:styleId="xl82">
    <w:name w:val="xl82"/>
    <w:basedOn w:val="Normal"/>
    <w:rsid w:val="00BF3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1"/>
      <w:szCs w:val="11"/>
      <w:lang w:eastAsia="tr-TR"/>
    </w:rPr>
  </w:style>
  <w:style w:type="paragraph" w:customStyle="1" w:styleId="xl83">
    <w:name w:val="xl83"/>
    <w:basedOn w:val="Normal"/>
    <w:rsid w:val="00BF31C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BF31C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11"/>
      <w:szCs w:val="11"/>
      <w:lang w:eastAsia="tr-TR"/>
    </w:rPr>
  </w:style>
  <w:style w:type="paragraph" w:customStyle="1" w:styleId="xl88">
    <w:name w:val="xl88"/>
    <w:basedOn w:val="Normal"/>
    <w:rsid w:val="00BF3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FF0000"/>
      <w:sz w:val="11"/>
      <w:szCs w:val="11"/>
      <w:lang w:eastAsia="tr-TR"/>
    </w:rPr>
  </w:style>
  <w:style w:type="paragraph" w:customStyle="1" w:styleId="xl89">
    <w:name w:val="xl89"/>
    <w:basedOn w:val="Normal"/>
    <w:rsid w:val="00BF31CA"/>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1"/>
      <w:szCs w:val="11"/>
      <w:lang w:eastAsia="tr-TR"/>
    </w:rPr>
  </w:style>
  <w:style w:type="paragraph" w:customStyle="1" w:styleId="xl90">
    <w:name w:val="xl90"/>
    <w:basedOn w:val="Normal"/>
    <w:rsid w:val="00BF3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1"/>
      <w:szCs w:val="1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342">
      <w:bodyDiv w:val="1"/>
      <w:marLeft w:val="0"/>
      <w:marRight w:val="0"/>
      <w:marTop w:val="0"/>
      <w:marBottom w:val="0"/>
      <w:divBdr>
        <w:top w:val="none" w:sz="0" w:space="0" w:color="auto"/>
        <w:left w:val="none" w:sz="0" w:space="0" w:color="auto"/>
        <w:bottom w:val="none" w:sz="0" w:space="0" w:color="auto"/>
        <w:right w:val="none" w:sz="0" w:space="0" w:color="auto"/>
      </w:divBdr>
    </w:div>
    <w:div w:id="172653880">
      <w:bodyDiv w:val="1"/>
      <w:marLeft w:val="0"/>
      <w:marRight w:val="0"/>
      <w:marTop w:val="0"/>
      <w:marBottom w:val="0"/>
      <w:divBdr>
        <w:top w:val="none" w:sz="0" w:space="0" w:color="auto"/>
        <w:left w:val="none" w:sz="0" w:space="0" w:color="auto"/>
        <w:bottom w:val="none" w:sz="0" w:space="0" w:color="auto"/>
        <w:right w:val="none" w:sz="0" w:space="0" w:color="auto"/>
      </w:divBdr>
    </w:div>
    <w:div w:id="242646134">
      <w:bodyDiv w:val="1"/>
      <w:marLeft w:val="0"/>
      <w:marRight w:val="0"/>
      <w:marTop w:val="0"/>
      <w:marBottom w:val="0"/>
      <w:divBdr>
        <w:top w:val="none" w:sz="0" w:space="0" w:color="auto"/>
        <w:left w:val="none" w:sz="0" w:space="0" w:color="auto"/>
        <w:bottom w:val="none" w:sz="0" w:space="0" w:color="auto"/>
        <w:right w:val="none" w:sz="0" w:space="0" w:color="auto"/>
      </w:divBdr>
    </w:div>
    <w:div w:id="246035928">
      <w:bodyDiv w:val="1"/>
      <w:marLeft w:val="0"/>
      <w:marRight w:val="0"/>
      <w:marTop w:val="0"/>
      <w:marBottom w:val="0"/>
      <w:divBdr>
        <w:top w:val="none" w:sz="0" w:space="0" w:color="auto"/>
        <w:left w:val="none" w:sz="0" w:space="0" w:color="auto"/>
        <w:bottom w:val="none" w:sz="0" w:space="0" w:color="auto"/>
        <w:right w:val="none" w:sz="0" w:space="0" w:color="auto"/>
      </w:divBdr>
    </w:div>
    <w:div w:id="320472180">
      <w:bodyDiv w:val="1"/>
      <w:marLeft w:val="0"/>
      <w:marRight w:val="0"/>
      <w:marTop w:val="0"/>
      <w:marBottom w:val="0"/>
      <w:divBdr>
        <w:top w:val="none" w:sz="0" w:space="0" w:color="auto"/>
        <w:left w:val="none" w:sz="0" w:space="0" w:color="auto"/>
        <w:bottom w:val="none" w:sz="0" w:space="0" w:color="auto"/>
        <w:right w:val="none" w:sz="0" w:space="0" w:color="auto"/>
      </w:divBdr>
    </w:div>
    <w:div w:id="398282711">
      <w:bodyDiv w:val="1"/>
      <w:marLeft w:val="0"/>
      <w:marRight w:val="0"/>
      <w:marTop w:val="0"/>
      <w:marBottom w:val="0"/>
      <w:divBdr>
        <w:top w:val="none" w:sz="0" w:space="0" w:color="auto"/>
        <w:left w:val="none" w:sz="0" w:space="0" w:color="auto"/>
        <w:bottom w:val="none" w:sz="0" w:space="0" w:color="auto"/>
        <w:right w:val="none" w:sz="0" w:space="0" w:color="auto"/>
      </w:divBdr>
    </w:div>
    <w:div w:id="463354106">
      <w:bodyDiv w:val="1"/>
      <w:marLeft w:val="0"/>
      <w:marRight w:val="0"/>
      <w:marTop w:val="0"/>
      <w:marBottom w:val="0"/>
      <w:divBdr>
        <w:top w:val="none" w:sz="0" w:space="0" w:color="auto"/>
        <w:left w:val="none" w:sz="0" w:space="0" w:color="auto"/>
        <w:bottom w:val="none" w:sz="0" w:space="0" w:color="auto"/>
        <w:right w:val="none" w:sz="0" w:space="0" w:color="auto"/>
      </w:divBdr>
    </w:div>
    <w:div w:id="486937613">
      <w:bodyDiv w:val="1"/>
      <w:marLeft w:val="0"/>
      <w:marRight w:val="0"/>
      <w:marTop w:val="0"/>
      <w:marBottom w:val="0"/>
      <w:divBdr>
        <w:top w:val="none" w:sz="0" w:space="0" w:color="auto"/>
        <w:left w:val="none" w:sz="0" w:space="0" w:color="auto"/>
        <w:bottom w:val="none" w:sz="0" w:space="0" w:color="auto"/>
        <w:right w:val="none" w:sz="0" w:space="0" w:color="auto"/>
      </w:divBdr>
    </w:div>
    <w:div w:id="488785333">
      <w:bodyDiv w:val="1"/>
      <w:marLeft w:val="0"/>
      <w:marRight w:val="0"/>
      <w:marTop w:val="0"/>
      <w:marBottom w:val="0"/>
      <w:divBdr>
        <w:top w:val="none" w:sz="0" w:space="0" w:color="auto"/>
        <w:left w:val="none" w:sz="0" w:space="0" w:color="auto"/>
        <w:bottom w:val="none" w:sz="0" w:space="0" w:color="auto"/>
        <w:right w:val="none" w:sz="0" w:space="0" w:color="auto"/>
      </w:divBdr>
    </w:div>
    <w:div w:id="545022971">
      <w:bodyDiv w:val="1"/>
      <w:marLeft w:val="0"/>
      <w:marRight w:val="0"/>
      <w:marTop w:val="0"/>
      <w:marBottom w:val="0"/>
      <w:divBdr>
        <w:top w:val="none" w:sz="0" w:space="0" w:color="auto"/>
        <w:left w:val="none" w:sz="0" w:space="0" w:color="auto"/>
        <w:bottom w:val="none" w:sz="0" w:space="0" w:color="auto"/>
        <w:right w:val="none" w:sz="0" w:space="0" w:color="auto"/>
      </w:divBdr>
    </w:div>
    <w:div w:id="716078560">
      <w:bodyDiv w:val="1"/>
      <w:marLeft w:val="0"/>
      <w:marRight w:val="0"/>
      <w:marTop w:val="0"/>
      <w:marBottom w:val="0"/>
      <w:divBdr>
        <w:top w:val="none" w:sz="0" w:space="0" w:color="auto"/>
        <w:left w:val="none" w:sz="0" w:space="0" w:color="auto"/>
        <w:bottom w:val="none" w:sz="0" w:space="0" w:color="auto"/>
        <w:right w:val="none" w:sz="0" w:space="0" w:color="auto"/>
      </w:divBdr>
    </w:div>
    <w:div w:id="732703317">
      <w:bodyDiv w:val="1"/>
      <w:marLeft w:val="0"/>
      <w:marRight w:val="0"/>
      <w:marTop w:val="0"/>
      <w:marBottom w:val="0"/>
      <w:divBdr>
        <w:top w:val="none" w:sz="0" w:space="0" w:color="auto"/>
        <w:left w:val="none" w:sz="0" w:space="0" w:color="auto"/>
        <w:bottom w:val="none" w:sz="0" w:space="0" w:color="auto"/>
        <w:right w:val="none" w:sz="0" w:space="0" w:color="auto"/>
      </w:divBdr>
    </w:div>
    <w:div w:id="738870248">
      <w:bodyDiv w:val="1"/>
      <w:marLeft w:val="0"/>
      <w:marRight w:val="0"/>
      <w:marTop w:val="0"/>
      <w:marBottom w:val="0"/>
      <w:divBdr>
        <w:top w:val="none" w:sz="0" w:space="0" w:color="auto"/>
        <w:left w:val="none" w:sz="0" w:space="0" w:color="auto"/>
        <w:bottom w:val="none" w:sz="0" w:space="0" w:color="auto"/>
        <w:right w:val="none" w:sz="0" w:space="0" w:color="auto"/>
      </w:divBdr>
    </w:div>
    <w:div w:id="762381879">
      <w:bodyDiv w:val="1"/>
      <w:marLeft w:val="0"/>
      <w:marRight w:val="0"/>
      <w:marTop w:val="0"/>
      <w:marBottom w:val="0"/>
      <w:divBdr>
        <w:top w:val="none" w:sz="0" w:space="0" w:color="auto"/>
        <w:left w:val="none" w:sz="0" w:space="0" w:color="auto"/>
        <w:bottom w:val="none" w:sz="0" w:space="0" w:color="auto"/>
        <w:right w:val="none" w:sz="0" w:space="0" w:color="auto"/>
      </w:divBdr>
    </w:div>
    <w:div w:id="766275027">
      <w:bodyDiv w:val="1"/>
      <w:marLeft w:val="0"/>
      <w:marRight w:val="0"/>
      <w:marTop w:val="0"/>
      <w:marBottom w:val="0"/>
      <w:divBdr>
        <w:top w:val="none" w:sz="0" w:space="0" w:color="auto"/>
        <w:left w:val="none" w:sz="0" w:space="0" w:color="auto"/>
        <w:bottom w:val="none" w:sz="0" w:space="0" w:color="auto"/>
        <w:right w:val="none" w:sz="0" w:space="0" w:color="auto"/>
      </w:divBdr>
    </w:div>
    <w:div w:id="857432790">
      <w:bodyDiv w:val="1"/>
      <w:marLeft w:val="0"/>
      <w:marRight w:val="0"/>
      <w:marTop w:val="0"/>
      <w:marBottom w:val="0"/>
      <w:divBdr>
        <w:top w:val="none" w:sz="0" w:space="0" w:color="auto"/>
        <w:left w:val="none" w:sz="0" w:space="0" w:color="auto"/>
        <w:bottom w:val="none" w:sz="0" w:space="0" w:color="auto"/>
        <w:right w:val="none" w:sz="0" w:space="0" w:color="auto"/>
      </w:divBdr>
    </w:div>
    <w:div w:id="874076844">
      <w:bodyDiv w:val="1"/>
      <w:marLeft w:val="0"/>
      <w:marRight w:val="0"/>
      <w:marTop w:val="0"/>
      <w:marBottom w:val="0"/>
      <w:divBdr>
        <w:top w:val="none" w:sz="0" w:space="0" w:color="auto"/>
        <w:left w:val="none" w:sz="0" w:space="0" w:color="auto"/>
        <w:bottom w:val="none" w:sz="0" w:space="0" w:color="auto"/>
        <w:right w:val="none" w:sz="0" w:space="0" w:color="auto"/>
      </w:divBdr>
    </w:div>
    <w:div w:id="974486459">
      <w:bodyDiv w:val="1"/>
      <w:marLeft w:val="0"/>
      <w:marRight w:val="0"/>
      <w:marTop w:val="0"/>
      <w:marBottom w:val="0"/>
      <w:divBdr>
        <w:top w:val="none" w:sz="0" w:space="0" w:color="auto"/>
        <w:left w:val="none" w:sz="0" w:space="0" w:color="auto"/>
        <w:bottom w:val="none" w:sz="0" w:space="0" w:color="auto"/>
        <w:right w:val="none" w:sz="0" w:space="0" w:color="auto"/>
      </w:divBdr>
    </w:div>
    <w:div w:id="995456721">
      <w:bodyDiv w:val="1"/>
      <w:marLeft w:val="0"/>
      <w:marRight w:val="0"/>
      <w:marTop w:val="0"/>
      <w:marBottom w:val="0"/>
      <w:divBdr>
        <w:top w:val="none" w:sz="0" w:space="0" w:color="auto"/>
        <w:left w:val="none" w:sz="0" w:space="0" w:color="auto"/>
        <w:bottom w:val="none" w:sz="0" w:space="0" w:color="auto"/>
        <w:right w:val="none" w:sz="0" w:space="0" w:color="auto"/>
      </w:divBdr>
    </w:div>
    <w:div w:id="1103382097">
      <w:bodyDiv w:val="1"/>
      <w:marLeft w:val="0"/>
      <w:marRight w:val="0"/>
      <w:marTop w:val="0"/>
      <w:marBottom w:val="0"/>
      <w:divBdr>
        <w:top w:val="none" w:sz="0" w:space="0" w:color="auto"/>
        <w:left w:val="none" w:sz="0" w:space="0" w:color="auto"/>
        <w:bottom w:val="none" w:sz="0" w:space="0" w:color="auto"/>
        <w:right w:val="none" w:sz="0" w:space="0" w:color="auto"/>
      </w:divBdr>
    </w:div>
    <w:div w:id="1110274826">
      <w:bodyDiv w:val="1"/>
      <w:marLeft w:val="0"/>
      <w:marRight w:val="0"/>
      <w:marTop w:val="0"/>
      <w:marBottom w:val="0"/>
      <w:divBdr>
        <w:top w:val="none" w:sz="0" w:space="0" w:color="auto"/>
        <w:left w:val="none" w:sz="0" w:space="0" w:color="auto"/>
        <w:bottom w:val="none" w:sz="0" w:space="0" w:color="auto"/>
        <w:right w:val="none" w:sz="0" w:space="0" w:color="auto"/>
      </w:divBdr>
    </w:div>
    <w:div w:id="1112675070">
      <w:bodyDiv w:val="1"/>
      <w:marLeft w:val="0"/>
      <w:marRight w:val="0"/>
      <w:marTop w:val="0"/>
      <w:marBottom w:val="0"/>
      <w:divBdr>
        <w:top w:val="none" w:sz="0" w:space="0" w:color="auto"/>
        <w:left w:val="none" w:sz="0" w:space="0" w:color="auto"/>
        <w:bottom w:val="none" w:sz="0" w:space="0" w:color="auto"/>
        <w:right w:val="none" w:sz="0" w:space="0" w:color="auto"/>
      </w:divBdr>
    </w:div>
    <w:div w:id="1179198246">
      <w:bodyDiv w:val="1"/>
      <w:marLeft w:val="0"/>
      <w:marRight w:val="0"/>
      <w:marTop w:val="0"/>
      <w:marBottom w:val="0"/>
      <w:divBdr>
        <w:top w:val="none" w:sz="0" w:space="0" w:color="auto"/>
        <w:left w:val="none" w:sz="0" w:space="0" w:color="auto"/>
        <w:bottom w:val="none" w:sz="0" w:space="0" w:color="auto"/>
        <w:right w:val="none" w:sz="0" w:space="0" w:color="auto"/>
      </w:divBdr>
    </w:div>
    <w:div w:id="1229726921">
      <w:bodyDiv w:val="1"/>
      <w:marLeft w:val="0"/>
      <w:marRight w:val="0"/>
      <w:marTop w:val="0"/>
      <w:marBottom w:val="0"/>
      <w:divBdr>
        <w:top w:val="none" w:sz="0" w:space="0" w:color="auto"/>
        <w:left w:val="none" w:sz="0" w:space="0" w:color="auto"/>
        <w:bottom w:val="none" w:sz="0" w:space="0" w:color="auto"/>
        <w:right w:val="none" w:sz="0" w:space="0" w:color="auto"/>
      </w:divBdr>
    </w:div>
    <w:div w:id="1236669487">
      <w:bodyDiv w:val="1"/>
      <w:marLeft w:val="0"/>
      <w:marRight w:val="0"/>
      <w:marTop w:val="0"/>
      <w:marBottom w:val="0"/>
      <w:divBdr>
        <w:top w:val="none" w:sz="0" w:space="0" w:color="auto"/>
        <w:left w:val="none" w:sz="0" w:space="0" w:color="auto"/>
        <w:bottom w:val="none" w:sz="0" w:space="0" w:color="auto"/>
        <w:right w:val="none" w:sz="0" w:space="0" w:color="auto"/>
      </w:divBdr>
    </w:div>
    <w:div w:id="1265503355">
      <w:bodyDiv w:val="1"/>
      <w:marLeft w:val="0"/>
      <w:marRight w:val="0"/>
      <w:marTop w:val="0"/>
      <w:marBottom w:val="0"/>
      <w:divBdr>
        <w:top w:val="none" w:sz="0" w:space="0" w:color="auto"/>
        <w:left w:val="none" w:sz="0" w:space="0" w:color="auto"/>
        <w:bottom w:val="none" w:sz="0" w:space="0" w:color="auto"/>
        <w:right w:val="none" w:sz="0" w:space="0" w:color="auto"/>
      </w:divBdr>
    </w:div>
    <w:div w:id="1363702226">
      <w:bodyDiv w:val="1"/>
      <w:marLeft w:val="0"/>
      <w:marRight w:val="0"/>
      <w:marTop w:val="0"/>
      <w:marBottom w:val="0"/>
      <w:divBdr>
        <w:top w:val="none" w:sz="0" w:space="0" w:color="auto"/>
        <w:left w:val="none" w:sz="0" w:space="0" w:color="auto"/>
        <w:bottom w:val="none" w:sz="0" w:space="0" w:color="auto"/>
        <w:right w:val="none" w:sz="0" w:space="0" w:color="auto"/>
      </w:divBdr>
    </w:div>
    <w:div w:id="1366178292">
      <w:bodyDiv w:val="1"/>
      <w:marLeft w:val="0"/>
      <w:marRight w:val="0"/>
      <w:marTop w:val="0"/>
      <w:marBottom w:val="0"/>
      <w:divBdr>
        <w:top w:val="none" w:sz="0" w:space="0" w:color="auto"/>
        <w:left w:val="none" w:sz="0" w:space="0" w:color="auto"/>
        <w:bottom w:val="none" w:sz="0" w:space="0" w:color="auto"/>
        <w:right w:val="none" w:sz="0" w:space="0" w:color="auto"/>
      </w:divBdr>
    </w:div>
    <w:div w:id="1398090878">
      <w:bodyDiv w:val="1"/>
      <w:marLeft w:val="0"/>
      <w:marRight w:val="0"/>
      <w:marTop w:val="0"/>
      <w:marBottom w:val="0"/>
      <w:divBdr>
        <w:top w:val="none" w:sz="0" w:space="0" w:color="auto"/>
        <w:left w:val="none" w:sz="0" w:space="0" w:color="auto"/>
        <w:bottom w:val="none" w:sz="0" w:space="0" w:color="auto"/>
        <w:right w:val="none" w:sz="0" w:space="0" w:color="auto"/>
      </w:divBdr>
    </w:div>
    <w:div w:id="1398242541">
      <w:bodyDiv w:val="1"/>
      <w:marLeft w:val="0"/>
      <w:marRight w:val="0"/>
      <w:marTop w:val="0"/>
      <w:marBottom w:val="0"/>
      <w:divBdr>
        <w:top w:val="none" w:sz="0" w:space="0" w:color="auto"/>
        <w:left w:val="none" w:sz="0" w:space="0" w:color="auto"/>
        <w:bottom w:val="none" w:sz="0" w:space="0" w:color="auto"/>
        <w:right w:val="none" w:sz="0" w:space="0" w:color="auto"/>
      </w:divBdr>
    </w:div>
    <w:div w:id="1463041241">
      <w:bodyDiv w:val="1"/>
      <w:marLeft w:val="0"/>
      <w:marRight w:val="0"/>
      <w:marTop w:val="0"/>
      <w:marBottom w:val="0"/>
      <w:divBdr>
        <w:top w:val="none" w:sz="0" w:space="0" w:color="auto"/>
        <w:left w:val="none" w:sz="0" w:space="0" w:color="auto"/>
        <w:bottom w:val="none" w:sz="0" w:space="0" w:color="auto"/>
        <w:right w:val="none" w:sz="0" w:space="0" w:color="auto"/>
      </w:divBdr>
    </w:div>
    <w:div w:id="1556355494">
      <w:bodyDiv w:val="1"/>
      <w:marLeft w:val="0"/>
      <w:marRight w:val="0"/>
      <w:marTop w:val="0"/>
      <w:marBottom w:val="0"/>
      <w:divBdr>
        <w:top w:val="none" w:sz="0" w:space="0" w:color="auto"/>
        <w:left w:val="none" w:sz="0" w:space="0" w:color="auto"/>
        <w:bottom w:val="none" w:sz="0" w:space="0" w:color="auto"/>
        <w:right w:val="none" w:sz="0" w:space="0" w:color="auto"/>
      </w:divBdr>
    </w:div>
    <w:div w:id="1724865678">
      <w:bodyDiv w:val="1"/>
      <w:marLeft w:val="0"/>
      <w:marRight w:val="0"/>
      <w:marTop w:val="0"/>
      <w:marBottom w:val="0"/>
      <w:divBdr>
        <w:top w:val="none" w:sz="0" w:space="0" w:color="auto"/>
        <w:left w:val="none" w:sz="0" w:space="0" w:color="auto"/>
        <w:bottom w:val="none" w:sz="0" w:space="0" w:color="auto"/>
        <w:right w:val="none" w:sz="0" w:space="0" w:color="auto"/>
      </w:divBdr>
    </w:div>
    <w:div w:id="1742484593">
      <w:bodyDiv w:val="1"/>
      <w:marLeft w:val="0"/>
      <w:marRight w:val="0"/>
      <w:marTop w:val="0"/>
      <w:marBottom w:val="0"/>
      <w:divBdr>
        <w:top w:val="none" w:sz="0" w:space="0" w:color="auto"/>
        <w:left w:val="none" w:sz="0" w:space="0" w:color="auto"/>
        <w:bottom w:val="none" w:sz="0" w:space="0" w:color="auto"/>
        <w:right w:val="none" w:sz="0" w:space="0" w:color="auto"/>
      </w:divBdr>
    </w:div>
    <w:div w:id="1793477822">
      <w:bodyDiv w:val="1"/>
      <w:marLeft w:val="0"/>
      <w:marRight w:val="0"/>
      <w:marTop w:val="0"/>
      <w:marBottom w:val="0"/>
      <w:divBdr>
        <w:top w:val="none" w:sz="0" w:space="0" w:color="auto"/>
        <w:left w:val="none" w:sz="0" w:space="0" w:color="auto"/>
        <w:bottom w:val="none" w:sz="0" w:space="0" w:color="auto"/>
        <w:right w:val="none" w:sz="0" w:space="0" w:color="auto"/>
      </w:divBdr>
    </w:div>
    <w:div w:id="1889805032">
      <w:bodyDiv w:val="1"/>
      <w:marLeft w:val="0"/>
      <w:marRight w:val="0"/>
      <w:marTop w:val="0"/>
      <w:marBottom w:val="0"/>
      <w:divBdr>
        <w:top w:val="none" w:sz="0" w:space="0" w:color="auto"/>
        <w:left w:val="none" w:sz="0" w:space="0" w:color="auto"/>
        <w:bottom w:val="none" w:sz="0" w:space="0" w:color="auto"/>
        <w:right w:val="none" w:sz="0" w:space="0" w:color="auto"/>
      </w:divBdr>
    </w:div>
    <w:div w:id="19287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Sütun1</c:v>
                </c:pt>
              </c:strCache>
            </c:strRef>
          </c:tx>
          <c:explosion val="8"/>
          <c:dPt>
            <c:idx val="0"/>
            <c:bubble3D val="0"/>
            <c:spPr>
              <a:solidFill>
                <a:schemeClr val="accent2"/>
              </a:solidFill>
              <a:ln w="19050">
                <a:solidFill>
                  <a:schemeClr val="lt1"/>
                </a:solidFill>
              </a:ln>
              <a:effectLst/>
              <a:scene3d>
                <a:camera prst="orthographicFront"/>
                <a:lightRig rig="threePt" dir="t"/>
              </a:scene3d>
              <a:sp3d prstMaterial="dkEdge"/>
            </c:spPr>
            <c:extLst>
              <c:ext xmlns:c16="http://schemas.microsoft.com/office/drawing/2014/chart" uri="{C3380CC4-5D6E-409C-BE32-E72D297353CC}">
                <c16:uniqueId val="{00000001-929B-4F04-8615-3E4B6CD99BC3}"/>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929B-4F04-8615-3E4B6CD99BC3}"/>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929B-4F04-8615-3E4B6CD99BC3}"/>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929B-4F04-8615-3E4B6CD99BC3}"/>
              </c:ext>
            </c:extLst>
          </c:dPt>
          <c:dPt>
            <c:idx val="4"/>
            <c:bubble3D val="0"/>
            <c:spPr>
              <a:solidFill>
                <a:schemeClr val="tx2"/>
              </a:solidFill>
              <a:ln w="19050">
                <a:solidFill>
                  <a:schemeClr val="lt1"/>
                </a:solidFill>
              </a:ln>
              <a:effectLst/>
            </c:spPr>
            <c:extLst>
              <c:ext xmlns:c16="http://schemas.microsoft.com/office/drawing/2014/chart" uri="{C3380CC4-5D6E-409C-BE32-E72D297353CC}">
                <c16:uniqueId val="{00000009-929B-4F04-8615-3E4B6CD99BC3}"/>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929B-4F04-8615-3E4B6CD99BC3}"/>
              </c:ext>
            </c:extLst>
          </c:dPt>
          <c:dPt>
            <c:idx val="6"/>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0D-B491-4E27-B99D-F10997E23ECE}"/>
              </c:ext>
            </c:extLst>
          </c:dPt>
          <c:dLbls>
            <c:dLbl>
              <c:idx val="2"/>
              <c:layout>
                <c:manualLayout>
                  <c:x val="2.654800253657226E-2"/>
                  <c:y val="-0.247502187226596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effectLst>
                        <a:glow>
                          <a:schemeClr val="accent1"/>
                        </a:glow>
                      </a:effectLst>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0.10617037775562202"/>
                      <c:h val="6.1069553805774265E-2"/>
                    </c:manualLayout>
                  </c15:layout>
                </c:ext>
                <c:ext xmlns:c16="http://schemas.microsoft.com/office/drawing/2014/chart" uri="{C3380CC4-5D6E-409C-BE32-E72D297353CC}">
                  <c16:uniqueId val="{00000005-929B-4F04-8615-3E4B6CD99BC3}"/>
                </c:ext>
              </c:extLst>
            </c:dLbl>
            <c:dLbl>
              <c:idx val="6"/>
              <c:layout>
                <c:manualLayout>
                  <c:x val="8.042887959045E-3"/>
                  <c:y val="7.48753280839895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491-4E27-B99D-F10997E23E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effectLst>
                      <a:glow>
                        <a:schemeClr val="accent1"/>
                      </a:glow>
                    </a:effectLst>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Sayfa1!$A$2:$A$8</c:f>
              <c:strCache>
                <c:ptCount val="7"/>
                <c:pt idx="0">
                  <c:v>Personel Giderleri</c:v>
                </c:pt>
                <c:pt idx="1">
                  <c:v>SGK.Giderleri</c:v>
                </c:pt>
                <c:pt idx="2">
                  <c:v>Mal ve Hizmet Alımı Giderleri</c:v>
                </c:pt>
                <c:pt idx="3">
                  <c:v>Faiz Giderleri</c:v>
                </c:pt>
                <c:pt idx="4">
                  <c:v>Cari Transferler</c:v>
                </c:pt>
                <c:pt idx="5">
                  <c:v>Sermaye Giderleri</c:v>
                </c:pt>
                <c:pt idx="6">
                  <c:v>Sermaye Transferleri</c:v>
                </c:pt>
              </c:strCache>
            </c:strRef>
          </c:cat>
          <c:val>
            <c:numRef>
              <c:f>Sayfa1!$B$2:$B$8</c:f>
              <c:numCache>
                <c:formatCode>0.00</c:formatCode>
                <c:ptCount val="7"/>
                <c:pt idx="0">
                  <c:v>7.73</c:v>
                </c:pt>
                <c:pt idx="1">
                  <c:v>0.92</c:v>
                </c:pt>
                <c:pt idx="2">
                  <c:v>51.48</c:v>
                </c:pt>
                <c:pt idx="3">
                  <c:v>1.65</c:v>
                </c:pt>
                <c:pt idx="4">
                  <c:v>0.57999999999999996</c:v>
                </c:pt>
                <c:pt idx="5">
                  <c:v>32.79</c:v>
                </c:pt>
                <c:pt idx="6">
                  <c:v>4.8499999999999996</c:v>
                </c:pt>
              </c:numCache>
            </c:numRef>
          </c:val>
          <c:extLst>
            <c:ext xmlns:c16="http://schemas.microsoft.com/office/drawing/2014/chart" uri="{C3380CC4-5D6E-409C-BE32-E72D297353CC}">
              <c16:uniqueId val="{0000000C-929B-4F04-8615-3E4B6CD99BC3}"/>
            </c:ext>
          </c:extLst>
        </c:ser>
        <c:dLbls>
          <c:showLegendKey val="0"/>
          <c:showVal val="0"/>
          <c:showCatName val="0"/>
          <c:showSerName val="0"/>
          <c:showPercent val="0"/>
          <c:showBubbleSize val="0"/>
          <c:showLeaderLines val="1"/>
        </c:dLbls>
        <c:firstSliceAng val="0"/>
      </c:pieChart>
      <c:spPr>
        <a:noFill/>
        <a:ln>
          <a:noFill/>
        </a:ln>
        <a:effectLst>
          <a:glow rad="139700">
            <a:schemeClr val="accent5">
              <a:satMod val="175000"/>
              <a:alpha val="40000"/>
            </a:schemeClr>
          </a:glow>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effectLst>
                <a:glow>
                  <a:schemeClr val="accent1"/>
                </a:glow>
              </a:effectLst>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240000" anchor="ctr" anchorCtr="0"/>
    <a:lstStyle/>
    <a:p>
      <a:pPr>
        <a:defRPr>
          <a:effectLst>
            <a:glow>
              <a:schemeClr val="accent1"/>
            </a:glow>
          </a:effectLst>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A.Nohutlu Mah.Şeyhzade Cad.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C7C5A0-BF4F-49C1-BFBE-1505051F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18</Pages>
  <Words>6019</Words>
  <Characters>34310</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KURUMSAL MALİ DURUM VE BEKLENTİLER RAPORU</vt:lpstr>
    </vt:vector>
  </TitlesOfParts>
  <Company>YOZGAT BELEDİYE BAŞKANLIĞI</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MALİ DURUM VE BEKLENTİLER RAPORU</dc:title>
  <dc:subject/>
  <dc:creator>Mali Hizmetler Müdürlüğü</dc:creator>
  <cp:keywords/>
  <dc:description/>
  <cp:lastModifiedBy>Bunyamin KORKMAZ</cp:lastModifiedBy>
  <cp:revision>48</cp:revision>
  <cp:lastPrinted>2023-09-07T06:22:00Z</cp:lastPrinted>
  <dcterms:created xsi:type="dcterms:W3CDTF">2023-09-01T09:21:00Z</dcterms:created>
  <dcterms:modified xsi:type="dcterms:W3CDTF">2023-09-07T06:38:00Z</dcterms:modified>
</cp:coreProperties>
</file>